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37" w:rsidRPr="00EB7EF8" w:rsidRDefault="00303837" w:rsidP="00844CC7">
      <w:pPr>
        <w:pStyle w:val="ConsPlusNonformat"/>
        <w:spacing w:line="276" w:lineRule="auto"/>
        <w:jc w:val="right"/>
        <w:rPr>
          <w:rFonts w:ascii="Times New Roman" w:hAnsi="Times New Roman" w:cs="Times New Roman"/>
          <w:sz w:val="24"/>
          <w:szCs w:val="24"/>
        </w:rPr>
      </w:pPr>
      <w:r w:rsidRPr="00EB7EF8">
        <w:rPr>
          <w:rFonts w:ascii="Times New Roman" w:hAnsi="Times New Roman" w:cs="Times New Roman"/>
          <w:sz w:val="24"/>
          <w:szCs w:val="24"/>
        </w:rPr>
        <w:t>ПРОЕКТ</w:t>
      </w:r>
    </w:p>
    <w:p w:rsidR="00AC2595" w:rsidRPr="00EB7EF8" w:rsidRDefault="00AC2595" w:rsidP="00844CC7">
      <w:pPr>
        <w:pStyle w:val="ConsPlusNonformat"/>
        <w:spacing w:line="276" w:lineRule="auto"/>
        <w:jc w:val="right"/>
        <w:rPr>
          <w:rFonts w:ascii="Times New Roman" w:hAnsi="Times New Roman" w:cs="Times New Roman"/>
          <w:sz w:val="24"/>
          <w:szCs w:val="24"/>
        </w:rPr>
      </w:pPr>
      <w:r w:rsidRPr="00EB7EF8">
        <w:rPr>
          <w:rFonts w:ascii="Times New Roman" w:hAnsi="Times New Roman" w:cs="Times New Roman"/>
          <w:sz w:val="24"/>
          <w:szCs w:val="24"/>
        </w:rPr>
        <w:t>Утверждена</w:t>
      </w:r>
    </w:p>
    <w:p w:rsidR="00AC2595" w:rsidRPr="00EB7EF8" w:rsidRDefault="00AC2595" w:rsidP="00844CC7">
      <w:pPr>
        <w:pStyle w:val="ConsPlusNonformat"/>
        <w:spacing w:line="276" w:lineRule="auto"/>
        <w:jc w:val="right"/>
        <w:rPr>
          <w:rFonts w:ascii="Times New Roman" w:hAnsi="Times New Roman" w:cs="Times New Roman"/>
          <w:sz w:val="24"/>
          <w:szCs w:val="24"/>
        </w:rPr>
      </w:pPr>
      <w:r w:rsidRPr="00EB7EF8">
        <w:rPr>
          <w:rFonts w:ascii="Times New Roman" w:hAnsi="Times New Roman" w:cs="Times New Roman"/>
          <w:sz w:val="24"/>
          <w:szCs w:val="24"/>
        </w:rPr>
        <w:t>Решением  Думы</w:t>
      </w:r>
    </w:p>
    <w:p w:rsidR="00AC2595" w:rsidRPr="00EB7EF8" w:rsidRDefault="00D61F05" w:rsidP="00844CC7">
      <w:pPr>
        <w:pStyle w:val="ConsPlusNonformat"/>
        <w:spacing w:line="276" w:lineRule="auto"/>
        <w:jc w:val="right"/>
        <w:rPr>
          <w:rFonts w:ascii="Times New Roman" w:hAnsi="Times New Roman" w:cs="Times New Roman"/>
          <w:sz w:val="24"/>
          <w:szCs w:val="24"/>
        </w:rPr>
      </w:pPr>
      <w:r>
        <w:rPr>
          <w:rFonts w:ascii="Times New Roman" w:hAnsi="Times New Roman" w:cs="Times New Roman"/>
          <w:sz w:val="24"/>
          <w:szCs w:val="24"/>
        </w:rPr>
        <w:t>Мухинского</w:t>
      </w:r>
      <w:r w:rsidR="00AC2595" w:rsidRPr="00EB7EF8">
        <w:rPr>
          <w:rFonts w:ascii="Times New Roman" w:hAnsi="Times New Roman" w:cs="Times New Roman"/>
          <w:sz w:val="24"/>
          <w:szCs w:val="24"/>
        </w:rPr>
        <w:t xml:space="preserve"> муниципального образования</w:t>
      </w:r>
    </w:p>
    <w:p w:rsidR="00AC2595" w:rsidRPr="00EB7EF8" w:rsidRDefault="00B05DAB" w:rsidP="00844CC7">
      <w:pPr>
        <w:pStyle w:val="ConsPlusNonformat"/>
        <w:spacing w:line="276" w:lineRule="auto"/>
        <w:jc w:val="right"/>
        <w:rPr>
          <w:rFonts w:ascii="Times New Roman" w:hAnsi="Times New Roman" w:cs="Times New Roman"/>
          <w:sz w:val="24"/>
          <w:szCs w:val="24"/>
        </w:rPr>
      </w:pPr>
      <w:r>
        <w:rPr>
          <w:rFonts w:ascii="Times New Roman" w:hAnsi="Times New Roman" w:cs="Times New Roman"/>
          <w:sz w:val="24"/>
          <w:szCs w:val="24"/>
        </w:rPr>
        <w:t>от 26.12.2019 №  66</w:t>
      </w: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AC2595" w:rsidRDefault="00AC2595" w:rsidP="00844CC7">
      <w:pPr>
        <w:suppressAutoHyphens/>
        <w:spacing w:after="0"/>
        <w:jc w:val="center"/>
        <w:rPr>
          <w:rFonts w:ascii="Times New Roman" w:eastAsia="Times New Roman" w:hAnsi="Times New Roman" w:cs="Times New Roman"/>
          <w:b/>
          <w:sz w:val="44"/>
          <w:szCs w:val="44"/>
          <w:lang w:eastAsia="ru-RU"/>
        </w:rPr>
      </w:pPr>
    </w:p>
    <w:p w:rsidR="00EB7EF8" w:rsidRPr="00EB7EF8" w:rsidRDefault="00EB7EF8"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DE5E5F" w:rsidP="00844CC7">
      <w:pPr>
        <w:suppressAutoHyphens/>
        <w:spacing w:after="0"/>
        <w:jc w:val="center"/>
        <w:rPr>
          <w:rFonts w:ascii="Times New Roman" w:eastAsia="Times New Roman" w:hAnsi="Times New Roman" w:cs="Times New Roman"/>
          <w:b/>
          <w:sz w:val="44"/>
          <w:szCs w:val="44"/>
          <w:lang w:eastAsia="ru-RU"/>
        </w:rPr>
      </w:pPr>
      <w:r w:rsidRPr="00EB7EF8">
        <w:rPr>
          <w:rFonts w:ascii="Times New Roman" w:eastAsia="Times New Roman" w:hAnsi="Times New Roman" w:cs="Times New Roman"/>
          <w:b/>
          <w:sz w:val="44"/>
          <w:szCs w:val="44"/>
          <w:lang w:eastAsia="ru-RU"/>
        </w:rPr>
        <w:t>СТРАТЕГИЯ</w:t>
      </w:r>
    </w:p>
    <w:p w:rsidR="00AC2595" w:rsidRPr="00EB7EF8" w:rsidRDefault="00AC2595" w:rsidP="00D61F05">
      <w:pPr>
        <w:suppressAutoHyphens/>
        <w:spacing w:after="0"/>
        <w:jc w:val="center"/>
        <w:rPr>
          <w:rFonts w:ascii="Times New Roman" w:eastAsia="Times New Roman" w:hAnsi="Times New Roman" w:cs="Times New Roman"/>
          <w:b/>
          <w:sz w:val="44"/>
          <w:szCs w:val="44"/>
          <w:lang w:eastAsia="ru-RU"/>
        </w:rPr>
      </w:pPr>
      <w:r w:rsidRPr="00EB7EF8">
        <w:rPr>
          <w:rFonts w:ascii="Times New Roman" w:eastAsia="Times New Roman" w:hAnsi="Times New Roman" w:cs="Times New Roman"/>
          <w:b/>
          <w:sz w:val="44"/>
          <w:szCs w:val="44"/>
          <w:lang w:eastAsia="ru-RU"/>
        </w:rPr>
        <w:t xml:space="preserve">СОЦИАЛЬНО-ЭКОНОМИЧЕСКОГО РАЗВИТИЯ </w:t>
      </w:r>
      <w:r w:rsidR="00D61F05">
        <w:rPr>
          <w:rFonts w:ascii="Times New Roman" w:eastAsia="Times New Roman" w:hAnsi="Times New Roman" w:cs="Times New Roman"/>
          <w:b/>
          <w:sz w:val="44"/>
          <w:szCs w:val="44"/>
          <w:lang w:eastAsia="ru-RU"/>
        </w:rPr>
        <w:t xml:space="preserve">МУХИНСКОГО </w:t>
      </w:r>
      <w:r w:rsidRPr="00EB7EF8">
        <w:rPr>
          <w:rFonts w:ascii="Times New Roman" w:eastAsia="Times New Roman" w:hAnsi="Times New Roman" w:cs="Times New Roman"/>
          <w:b/>
          <w:sz w:val="44"/>
          <w:szCs w:val="44"/>
          <w:lang w:eastAsia="ru-RU"/>
        </w:rPr>
        <w:t>МУНИЦИПАЛЬНОГО ОБРАЗОВАНИЯ</w:t>
      </w:r>
      <w:r w:rsidR="00DE5E5F" w:rsidRPr="00EB7EF8">
        <w:rPr>
          <w:rFonts w:ascii="Times New Roman" w:eastAsia="Times New Roman" w:hAnsi="Times New Roman" w:cs="Times New Roman"/>
          <w:b/>
          <w:sz w:val="44"/>
          <w:szCs w:val="44"/>
          <w:lang w:eastAsia="ru-RU"/>
        </w:rPr>
        <w:t>НА 201</w:t>
      </w:r>
      <w:r w:rsidR="00EB7EF8">
        <w:rPr>
          <w:rFonts w:ascii="Times New Roman" w:eastAsia="Times New Roman" w:hAnsi="Times New Roman" w:cs="Times New Roman"/>
          <w:b/>
          <w:sz w:val="44"/>
          <w:szCs w:val="44"/>
          <w:lang w:eastAsia="ru-RU"/>
        </w:rPr>
        <w:t>9</w:t>
      </w:r>
      <w:r w:rsidR="00DE5E5F" w:rsidRPr="00EB7EF8">
        <w:rPr>
          <w:rFonts w:ascii="Times New Roman" w:eastAsia="Times New Roman" w:hAnsi="Times New Roman" w:cs="Times New Roman"/>
          <w:b/>
          <w:sz w:val="44"/>
          <w:szCs w:val="44"/>
          <w:lang w:eastAsia="ru-RU"/>
        </w:rPr>
        <w:t>-2030</w:t>
      </w:r>
      <w:r w:rsidRPr="00EB7EF8">
        <w:rPr>
          <w:rFonts w:ascii="Times New Roman" w:eastAsia="Times New Roman" w:hAnsi="Times New Roman" w:cs="Times New Roman"/>
          <w:b/>
          <w:sz w:val="44"/>
          <w:szCs w:val="44"/>
          <w:lang w:eastAsia="ru-RU"/>
        </w:rPr>
        <w:t xml:space="preserve"> ГОДЫ</w:t>
      </w: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EB7EF8" w:rsidRPr="00EB7EF8" w:rsidRDefault="00EB7EF8"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844CC7" w:rsidRDefault="00844CC7" w:rsidP="00844CC7">
      <w:pPr>
        <w:suppressAutoHyphens/>
        <w:spacing w:after="0"/>
        <w:jc w:val="center"/>
        <w:rPr>
          <w:rFonts w:ascii="Times New Roman" w:eastAsia="Times New Roman" w:hAnsi="Times New Roman" w:cs="Times New Roman"/>
          <w:b/>
          <w:sz w:val="44"/>
          <w:szCs w:val="44"/>
          <w:lang w:eastAsia="ru-RU"/>
        </w:rPr>
      </w:pPr>
    </w:p>
    <w:p w:rsidR="00AF3535" w:rsidRPr="00EB7EF8" w:rsidRDefault="00AF3535"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p>
    <w:p w:rsidR="00EB7EF8" w:rsidRDefault="00EB7EF8" w:rsidP="00844CC7">
      <w:pPr>
        <w:suppressAutoHyphens/>
        <w:spacing w:after="0"/>
        <w:jc w:val="center"/>
        <w:rPr>
          <w:rFonts w:ascii="Times New Roman" w:eastAsia="Times New Roman" w:hAnsi="Times New Roman" w:cs="Times New Roman"/>
          <w:b/>
          <w:sz w:val="44"/>
          <w:szCs w:val="44"/>
          <w:lang w:eastAsia="ru-RU"/>
        </w:rPr>
      </w:pPr>
    </w:p>
    <w:p w:rsidR="00EB7EF8" w:rsidRDefault="00EB7EF8" w:rsidP="00844CC7">
      <w:pPr>
        <w:suppressAutoHyphens/>
        <w:spacing w:after="0"/>
        <w:jc w:val="center"/>
        <w:rPr>
          <w:rFonts w:ascii="Times New Roman" w:eastAsia="Times New Roman" w:hAnsi="Times New Roman" w:cs="Times New Roman"/>
          <w:b/>
          <w:sz w:val="44"/>
          <w:szCs w:val="44"/>
          <w:lang w:eastAsia="ru-RU"/>
        </w:rPr>
      </w:pPr>
    </w:p>
    <w:p w:rsidR="00AF3535" w:rsidRDefault="00AF3535" w:rsidP="00844CC7">
      <w:pPr>
        <w:suppressAutoHyphens/>
        <w:spacing w:after="0"/>
        <w:jc w:val="center"/>
        <w:rPr>
          <w:rFonts w:ascii="Times New Roman" w:eastAsia="Times New Roman" w:hAnsi="Times New Roman" w:cs="Times New Roman"/>
          <w:b/>
          <w:sz w:val="44"/>
          <w:szCs w:val="44"/>
          <w:lang w:eastAsia="ru-RU"/>
        </w:rPr>
      </w:pPr>
    </w:p>
    <w:p w:rsidR="00D61F05" w:rsidRDefault="00D61F05" w:rsidP="00844CC7">
      <w:pPr>
        <w:suppressAutoHyphens/>
        <w:spacing w:after="0"/>
        <w:jc w:val="center"/>
        <w:rPr>
          <w:rFonts w:ascii="Times New Roman" w:eastAsia="Times New Roman" w:hAnsi="Times New Roman" w:cs="Times New Roman"/>
          <w:b/>
          <w:sz w:val="44"/>
          <w:szCs w:val="44"/>
          <w:lang w:eastAsia="ru-RU"/>
        </w:rPr>
      </w:pPr>
    </w:p>
    <w:p w:rsidR="00AC2595" w:rsidRPr="00EB7EF8" w:rsidRDefault="00AC2595" w:rsidP="00844CC7">
      <w:pPr>
        <w:suppressAutoHyphens/>
        <w:spacing w:after="0"/>
        <w:jc w:val="center"/>
        <w:rPr>
          <w:rFonts w:ascii="Times New Roman" w:eastAsia="Times New Roman" w:hAnsi="Times New Roman" w:cs="Times New Roman"/>
          <w:b/>
          <w:sz w:val="44"/>
          <w:szCs w:val="44"/>
          <w:lang w:eastAsia="ru-RU"/>
        </w:rPr>
      </w:pPr>
      <w:r w:rsidRPr="00EB7EF8">
        <w:rPr>
          <w:rFonts w:ascii="Times New Roman" w:eastAsia="Times New Roman" w:hAnsi="Times New Roman" w:cs="Times New Roman"/>
          <w:b/>
          <w:sz w:val="44"/>
          <w:szCs w:val="44"/>
          <w:lang w:eastAsia="ru-RU"/>
        </w:rPr>
        <w:t>201</w:t>
      </w:r>
      <w:r w:rsidR="00EB7EF8">
        <w:rPr>
          <w:rFonts w:ascii="Times New Roman" w:eastAsia="Times New Roman" w:hAnsi="Times New Roman" w:cs="Times New Roman"/>
          <w:b/>
          <w:sz w:val="44"/>
          <w:szCs w:val="44"/>
          <w:lang w:eastAsia="ru-RU"/>
        </w:rPr>
        <w:t>9</w:t>
      </w:r>
      <w:r w:rsidRPr="00EB7EF8">
        <w:rPr>
          <w:rFonts w:ascii="Times New Roman" w:eastAsia="Times New Roman" w:hAnsi="Times New Roman" w:cs="Times New Roman"/>
          <w:b/>
          <w:sz w:val="44"/>
          <w:szCs w:val="44"/>
          <w:lang w:eastAsia="ru-RU"/>
        </w:rPr>
        <w:t xml:space="preserve"> год</w:t>
      </w:r>
    </w:p>
    <w:p w:rsidR="00AC2595" w:rsidRPr="00EB7EF8" w:rsidRDefault="00AC2595" w:rsidP="00844CC7">
      <w:pPr>
        <w:pStyle w:val="a9"/>
        <w:spacing w:line="276" w:lineRule="auto"/>
        <w:jc w:val="center"/>
        <w:rPr>
          <w:rFonts w:ascii="Times New Roman" w:eastAsia="Times New Roman" w:hAnsi="Times New Roman" w:cs="Times New Roman"/>
          <w:b/>
          <w:sz w:val="24"/>
          <w:szCs w:val="24"/>
          <w:lang w:eastAsia="ru-RU"/>
        </w:rPr>
      </w:pPr>
    </w:p>
    <w:p w:rsidR="00AC2595" w:rsidRPr="00EB7EF8" w:rsidRDefault="00AC2595" w:rsidP="00844CC7">
      <w:pPr>
        <w:spacing w:after="0"/>
        <w:jc w:val="center"/>
        <w:outlineLvl w:val="0"/>
        <w:rPr>
          <w:rFonts w:ascii="Times New Roman" w:eastAsia="Times New Roman" w:hAnsi="Times New Roman" w:cs="Times New Roman"/>
          <w:b/>
          <w:color w:val="000000"/>
          <w:sz w:val="24"/>
          <w:szCs w:val="24"/>
          <w:lang w:eastAsia="ru-RU"/>
        </w:rPr>
      </w:pPr>
      <w:bookmarkStart w:id="0" w:name="_Toc177543215"/>
      <w:r w:rsidRPr="00EB7EF8">
        <w:rPr>
          <w:rFonts w:ascii="Times New Roman" w:eastAsia="Times New Roman" w:hAnsi="Times New Roman" w:cs="Times New Roman"/>
          <w:b/>
          <w:color w:val="000000"/>
          <w:sz w:val="24"/>
          <w:szCs w:val="24"/>
          <w:lang w:eastAsia="ru-RU"/>
        </w:rPr>
        <w:lastRenderedPageBreak/>
        <w:t xml:space="preserve">ПАСПОРТ </w:t>
      </w:r>
    </w:p>
    <w:p w:rsidR="00AC2595" w:rsidRPr="00EB7EF8" w:rsidRDefault="00DE5E5F" w:rsidP="00844CC7">
      <w:pPr>
        <w:spacing w:after="0"/>
        <w:jc w:val="center"/>
        <w:rPr>
          <w:rFonts w:ascii="Times New Roman" w:eastAsia="Times New Roman" w:hAnsi="Times New Roman" w:cs="Times New Roman"/>
          <w:b/>
          <w:color w:val="000000"/>
          <w:sz w:val="24"/>
          <w:szCs w:val="24"/>
          <w:lang w:eastAsia="ru-RU"/>
        </w:rPr>
      </w:pPr>
      <w:r w:rsidRPr="00EB7EF8">
        <w:rPr>
          <w:rFonts w:ascii="Times New Roman" w:eastAsia="Times New Roman" w:hAnsi="Times New Roman" w:cs="Times New Roman"/>
          <w:b/>
          <w:color w:val="000000"/>
          <w:sz w:val="24"/>
          <w:szCs w:val="24"/>
          <w:lang w:eastAsia="ru-RU"/>
        </w:rPr>
        <w:t xml:space="preserve">Стратегии </w:t>
      </w:r>
      <w:r w:rsidR="00AC2595" w:rsidRPr="00EB7EF8">
        <w:rPr>
          <w:rFonts w:ascii="Times New Roman" w:eastAsia="Times New Roman" w:hAnsi="Times New Roman" w:cs="Times New Roman"/>
          <w:b/>
          <w:color w:val="000000"/>
          <w:sz w:val="24"/>
          <w:szCs w:val="24"/>
          <w:lang w:eastAsia="ru-RU"/>
        </w:rPr>
        <w:t xml:space="preserve">социально- экономического развития </w:t>
      </w:r>
      <w:r w:rsidR="00D61F05">
        <w:rPr>
          <w:rFonts w:ascii="Times New Roman" w:eastAsia="Times New Roman" w:hAnsi="Times New Roman" w:cs="Times New Roman"/>
          <w:b/>
          <w:color w:val="000000"/>
          <w:sz w:val="24"/>
          <w:szCs w:val="24"/>
          <w:lang w:eastAsia="ru-RU"/>
        </w:rPr>
        <w:t>Мухинского</w:t>
      </w:r>
      <w:r w:rsidR="00AC2595" w:rsidRPr="00EB7EF8">
        <w:rPr>
          <w:rFonts w:ascii="Times New Roman" w:eastAsia="Times New Roman" w:hAnsi="Times New Roman" w:cs="Times New Roman"/>
          <w:b/>
          <w:color w:val="000000"/>
          <w:sz w:val="24"/>
          <w:szCs w:val="24"/>
          <w:lang w:eastAsia="ru-RU"/>
        </w:rPr>
        <w:t xml:space="preserve"> муницип</w:t>
      </w:r>
      <w:r w:rsidRPr="00EB7EF8">
        <w:rPr>
          <w:rFonts w:ascii="Times New Roman" w:eastAsia="Times New Roman" w:hAnsi="Times New Roman" w:cs="Times New Roman"/>
          <w:b/>
          <w:color w:val="000000"/>
          <w:sz w:val="24"/>
          <w:szCs w:val="24"/>
          <w:lang w:eastAsia="ru-RU"/>
        </w:rPr>
        <w:t>ального образования на 201</w:t>
      </w:r>
      <w:r w:rsidR="00EB7EF8">
        <w:rPr>
          <w:rFonts w:ascii="Times New Roman" w:eastAsia="Times New Roman" w:hAnsi="Times New Roman" w:cs="Times New Roman"/>
          <w:b/>
          <w:color w:val="000000"/>
          <w:sz w:val="24"/>
          <w:szCs w:val="24"/>
          <w:lang w:eastAsia="ru-RU"/>
        </w:rPr>
        <w:t>9</w:t>
      </w:r>
      <w:r w:rsidRPr="00EB7EF8">
        <w:rPr>
          <w:rFonts w:ascii="Times New Roman" w:eastAsia="Times New Roman" w:hAnsi="Times New Roman" w:cs="Times New Roman"/>
          <w:b/>
          <w:color w:val="000000"/>
          <w:sz w:val="24"/>
          <w:szCs w:val="24"/>
          <w:lang w:eastAsia="ru-RU"/>
        </w:rPr>
        <w:t>-2030</w:t>
      </w:r>
      <w:r w:rsidR="00AC2595" w:rsidRPr="00EB7EF8">
        <w:rPr>
          <w:rFonts w:ascii="Times New Roman" w:eastAsia="Times New Roman" w:hAnsi="Times New Roman" w:cs="Times New Roman"/>
          <w:b/>
          <w:color w:val="000000"/>
          <w:sz w:val="24"/>
          <w:szCs w:val="24"/>
          <w:lang w:eastAsia="ru-RU"/>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7"/>
        <w:gridCol w:w="5776"/>
      </w:tblGrid>
      <w:tr w:rsidR="00AC2595" w:rsidRPr="00EB7EF8" w:rsidTr="00AC2595">
        <w:trPr>
          <w:trHeight w:val="747"/>
        </w:trPr>
        <w:tc>
          <w:tcPr>
            <w:tcW w:w="2130" w:type="pct"/>
          </w:tcPr>
          <w:p w:rsidR="00AC2595" w:rsidRPr="00EB7EF8" w:rsidRDefault="00AC2595" w:rsidP="00844CC7">
            <w:pPr>
              <w:spacing w:after="0"/>
              <w:jc w:val="both"/>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Наименование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jc w:val="both"/>
              <w:rPr>
                <w:rFonts w:ascii="Times New Roman" w:eastAsia="Times New Roman" w:hAnsi="Times New Roman" w:cs="Times New Roman"/>
                <w:color w:val="000000"/>
                <w:sz w:val="24"/>
                <w:szCs w:val="24"/>
                <w:lang w:eastAsia="ru-RU"/>
              </w:rPr>
            </w:pPr>
          </w:p>
        </w:tc>
        <w:tc>
          <w:tcPr>
            <w:tcW w:w="2870" w:type="pct"/>
          </w:tcPr>
          <w:p w:rsidR="00AC2595" w:rsidRPr="00EB7EF8" w:rsidRDefault="00DE5E5F" w:rsidP="00D61F05">
            <w:pPr>
              <w:spacing w:after="0"/>
              <w:ind w:firstLine="6"/>
              <w:jc w:val="both"/>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Стратегия</w:t>
            </w:r>
            <w:r w:rsidR="00EB7EF8">
              <w:rPr>
                <w:rFonts w:ascii="Times New Roman" w:eastAsia="Times New Roman" w:hAnsi="Times New Roman" w:cs="Times New Roman"/>
                <w:color w:val="000000"/>
                <w:sz w:val="24"/>
                <w:szCs w:val="24"/>
                <w:lang w:eastAsia="ru-RU"/>
              </w:rPr>
              <w:t xml:space="preserve"> социально-экономического </w:t>
            </w:r>
            <w:r w:rsidR="00AC2595" w:rsidRPr="00EB7EF8">
              <w:rPr>
                <w:rFonts w:ascii="Times New Roman" w:eastAsia="Times New Roman" w:hAnsi="Times New Roman" w:cs="Times New Roman"/>
                <w:color w:val="000000"/>
                <w:sz w:val="24"/>
                <w:szCs w:val="24"/>
                <w:lang w:eastAsia="ru-RU"/>
              </w:rPr>
              <w:t xml:space="preserve">развития </w:t>
            </w:r>
            <w:r w:rsidR="00D61F05">
              <w:rPr>
                <w:rFonts w:ascii="Times New Roman" w:eastAsia="Times New Roman" w:hAnsi="Times New Roman" w:cs="Times New Roman"/>
                <w:color w:val="000000"/>
                <w:sz w:val="24"/>
                <w:szCs w:val="24"/>
                <w:lang w:eastAsia="ru-RU"/>
              </w:rPr>
              <w:t>Мухинского</w:t>
            </w:r>
            <w:r w:rsidR="00AC2595" w:rsidRPr="00EB7EF8">
              <w:rPr>
                <w:rFonts w:ascii="Times New Roman" w:eastAsia="Times New Roman" w:hAnsi="Times New Roman" w:cs="Times New Roman"/>
                <w:color w:val="000000"/>
                <w:sz w:val="24"/>
                <w:szCs w:val="24"/>
                <w:lang w:eastAsia="ru-RU"/>
              </w:rPr>
              <w:t xml:space="preserve"> муниципал</w:t>
            </w:r>
            <w:r w:rsidR="00413346">
              <w:rPr>
                <w:rFonts w:ascii="Times New Roman" w:eastAsia="Times New Roman" w:hAnsi="Times New Roman" w:cs="Times New Roman"/>
                <w:color w:val="000000"/>
                <w:sz w:val="24"/>
                <w:szCs w:val="24"/>
                <w:lang w:eastAsia="ru-RU"/>
              </w:rPr>
              <w:t xml:space="preserve">ьного образования на </w:t>
            </w:r>
            <w:r w:rsidRPr="00EB7EF8">
              <w:rPr>
                <w:rFonts w:ascii="Times New Roman" w:eastAsia="Times New Roman" w:hAnsi="Times New Roman" w:cs="Times New Roman"/>
                <w:color w:val="000000"/>
                <w:sz w:val="24"/>
                <w:szCs w:val="24"/>
                <w:lang w:eastAsia="ru-RU"/>
              </w:rPr>
              <w:t>201</w:t>
            </w:r>
            <w:r w:rsidR="00EB7EF8">
              <w:rPr>
                <w:rFonts w:ascii="Times New Roman" w:eastAsia="Times New Roman" w:hAnsi="Times New Roman" w:cs="Times New Roman"/>
                <w:color w:val="000000"/>
                <w:sz w:val="24"/>
                <w:szCs w:val="24"/>
                <w:lang w:eastAsia="ru-RU"/>
              </w:rPr>
              <w:t>9</w:t>
            </w:r>
            <w:r w:rsidRPr="00EB7EF8">
              <w:rPr>
                <w:rFonts w:ascii="Times New Roman" w:eastAsia="Times New Roman" w:hAnsi="Times New Roman" w:cs="Times New Roman"/>
                <w:color w:val="000000"/>
                <w:sz w:val="24"/>
                <w:szCs w:val="24"/>
                <w:lang w:eastAsia="ru-RU"/>
              </w:rPr>
              <w:t>-2030</w:t>
            </w:r>
            <w:r w:rsidR="00AC2595" w:rsidRPr="00EB7EF8">
              <w:rPr>
                <w:rFonts w:ascii="Times New Roman" w:eastAsia="Times New Roman" w:hAnsi="Times New Roman" w:cs="Times New Roman"/>
                <w:color w:val="000000"/>
                <w:sz w:val="24"/>
                <w:szCs w:val="24"/>
                <w:lang w:eastAsia="ru-RU"/>
              </w:rPr>
              <w:t xml:space="preserve"> годы  </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Основание для разработки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vAlign w:val="center"/>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Федеральный закон от 28.06.2014г №172 «О стратегическом планировании в Российской Федерации»</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Основные разработчики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413346" w:rsidRPr="00413346" w:rsidRDefault="00413346" w:rsidP="00844CC7">
            <w:pPr>
              <w:spacing w:after="0"/>
              <w:ind w:firstLine="6"/>
              <w:rPr>
                <w:rFonts w:ascii="Times New Roman" w:eastAsia="Times New Roman" w:hAnsi="Times New Roman" w:cs="Times New Roman"/>
                <w:color w:val="000000"/>
                <w:sz w:val="24"/>
                <w:szCs w:val="24"/>
                <w:lang w:eastAsia="ru-RU"/>
              </w:rPr>
            </w:pPr>
            <w:r w:rsidRPr="00413346">
              <w:rPr>
                <w:rFonts w:ascii="Times New Roman" w:eastAsia="Times New Roman" w:hAnsi="Times New Roman" w:cs="Times New Roman"/>
                <w:color w:val="000000"/>
                <w:sz w:val="24"/>
                <w:szCs w:val="24"/>
                <w:lang w:eastAsia="ru-RU"/>
              </w:rPr>
              <w:t>Индивидуальный предприниматель Жеребцова М.А.</w:t>
            </w:r>
          </w:p>
          <w:p w:rsidR="00AC2595" w:rsidRDefault="00413346" w:rsidP="00844CC7">
            <w:pPr>
              <w:spacing w:after="0"/>
              <w:ind w:firstLine="6"/>
              <w:rPr>
                <w:rFonts w:ascii="Times New Roman" w:eastAsia="Times New Roman" w:hAnsi="Times New Roman" w:cs="Times New Roman"/>
                <w:color w:val="000000"/>
                <w:sz w:val="24"/>
                <w:szCs w:val="24"/>
                <w:lang w:eastAsia="ru-RU"/>
              </w:rPr>
            </w:pPr>
            <w:r w:rsidRPr="00413346">
              <w:rPr>
                <w:rFonts w:ascii="Times New Roman" w:eastAsia="Times New Roman" w:hAnsi="Times New Roman" w:cs="Times New Roman"/>
                <w:color w:val="000000"/>
                <w:sz w:val="24"/>
                <w:szCs w:val="24"/>
                <w:lang w:eastAsia="ru-RU"/>
              </w:rPr>
              <w:t>Местоположение факт.: 3550</w:t>
            </w:r>
            <w:r>
              <w:rPr>
                <w:rFonts w:ascii="Times New Roman" w:eastAsia="Times New Roman" w:hAnsi="Times New Roman" w:cs="Times New Roman"/>
                <w:color w:val="000000"/>
                <w:sz w:val="24"/>
                <w:szCs w:val="24"/>
                <w:lang w:eastAsia="ru-RU"/>
              </w:rPr>
              <w:t>47</w:t>
            </w:r>
            <w:r w:rsidRPr="00413346">
              <w:rPr>
                <w:rFonts w:ascii="Times New Roman" w:eastAsia="Times New Roman" w:hAnsi="Times New Roman" w:cs="Times New Roman"/>
                <w:color w:val="000000"/>
                <w:sz w:val="24"/>
                <w:szCs w:val="24"/>
                <w:lang w:eastAsia="ru-RU"/>
              </w:rPr>
              <w:t xml:space="preserve">, Ставропольский край, г. Ставрополь, </w:t>
            </w:r>
            <w:r>
              <w:rPr>
                <w:rFonts w:ascii="Times New Roman" w:eastAsia="Times New Roman" w:hAnsi="Times New Roman" w:cs="Times New Roman"/>
                <w:color w:val="000000"/>
                <w:sz w:val="24"/>
                <w:szCs w:val="24"/>
                <w:lang w:eastAsia="ru-RU"/>
              </w:rPr>
              <w:t>пр-к</w:t>
            </w:r>
            <w:r w:rsidRPr="00413346">
              <w:rPr>
                <w:rFonts w:ascii="Times New Roman" w:eastAsia="Times New Roman" w:hAnsi="Times New Roman" w:cs="Times New Roman"/>
                <w:color w:val="000000"/>
                <w:sz w:val="24"/>
                <w:szCs w:val="24"/>
                <w:lang w:eastAsia="ru-RU"/>
              </w:rPr>
              <w:t xml:space="preserve"> Кулакова, д. 65</w:t>
            </w:r>
            <w:r>
              <w:rPr>
                <w:rFonts w:ascii="Times New Roman" w:eastAsia="Times New Roman" w:hAnsi="Times New Roman" w:cs="Times New Roman"/>
                <w:color w:val="000000"/>
                <w:sz w:val="24"/>
                <w:szCs w:val="24"/>
                <w:lang w:eastAsia="ru-RU"/>
              </w:rPr>
              <w:t>/1</w:t>
            </w:r>
          </w:p>
          <w:p w:rsidR="00413346" w:rsidRPr="00413346" w:rsidRDefault="00413346" w:rsidP="00D61F05">
            <w:pPr>
              <w:spacing w:after="0"/>
              <w:ind w:firstLine="6"/>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Оф. </w:t>
            </w:r>
            <w:r w:rsidRPr="00413346">
              <w:rPr>
                <w:rFonts w:ascii="Times New Roman" w:hAnsi="Times New Roman" w:cs="Times New Roman"/>
                <w:sz w:val="24"/>
                <w:szCs w:val="24"/>
              </w:rPr>
              <w:t>сайт:ekonomikproekt.ru</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Основная цель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AC2595" w:rsidRPr="00EB7EF8" w:rsidRDefault="00AC2595" w:rsidP="00844CC7">
            <w:pPr>
              <w:spacing w:after="0"/>
              <w:ind w:firstLine="6"/>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Повышение уровня и качества жизни населения </w:t>
            </w:r>
            <w:r w:rsidR="00D61F05">
              <w:rPr>
                <w:rFonts w:ascii="Times New Roman" w:eastAsia="Times New Roman" w:hAnsi="Times New Roman" w:cs="Times New Roman"/>
                <w:color w:val="000000"/>
                <w:sz w:val="24"/>
                <w:szCs w:val="24"/>
                <w:lang w:eastAsia="ru-RU"/>
              </w:rPr>
              <w:t>Мухинского</w:t>
            </w:r>
            <w:r w:rsidRPr="00EB7EF8">
              <w:rPr>
                <w:rFonts w:ascii="Times New Roman" w:eastAsia="Times New Roman" w:hAnsi="Times New Roman" w:cs="Times New Roman"/>
                <w:color w:val="000000"/>
                <w:sz w:val="24"/>
                <w:szCs w:val="24"/>
                <w:lang w:eastAsia="ru-RU"/>
              </w:rPr>
              <w:t xml:space="preserve"> муниципального образования  </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Основные задачи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Повышение инвестиционной привлекательности поселения.</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Создание благоприятного предпринимательского климата на территории поселения.</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Повышение наполняемости бюджета поселения за счет реализации программных мероприятий.</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Обеспечение бесперебойной работы жилищно- коммунального хозяйства.</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Снижение напряженности на рынке труда.</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Повышение уровня жизни населения, обеспечение его товарами и услугами.</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Обеспечение устойчивого функционирования сети учреждений социальной сферы и социальной защиты.</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Проведение экологических мероприятий.</w:t>
            </w:r>
          </w:p>
          <w:p w:rsidR="00AC2595" w:rsidRPr="00EB7EF8" w:rsidRDefault="00AC2595" w:rsidP="00844CC7">
            <w:pPr>
              <w:numPr>
                <w:ilvl w:val="0"/>
                <w:numId w:val="2"/>
              </w:num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Сохранение общественной безопасности.   </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Сроки и этапы реализации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AC2595" w:rsidRPr="00EB7EF8" w:rsidRDefault="00DE5E5F" w:rsidP="00844CC7">
            <w:pPr>
              <w:spacing w:after="0"/>
              <w:ind w:firstLine="6"/>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 201</w:t>
            </w:r>
            <w:r w:rsidR="00413346">
              <w:rPr>
                <w:rFonts w:ascii="Times New Roman" w:eastAsia="Times New Roman" w:hAnsi="Times New Roman" w:cs="Times New Roman"/>
                <w:color w:val="000000"/>
                <w:sz w:val="24"/>
                <w:szCs w:val="24"/>
                <w:lang w:eastAsia="ru-RU"/>
              </w:rPr>
              <w:t>9</w:t>
            </w:r>
            <w:r w:rsidRPr="00EB7EF8">
              <w:rPr>
                <w:rFonts w:ascii="Times New Roman" w:eastAsia="Times New Roman" w:hAnsi="Times New Roman" w:cs="Times New Roman"/>
                <w:color w:val="000000"/>
                <w:sz w:val="24"/>
                <w:szCs w:val="24"/>
                <w:lang w:eastAsia="ru-RU"/>
              </w:rPr>
              <w:t>-2030</w:t>
            </w:r>
            <w:r w:rsidR="00AC2595" w:rsidRPr="00EB7EF8">
              <w:rPr>
                <w:rFonts w:ascii="Times New Roman" w:eastAsia="Times New Roman" w:hAnsi="Times New Roman" w:cs="Times New Roman"/>
                <w:color w:val="000000"/>
                <w:sz w:val="24"/>
                <w:szCs w:val="24"/>
                <w:lang w:eastAsia="ru-RU"/>
              </w:rPr>
              <w:t xml:space="preserve"> годы</w:t>
            </w:r>
          </w:p>
          <w:p w:rsidR="00AC2595" w:rsidRPr="00EB7EF8" w:rsidRDefault="00AC2595" w:rsidP="00844CC7">
            <w:pPr>
              <w:spacing w:after="0"/>
              <w:ind w:firstLine="6"/>
              <w:rPr>
                <w:rFonts w:ascii="Times New Roman" w:eastAsia="Times New Roman" w:hAnsi="Times New Roman" w:cs="Times New Roman"/>
                <w:color w:val="000000"/>
                <w:sz w:val="24"/>
                <w:szCs w:val="24"/>
                <w:lang w:eastAsia="ru-RU"/>
              </w:rPr>
            </w:pPr>
          </w:p>
        </w:tc>
      </w:tr>
      <w:tr w:rsidR="00AC2595" w:rsidRPr="00EB7EF8" w:rsidTr="00AC2595">
        <w:trPr>
          <w:trHeight w:val="708"/>
        </w:trPr>
        <w:tc>
          <w:tcPr>
            <w:tcW w:w="2130" w:type="pct"/>
          </w:tcPr>
          <w:p w:rsidR="00AC2595" w:rsidRPr="00971B45" w:rsidRDefault="00AC2595" w:rsidP="00844CC7">
            <w:pPr>
              <w:spacing w:after="0"/>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Перечень основных мероприятий</w:t>
            </w:r>
          </w:p>
          <w:p w:rsidR="00AC2595" w:rsidRPr="00971B45"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AC2595" w:rsidRPr="00971B45" w:rsidRDefault="00971B45" w:rsidP="00844CC7">
            <w:pPr>
              <w:numPr>
                <w:ilvl w:val="0"/>
                <w:numId w:val="5"/>
              </w:numPr>
              <w:spacing w:after="0"/>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Совершенствование правовых, экономических и организационных условий для развития малого и среднего предпринимательства;</w:t>
            </w:r>
          </w:p>
          <w:p w:rsidR="00971B45" w:rsidRPr="00971B45" w:rsidRDefault="00971B45" w:rsidP="00844CC7">
            <w:pPr>
              <w:numPr>
                <w:ilvl w:val="0"/>
                <w:numId w:val="5"/>
              </w:numPr>
              <w:spacing w:after="0"/>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Доступность населению всех видов социальных услуг в соответствии с потребностями;</w:t>
            </w:r>
          </w:p>
          <w:p w:rsidR="00971B45" w:rsidRPr="00971B45" w:rsidRDefault="00971B45" w:rsidP="00844CC7">
            <w:pPr>
              <w:numPr>
                <w:ilvl w:val="0"/>
                <w:numId w:val="5"/>
              </w:numPr>
              <w:spacing w:after="0"/>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Обеспечение комфортных условий проживания населения;</w:t>
            </w:r>
          </w:p>
          <w:p w:rsidR="00971B45" w:rsidRPr="00971B45" w:rsidRDefault="00971B45" w:rsidP="00844CC7">
            <w:pPr>
              <w:numPr>
                <w:ilvl w:val="0"/>
                <w:numId w:val="5"/>
              </w:numPr>
              <w:spacing w:after="0"/>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Повышение качества предоставляемых услуг транспорта;</w:t>
            </w:r>
          </w:p>
          <w:p w:rsidR="00971B45" w:rsidRPr="00971B45" w:rsidRDefault="00971B45" w:rsidP="00844CC7">
            <w:pPr>
              <w:numPr>
                <w:ilvl w:val="0"/>
                <w:numId w:val="5"/>
              </w:numPr>
              <w:spacing w:after="0"/>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lastRenderedPageBreak/>
              <w:t>Рост уровня жилищно-коммунального хозяйства.</w:t>
            </w:r>
          </w:p>
        </w:tc>
      </w:tr>
      <w:tr w:rsidR="00AC2595" w:rsidRPr="00EB7EF8" w:rsidTr="00AC2595">
        <w:trPr>
          <w:trHeight w:val="708"/>
        </w:trPr>
        <w:tc>
          <w:tcPr>
            <w:tcW w:w="2130" w:type="pct"/>
          </w:tcPr>
          <w:p w:rsidR="00AC2595" w:rsidRPr="00971B45" w:rsidRDefault="00AC2595" w:rsidP="00844CC7">
            <w:pPr>
              <w:spacing w:after="0"/>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lastRenderedPageBreak/>
              <w:t xml:space="preserve">Исполнители </w:t>
            </w:r>
            <w:r w:rsidR="00DE5E5F" w:rsidRPr="00971B45">
              <w:rPr>
                <w:rFonts w:ascii="Times New Roman" w:eastAsia="Times New Roman" w:hAnsi="Times New Roman" w:cs="Times New Roman"/>
                <w:color w:val="000000"/>
                <w:sz w:val="24"/>
                <w:szCs w:val="24"/>
                <w:lang w:eastAsia="ru-RU"/>
              </w:rPr>
              <w:t>Стратегии</w:t>
            </w:r>
          </w:p>
        </w:tc>
        <w:tc>
          <w:tcPr>
            <w:tcW w:w="2870" w:type="pct"/>
          </w:tcPr>
          <w:p w:rsidR="00AC2595" w:rsidRPr="00971B45" w:rsidRDefault="00AC2595" w:rsidP="00844CC7">
            <w:pPr>
              <w:spacing w:after="0"/>
              <w:ind w:firstLine="6"/>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 xml:space="preserve">Администрация </w:t>
            </w:r>
            <w:r w:rsidR="00D61F05">
              <w:rPr>
                <w:rFonts w:ascii="Times New Roman" w:eastAsia="Times New Roman" w:hAnsi="Times New Roman" w:cs="Times New Roman"/>
                <w:color w:val="000000"/>
                <w:sz w:val="24"/>
                <w:szCs w:val="24"/>
                <w:lang w:eastAsia="ru-RU"/>
              </w:rPr>
              <w:t>Мухинского</w:t>
            </w:r>
            <w:r w:rsidRPr="00971B45">
              <w:rPr>
                <w:rFonts w:ascii="Times New Roman" w:eastAsia="Times New Roman" w:hAnsi="Times New Roman" w:cs="Times New Roman"/>
                <w:color w:val="000000"/>
                <w:sz w:val="24"/>
                <w:szCs w:val="24"/>
                <w:lang w:eastAsia="ru-RU"/>
              </w:rPr>
              <w:t xml:space="preserve"> муниципального образования</w:t>
            </w:r>
            <w:r w:rsidR="00971B45" w:rsidRPr="00971B45">
              <w:rPr>
                <w:rFonts w:ascii="Times New Roman" w:eastAsia="Times New Roman" w:hAnsi="Times New Roman" w:cs="Times New Roman"/>
                <w:color w:val="000000"/>
                <w:sz w:val="24"/>
                <w:szCs w:val="24"/>
                <w:lang w:eastAsia="ru-RU"/>
              </w:rPr>
              <w:t xml:space="preserve">, Учреждения </w:t>
            </w:r>
            <w:r w:rsidRPr="00971B45">
              <w:rPr>
                <w:rFonts w:ascii="Times New Roman" w:eastAsia="Times New Roman" w:hAnsi="Times New Roman" w:cs="Times New Roman"/>
                <w:color w:val="000000"/>
                <w:sz w:val="24"/>
                <w:szCs w:val="24"/>
                <w:lang w:eastAsia="ru-RU"/>
              </w:rPr>
              <w:t xml:space="preserve">подведомственные администрации </w:t>
            </w:r>
            <w:r w:rsidR="00D61F05">
              <w:rPr>
                <w:rFonts w:ascii="Times New Roman" w:eastAsia="Times New Roman" w:hAnsi="Times New Roman" w:cs="Times New Roman"/>
                <w:color w:val="000000"/>
                <w:sz w:val="24"/>
                <w:szCs w:val="24"/>
                <w:lang w:eastAsia="ru-RU"/>
              </w:rPr>
              <w:t>Мухинского</w:t>
            </w:r>
            <w:r w:rsidR="00971B45" w:rsidRPr="00971B45">
              <w:rPr>
                <w:rFonts w:ascii="Times New Roman" w:eastAsia="Times New Roman" w:hAnsi="Times New Roman" w:cs="Times New Roman"/>
                <w:color w:val="000000"/>
                <w:sz w:val="24"/>
                <w:szCs w:val="24"/>
                <w:lang w:eastAsia="ru-RU"/>
              </w:rPr>
              <w:t xml:space="preserve"> муниципального образования, </w:t>
            </w:r>
            <w:r w:rsidRPr="00971B45">
              <w:rPr>
                <w:rFonts w:ascii="Times New Roman" w:eastAsia="Times New Roman" w:hAnsi="Times New Roman" w:cs="Times New Roman"/>
                <w:color w:val="000000"/>
                <w:sz w:val="24"/>
                <w:szCs w:val="24"/>
                <w:lang w:eastAsia="ru-RU"/>
              </w:rPr>
              <w:t xml:space="preserve">Предприятия и организации, ИП, осуществляющие деятельность на территории </w:t>
            </w:r>
            <w:r w:rsidR="00D61F05">
              <w:rPr>
                <w:rFonts w:ascii="Times New Roman" w:eastAsia="Times New Roman" w:hAnsi="Times New Roman" w:cs="Times New Roman"/>
                <w:color w:val="000000"/>
                <w:sz w:val="24"/>
                <w:szCs w:val="24"/>
                <w:lang w:eastAsia="ru-RU"/>
              </w:rPr>
              <w:t>Мухинского</w:t>
            </w:r>
            <w:r w:rsidRPr="00971B45">
              <w:rPr>
                <w:rFonts w:ascii="Times New Roman" w:eastAsia="Times New Roman" w:hAnsi="Times New Roman" w:cs="Times New Roman"/>
                <w:color w:val="000000"/>
                <w:sz w:val="24"/>
                <w:szCs w:val="24"/>
                <w:lang w:eastAsia="ru-RU"/>
              </w:rPr>
              <w:t xml:space="preserve"> муниципального образования</w:t>
            </w:r>
            <w:r w:rsidR="00971B45" w:rsidRPr="00971B45">
              <w:rPr>
                <w:rFonts w:ascii="Times New Roman" w:eastAsia="Times New Roman" w:hAnsi="Times New Roman" w:cs="Times New Roman"/>
                <w:color w:val="000000"/>
                <w:sz w:val="24"/>
                <w:szCs w:val="24"/>
                <w:lang w:eastAsia="ru-RU"/>
              </w:rPr>
              <w:t>,</w:t>
            </w:r>
          </w:p>
          <w:p w:rsidR="00AC2595" w:rsidRPr="00971B45" w:rsidRDefault="00D61F05" w:rsidP="00844CC7">
            <w:pPr>
              <w:spacing w:after="0"/>
              <w:ind w:firstLine="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C2595" w:rsidRPr="00971B45">
              <w:rPr>
                <w:rFonts w:ascii="Times New Roman" w:eastAsia="Times New Roman" w:hAnsi="Times New Roman" w:cs="Times New Roman"/>
                <w:color w:val="000000"/>
                <w:sz w:val="24"/>
                <w:szCs w:val="24"/>
                <w:lang w:eastAsia="ru-RU"/>
              </w:rPr>
              <w:t xml:space="preserve">аселение </w:t>
            </w:r>
            <w:r>
              <w:rPr>
                <w:rFonts w:ascii="Times New Roman" w:eastAsia="Times New Roman" w:hAnsi="Times New Roman" w:cs="Times New Roman"/>
                <w:color w:val="000000"/>
                <w:sz w:val="24"/>
                <w:szCs w:val="24"/>
                <w:lang w:eastAsia="ru-RU"/>
              </w:rPr>
              <w:t>Мухинского</w:t>
            </w:r>
            <w:r w:rsidR="00AC2595" w:rsidRPr="00971B45">
              <w:rPr>
                <w:rFonts w:ascii="Times New Roman" w:eastAsia="Times New Roman" w:hAnsi="Times New Roman" w:cs="Times New Roman"/>
                <w:color w:val="000000"/>
                <w:sz w:val="24"/>
                <w:szCs w:val="24"/>
                <w:lang w:eastAsia="ru-RU"/>
              </w:rPr>
              <w:t xml:space="preserve"> муниципального образования</w:t>
            </w:r>
            <w:r w:rsidR="00971B45" w:rsidRPr="00971B45">
              <w:rPr>
                <w:rFonts w:ascii="Times New Roman" w:eastAsia="Times New Roman" w:hAnsi="Times New Roman" w:cs="Times New Roman"/>
                <w:color w:val="000000"/>
                <w:sz w:val="24"/>
                <w:szCs w:val="24"/>
                <w:lang w:eastAsia="ru-RU"/>
              </w:rPr>
              <w:t>, Администрация Чунского муниципального района</w:t>
            </w:r>
          </w:p>
        </w:tc>
      </w:tr>
      <w:tr w:rsidR="00AC2595" w:rsidRPr="00EB7EF8" w:rsidTr="00AC2595">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Объемы и источники</w:t>
            </w:r>
          </w:p>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финансирования </w:t>
            </w:r>
            <w:r w:rsidR="00DE5E5F" w:rsidRPr="00EB7EF8">
              <w:rPr>
                <w:rFonts w:ascii="Times New Roman" w:eastAsia="Times New Roman" w:hAnsi="Times New Roman" w:cs="Times New Roman"/>
                <w:color w:val="000000"/>
                <w:sz w:val="24"/>
                <w:szCs w:val="24"/>
                <w:lang w:eastAsia="ru-RU"/>
              </w:rPr>
              <w:t>Стратегии</w:t>
            </w:r>
          </w:p>
          <w:p w:rsidR="00AC2595" w:rsidRPr="00EB7EF8" w:rsidRDefault="00AC2595" w:rsidP="00844CC7">
            <w:pPr>
              <w:spacing w:after="0"/>
              <w:rPr>
                <w:rFonts w:ascii="Times New Roman" w:eastAsia="Times New Roman" w:hAnsi="Times New Roman" w:cs="Times New Roman"/>
                <w:color w:val="000000"/>
                <w:sz w:val="24"/>
                <w:szCs w:val="24"/>
                <w:lang w:eastAsia="ru-RU"/>
              </w:rPr>
            </w:pPr>
          </w:p>
        </w:tc>
        <w:tc>
          <w:tcPr>
            <w:tcW w:w="2870" w:type="pct"/>
          </w:tcPr>
          <w:p w:rsidR="00AC2595" w:rsidRPr="00971B45" w:rsidRDefault="00971B45" w:rsidP="00AF3535">
            <w:pPr>
              <w:spacing w:after="0"/>
              <w:ind w:left="366" w:hanging="366"/>
              <w:rPr>
                <w:rFonts w:ascii="Times New Roman" w:eastAsia="Times New Roman" w:hAnsi="Times New Roman" w:cs="Times New Roman"/>
                <w:color w:val="000000"/>
                <w:sz w:val="24"/>
                <w:szCs w:val="24"/>
                <w:lang w:eastAsia="ru-RU"/>
              </w:rPr>
            </w:pPr>
            <w:r w:rsidRPr="00AF3535">
              <w:rPr>
                <w:rFonts w:ascii="Times New Roman" w:eastAsia="Times New Roman" w:hAnsi="Times New Roman" w:cs="Times New Roman"/>
                <w:color w:val="000000"/>
                <w:sz w:val="24"/>
                <w:szCs w:val="24"/>
                <w:lang w:eastAsia="ru-RU"/>
              </w:rPr>
              <w:t xml:space="preserve">Представлены в приложении </w:t>
            </w:r>
            <w:r w:rsidR="00AF3535" w:rsidRPr="00AF3535">
              <w:rPr>
                <w:rFonts w:ascii="Times New Roman" w:eastAsia="Times New Roman" w:hAnsi="Times New Roman" w:cs="Times New Roman"/>
                <w:color w:val="000000"/>
                <w:sz w:val="24"/>
                <w:szCs w:val="24"/>
                <w:lang w:eastAsia="ru-RU"/>
              </w:rPr>
              <w:t>2</w:t>
            </w:r>
            <w:r w:rsidRPr="00AF3535">
              <w:rPr>
                <w:rFonts w:ascii="Times New Roman" w:eastAsia="Times New Roman" w:hAnsi="Times New Roman" w:cs="Times New Roman"/>
                <w:color w:val="000000"/>
                <w:sz w:val="24"/>
                <w:szCs w:val="24"/>
                <w:lang w:eastAsia="ru-RU"/>
              </w:rPr>
              <w:t>.</w:t>
            </w:r>
          </w:p>
        </w:tc>
      </w:tr>
      <w:tr w:rsidR="00AC2595" w:rsidRPr="00EB7EF8" w:rsidTr="00AC2595">
        <w:trPr>
          <w:trHeight w:val="1372"/>
        </w:trPr>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Ожидаемые конечные результаты реализации </w:t>
            </w:r>
            <w:r w:rsidR="00DE5E5F" w:rsidRPr="00EB7EF8">
              <w:rPr>
                <w:rFonts w:ascii="Times New Roman" w:eastAsia="Times New Roman" w:hAnsi="Times New Roman" w:cs="Times New Roman"/>
                <w:color w:val="000000"/>
                <w:sz w:val="24"/>
                <w:szCs w:val="24"/>
                <w:lang w:eastAsia="ru-RU"/>
              </w:rPr>
              <w:t>Стратегии</w:t>
            </w:r>
            <w:r w:rsidRPr="00EB7EF8">
              <w:rPr>
                <w:rFonts w:ascii="Times New Roman" w:eastAsia="Times New Roman" w:hAnsi="Times New Roman" w:cs="Times New Roman"/>
                <w:color w:val="000000"/>
                <w:sz w:val="24"/>
                <w:szCs w:val="24"/>
                <w:lang w:eastAsia="ru-RU"/>
              </w:rPr>
              <w:t xml:space="preserve"> (по годам реализации)</w:t>
            </w:r>
          </w:p>
        </w:tc>
        <w:tc>
          <w:tcPr>
            <w:tcW w:w="2870" w:type="pct"/>
          </w:tcPr>
          <w:p w:rsidR="00AC2595" w:rsidRPr="00971B45" w:rsidRDefault="00AC259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 xml:space="preserve">Образование дополнительных рабочих мест, </w:t>
            </w:r>
          </w:p>
          <w:p w:rsidR="00971B45" w:rsidRPr="00971B45" w:rsidRDefault="00971B4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Рост среднедушевых доходов населения</w:t>
            </w:r>
            <w:r w:rsidR="00D61F05">
              <w:rPr>
                <w:rFonts w:ascii="Times New Roman" w:eastAsia="Times New Roman" w:hAnsi="Times New Roman" w:cs="Times New Roman"/>
                <w:color w:val="000000"/>
                <w:sz w:val="24"/>
                <w:szCs w:val="24"/>
                <w:lang w:eastAsia="ru-RU"/>
              </w:rPr>
              <w:t>,</w:t>
            </w:r>
          </w:p>
          <w:p w:rsidR="00AC2595" w:rsidRPr="00971B45" w:rsidRDefault="00413346"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У</w:t>
            </w:r>
            <w:r w:rsidR="00AC2595" w:rsidRPr="00971B45">
              <w:rPr>
                <w:rFonts w:ascii="Times New Roman" w:eastAsia="Times New Roman" w:hAnsi="Times New Roman" w:cs="Times New Roman"/>
                <w:color w:val="000000"/>
                <w:sz w:val="24"/>
                <w:szCs w:val="24"/>
                <w:lang w:eastAsia="ru-RU"/>
              </w:rPr>
              <w:t>лучшение демографическо</w:t>
            </w:r>
            <w:r w:rsidR="00971B45" w:rsidRPr="00971B45">
              <w:rPr>
                <w:rFonts w:ascii="Times New Roman" w:eastAsia="Times New Roman" w:hAnsi="Times New Roman" w:cs="Times New Roman"/>
                <w:color w:val="000000"/>
                <w:sz w:val="24"/>
                <w:szCs w:val="24"/>
                <w:lang w:eastAsia="ru-RU"/>
              </w:rPr>
              <w:t>й ситуации</w:t>
            </w:r>
            <w:r w:rsidR="00AC2595" w:rsidRPr="00971B45">
              <w:rPr>
                <w:rFonts w:ascii="Times New Roman" w:eastAsia="Times New Roman" w:hAnsi="Times New Roman" w:cs="Times New Roman"/>
                <w:color w:val="000000"/>
                <w:sz w:val="24"/>
                <w:szCs w:val="24"/>
                <w:lang w:eastAsia="ru-RU"/>
              </w:rPr>
              <w:t xml:space="preserve">, </w:t>
            </w:r>
          </w:p>
          <w:p w:rsidR="00AC2595" w:rsidRPr="00971B45" w:rsidRDefault="00413346"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П</w:t>
            </w:r>
            <w:r w:rsidR="00971B45" w:rsidRPr="00971B45">
              <w:rPr>
                <w:rFonts w:ascii="Times New Roman" w:eastAsia="Times New Roman" w:hAnsi="Times New Roman" w:cs="Times New Roman"/>
                <w:color w:val="000000"/>
                <w:sz w:val="24"/>
                <w:szCs w:val="24"/>
                <w:lang w:eastAsia="ru-RU"/>
              </w:rPr>
              <w:t>овышение заработной платы,</w:t>
            </w:r>
          </w:p>
          <w:p w:rsidR="00971B45" w:rsidRPr="00971B45" w:rsidRDefault="00971B4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 xml:space="preserve">Повышение эффективности деятельности отрасли </w:t>
            </w:r>
            <w:r w:rsidR="00D61F05">
              <w:rPr>
                <w:rFonts w:ascii="Times New Roman" w:hAnsi="Times New Roman" w:cs="Times New Roman"/>
                <w:sz w:val="24"/>
                <w:szCs w:val="24"/>
              </w:rPr>
              <w:t>социальной сферы</w:t>
            </w:r>
            <w:r w:rsidRPr="00971B45">
              <w:rPr>
                <w:rFonts w:ascii="Times New Roman" w:hAnsi="Times New Roman" w:cs="Times New Roman"/>
                <w:sz w:val="24"/>
                <w:szCs w:val="24"/>
              </w:rPr>
              <w:t>,</w:t>
            </w:r>
          </w:p>
          <w:p w:rsidR="00971B45" w:rsidRPr="00971B45" w:rsidRDefault="00971B4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Улучшение экологического состояния территории</w:t>
            </w:r>
          </w:p>
          <w:p w:rsidR="00AC2595" w:rsidRPr="00971B45" w:rsidRDefault="00AC259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eastAsia="Times New Roman" w:hAnsi="Times New Roman" w:cs="Times New Roman"/>
                <w:color w:val="000000"/>
                <w:sz w:val="24"/>
                <w:szCs w:val="24"/>
                <w:lang w:eastAsia="ru-RU"/>
              </w:rPr>
              <w:t>Улу</w:t>
            </w:r>
            <w:r w:rsidR="00971B45" w:rsidRPr="00971B45">
              <w:rPr>
                <w:rFonts w:ascii="Times New Roman" w:eastAsia="Times New Roman" w:hAnsi="Times New Roman" w:cs="Times New Roman"/>
                <w:color w:val="000000"/>
                <w:sz w:val="24"/>
                <w:szCs w:val="24"/>
                <w:lang w:eastAsia="ru-RU"/>
              </w:rPr>
              <w:t>чшение качества жизни населения,</w:t>
            </w:r>
          </w:p>
          <w:p w:rsidR="00AC2595" w:rsidRPr="00D61F05" w:rsidRDefault="00971B4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Развитие жилищной сферы</w:t>
            </w:r>
            <w:r w:rsidR="00D61F05">
              <w:rPr>
                <w:rFonts w:ascii="Times New Roman" w:hAnsi="Times New Roman" w:cs="Times New Roman"/>
                <w:sz w:val="24"/>
                <w:szCs w:val="24"/>
              </w:rPr>
              <w:t>,</w:t>
            </w:r>
          </w:p>
          <w:p w:rsidR="00D61F05" w:rsidRPr="00971B45" w:rsidRDefault="00D61F0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Экономическое развитие;</w:t>
            </w:r>
          </w:p>
          <w:p w:rsidR="00971B45" w:rsidRPr="00971B45" w:rsidRDefault="00971B45" w:rsidP="00844CC7">
            <w:pPr>
              <w:numPr>
                <w:ilvl w:val="0"/>
                <w:numId w:val="6"/>
              </w:numPr>
              <w:spacing w:after="0"/>
              <w:ind w:left="717" w:hanging="351"/>
              <w:jc w:val="both"/>
              <w:rPr>
                <w:rFonts w:ascii="Times New Roman" w:eastAsia="Times New Roman" w:hAnsi="Times New Roman" w:cs="Times New Roman"/>
                <w:color w:val="000000"/>
                <w:sz w:val="24"/>
                <w:szCs w:val="24"/>
                <w:lang w:eastAsia="ru-RU"/>
              </w:rPr>
            </w:pPr>
            <w:r w:rsidRPr="00971B45">
              <w:rPr>
                <w:rFonts w:ascii="Times New Roman" w:hAnsi="Times New Roman" w:cs="Times New Roman"/>
                <w:sz w:val="24"/>
                <w:szCs w:val="24"/>
              </w:rPr>
              <w:t>Развитие транспортной и инженерной инфраструктуры</w:t>
            </w:r>
          </w:p>
        </w:tc>
      </w:tr>
      <w:tr w:rsidR="00AC2595" w:rsidRPr="00EB7EF8" w:rsidTr="00AC2595">
        <w:trPr>
          <w:trHeight w:val="353"/>
        </w:trPr>
        <w:tc>
          <w:tcPr>
            <w:tcW w:w="213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Система организации контроля за исполнением </w:t>
            </w:r>
            <w:r w:rsidR="00DE5E5F" w:rsidRPr="00EB7EF8">
              <w:rPr>
                <w:rFonts w:ascii="Times New Roman" w:eastAsia="Times New Roman" w:hAnsi="Times New Roman" w:cs="Times New Roman"/>
                <w:color w:val="000000"/>
                <w:sz w:val="24"/>
                <w:szCs w:val="24"/>
                <w:lang w:eastAsia="ru-RU"/>
              </w:rPr>
              <w:t>Стратегии</w:t>
            </w:r>
          </w:p>
        </w:tc>
        <w:tc>
          <w:tcPr>
            <w:tcW w:w="2870" w:type="pct"/>
          </w:tcPr>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Организацию управления </w:t>
            </w:r>
            <w:r w:rsidR="00DE5E5F" w:rsidRPr="00EB7EF8">
              <w:rPr>
                <w:rFonts w:ascii="Times New Roman" w:eastAsia="Times New Roman" w:hAnsi="Times New Roman" w:cs="Times New Roman"/>
                <w:color w:val="000000"/>
                <w:sz w:val="24"/>
                <w:szCs w:val="24"/>
                <w:lang w:eastAsia="ru-RU"/>
              </w:rPr>
              <w:t>Стратегией</w:t>
            </w:r>
            <w:r w:rsidRPr="00EB7EF8">
              <w:rPr>
                <w:rFonts w:ascii="Times New Roman" w:eastAsia="Times New Roman" w:hAnsi="Times New Roman" w:cs="Times New Roman"/>
                <w:color w:val="000000"/>
                <w:sz w:val="24"/>
                <w:szCs w:val="24"/>
                <w:lang w:eastAsia="ru-RU"/>
              </w:rPr>
              <w:t xml:space="preserve">и  контроль за  выполнением </w:t>
            </w:r>
            <w:r w:rsidR="00DE5E5F" w:rsidRPr="00EB7EF8">
              <w:rPr>
                <w:rFonts w:ascii="Times New Roman" w:eastAsia="Times New Roman" w:hAnsi="Times New Roman" w:cs="Times New Roman"/>
                <w:color w:val="000000"/>
                <w:sz w:val="24"/>
                <w:szCs w:val="24"/>
                <w:lang w:eastAsia="ru-RU"/>
              </w:rPr>
              <w:t>Стратегии</w:t>
            </w:r>
            <w:r w:rsidRPr="00EB7EF8">
              <w:rPr>
                <w:rFonts w:ascii="Times New Roman" w:eastAsia="Times New Roman" w:hAnsi="Times New Roman" w:cs="Times New Roman"/>
                <w:color w:val="000000"/>
                <w:sz w:val="24"/>
                <w:szCs w:val="24"/>
                <w:lang w:eastAsia="ru-RU"/>
              </w:rPr>
              <w:t xml:space="preserve"> осуществляет  Администрация и Дума </w:t>
            </w:r>
            <w:r w:rsidR="00D61F05">
              <w:rPr>
                <w:rFonts w:ascii="Times New Roman" w:eastAsia="Times New Roman" w:hAnsi="Times New Roman" w:cs="Times New Roman"/>
                <w:color w:val="000000"/>
                <w:sz w:val="24"/>
                <w:szCs w:val="24"/>
                <w:lang w:eastAsia="ru-RU"/>
              </w:rPr>
              <w:t>Мухинского</w:t>
            </w:r>
            <w:r w:rsidRPr="00EB7EF8">
              <w:rPr>
                <w:rFonts w:ascii="Times New Roman" w:eastAsia="Times New Roman" w:hAnsi="Times New Roman" w:cs="Times New Roman"/>
                <w:color w:val="000000"/>
                <w:sz w:val="24"/>
                <w:szCs w:val="24"/>
                <w:lang w:eastAsia="ru-RU"/>
              </w:rPr>
              <w:t>муниципального образования</w:t>
            </w:r>
          </w:p>
          <w:p w:rsidR="00AC2595" w:rsidRPr="00EB7EF8" w:rsidRDefault="00AC2595" w:rsidP="00844CC7">
            <w:pPr>
              <w:spacing w:after="0"/>
              <w:rPr>
                <w:rFonts w:ascii="Times New Roman" w:eastAsia="Times New Roman" w:hAnsi="Times New Roman" w:cs="Times New Roman"/>
                <w:color w:val="000000"/>
                <w:sz w:val="24"/>
                <w:szCs w:val="24"/>
                <w:lang w:eastAsia="ru-RU"/>
              </w:rPr>
            </w:pPr>
            <w:r w:rsidRPr="00EB7EF8">
              <w:rPr>
                <w:rFonts w:ascii="Times New Roman" w:eastAsia="Times New Roman" w:hAnsi="Times New Roman" w:cs="Times New Roman"/>
                <w:color w:val="000000"/>
                <w:sz w:val="24"/>
                <w:szCs w:val="24"/>
                <w:lang w:eastAsia="ru-RU"/>
              </w:rPr>
              <w:t xml:space="preserve">Общее управление за реализацией </w:t>
            </w:r>
            <w:r w:rsidR="00DE5E5F" w:rsidRPr="00EB7EF8">
              <w:rPr>
                <w:rFonts w:ascii="Times New Roman" w:eastAsia="Times New Roman" w:hAnsi="Times New Roman" w:cs="Times New Roman"/>
                <w:color w:val="000000"/>
                <w:sz w:val="24"/>
                <w:szCs w:val="24"/>
                <w:lang w:eastAsia="ru-RU"/>
              </w:rPr>
              <w:t>Стратегии</w:t>
            </w:r>
            <w:r w:rsidR="00D61F05">
              <w:rPr>
                <w:rFonts w:ascii="Times New Roman" w:eastAsia="Times New Roman" w:hAnsi="Times New Roman" w:cs="Times New Roman"/>
                <w:color w:val="000000"/>
                <w:sz w:val="24"/>
                <w:szCs w:val="24"/>
                <w:lang w:eastAsia="ru-RU"/>
              </w:rPr>
              <w:t xml:space="preserve"> возлагается на Г</w:t>
            </w:r>
            <w:r w:rsidRPr="00EB7EF8">
              <w:rPr>
                <w:rFonts w:ascii="Times New Roman" w:eastAsia="Times New Roman" w:hAnsi="Times New Roman" w:cs="Times New Roman"/>
                <w:color w:val="000000"/>
                <w:sz w:val="24"/>
                <w:szCs w:val="24"/>
                <w:lang w:eastAsia="ru-RU"/>
              </w:rPr>
              <w:t xml:space="preserve">лаву </w:t>
            </w:r>
            <w:r w:rsidR="00D61F05">
              <w:rPr>
                <w:rFonts w:ascii="Times New Roman" w:eastAsia="Times New Roman" w:hAnsi="Times New Roman" w:cs="Times New Roman"/>
                <w:color w:val="000000"/>
                <w:sz w:val="24"/>
                <w:szCs w:val="24"/>
                <w:lang w:eastAsia="ru-RU"/>
              </w:rPr>
              <w:t>Мухинского</w:t>
            </w:r>
            <w:r w:rsidRPr="00EB7EF8">
              <w:rPr>
                <w:rFonts w:ascii="Times New Roman" w:eastAsia="Times New Roman" w:hAnsi="Times New Roman" w:cs="Times New Roman"/>
                <w:color w:val="000000"/>
                <w:sz w:val="24"/>
                <w:szCs w:val="24"/>
                <w:lang w:eastAsia="ru-RU"/>
              </w:rPr>
              <w:t>муниципального образования</w:t>
            </w:r>
          </w:p>
        </w:tc>
      </w:tr>
      <w:bookmarkEnd w:id="0"/>
    </w:tbl>
    <w:p w:rsidR="00AC2595" w:rsidRPr="00EB7EF8" w:rsidRDefault="00AC2595" w:rsidP="00844CC7">
      <w:pPr>
        <w:tabs>
          <w:tab w:val="left" w:pos="6660"/>
        </w:tabs>
        <w:suppressAutoHyphens/>
        <w:spacing w:after="0"/>
        <w:ind w:firstLine="539"/>
        <w:jc w:val="both"/>
        <w:rPr>
          <w:rFonts w:ascii="Times New Roman" w:eastAsia="Times New Roman" w:hAnsi="Times New Roman" w:cs="Times New Roman"/>
          <w:b/>
          <w:bCs/>
          <w:kern w:val="32"/>
          <w:sz w:val="24"/>
          <w:szCs w:val="24"/>
          <w:lang w:eastAsia="ru-RU"/>
        </w:rPr>
      </w:pPr>
    </w:p>
    <w:p w:rsidR="00AF3535" w:rsidRDefault="00AF3535">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rsidR="00AC2595" w:rsidRPr="00EB7EF8" w:rsidRDefault="00AC2595" w:rsidP="00AF3535">
      <w:pPr>
        <w:tabs>
          <w:tab w:val="left" w:pos="6660"/>
        </w:tabs>
        <w:suppressAutoHyphens/>
        <w:spacing w:after="0"/>
        <w:ind w:firstLine="539"/>
        <w:jc w:val="center"/>
        <w:rPr>
          <w:rFonts w:ascii="Times New Roman" w:eastAsia="Times New Roman" w:hAnsi="Times New Roman" w:cs="Times New Roman"/>
          <w:b/>
          <w:bCs/>
          <w:kern w:val="32"/>
          <w:sz w:val="24"/>
          <w:szCs w:val="24"/>
          <w:lang w:eastAsia="ru-RU"/>
        </w:rPr>
      </w:pPr>
      <w:r w:rsidRPr="00EB7EF8">
        <w:rPr>
          <w:rFonts w:ascii="Times New Roman" w:eastAsia="Times New Roman" w:hAnsi="Times New Roman" w:cs="Times New Roman"/>
          <w:b/>
          <w:bCs/>
          <w:kern w:val="32"/>
          <w:sz w:val="24"/>
          <w:szCs w:val="24"/>
          <w:lang w:eastAsia="ru-RU"/>
        </w:rPr>
        <w:lastRenderedPageBreak/>
        <w:t>Общие положения</w:t>
      </w:r>
    </w:p>
    <w:p w:rsidR="00AC2595" w:rsidRPr="00EB7EF8" w:rsidRDefault="00AC2595" w:rsidP="00844CC7">
      <w:pPr>
        <w:tabs>
          <w:tab w:val="left" w:pos="6660"/>
        </w:tabs>
        <w:suppressAutoHyphens/>
        <w:spacing w:after="0"/>
        <w:ind w:firstLine="539"/>
        <w:jc w:val="both"/>
        <w:rPr>
          <w:rFonts w:ascii="Times New Roman" w:eastAsia="Times New Roman" w:hAnsi="Times New Roman" w:cs="Times New Roman"/>
          <w:b/>
          <w:bCs/>
          <w:i/>
          <w:kern w:val="32"/>
          <w:sz w:val="24"/>
          <w:szCs w:val="24"/>
          <w:lang w:eastAsia="ru-RU"/>
        </w:rPr>
      </w:pPr>
    </w:p>
    <w:p w:rsidR="00AC2595" w:rsidRPr="00EB7EF8" w:rsidRDefault="00DE5E5F" w:rsidP="00844CC7">
      <w:pPr>
        <w:tabs>
          <w:tab w:val="left" w:pos="6660"/>
        </w:tabs>
        <w:suppressAutoHyphens/>
        <w:spacing w:after="0"/>
        <w:ind w:firstLine="539"/>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Стратегия</w:t>
      </w:r>
      <w:r w:rsidR="00AC2595" w:rsidRPr="00EB7EF8">
        <w:rPr>
          <w:rFonts w:ascii="Times New Roman" w:eastAsia="Times New Roman" w:hAnsi="Times New Roman" w:cs="Times New Roman"/>
          <w:sz w:val="24"/>
          <w:szCs w:val="24"/>
          <w:lang w:eastAsia="ru-RU"/>
        </w:rPr>
        <w:t xml:space="preserve"> социально-экономического развития </w:t>
      </w:r>
      <w:r w:rsidR="00D61F05">
        <w:rPr>
          <w:rFonts w:ascii="Times New Roman" w:eastAsia="Times New Roman" w:hAnsi="Times New Roman" w:cs="Times New Roman"/>
          <w:color w:val="000000"/>
          <w:sz w:val="24"/>
          <w:szCs w:val="24"/>
          <w:lang w:eastAsia="ru-RU"/>
        </w:rPr>
        <w:t>Мухинского</w:t>
      </w:r>
      <w:r w:rsidR="00AC2595" w:rsidRPr="00EB7EF8">
        <w:rPr>
          <w:rFonts w:ascii="Times New Roman" w:eastAsia="Times New Roman" w:hAnsi="Times New Roman" w:cs="Times New Roman"/>
          <w:sz w:val="24"/>
          <w:szCs w:val="24"/>
          <w:lang w:eastAsia="ru-RU"/>
        </w:rPr>
        <w:t xml:space="preserve"> муницип</w:t>
      </w:r>
      <w:r w:rsidRPr="00EB7EF8">
        <w:rPr>
          <w:rFonts w:ascii="Times New Roman" w:eastAsia="Times New Roman" w:hAnsi="Times New Roman" w:cs="Times New Roman"/>
          <w:sz w:val="24"/>
          <w:szCs w:val="24"/>
          <w:lang w:eastAsia="ru-RU"/>
        </w:rPr>
        <w:t>ального образования на 201</w:t>
      </w:r>
      <w:r w:rsidR="00955213">
        <w:rPr>
          <w:rFonts w:ascii="Times New Roman" w:eastAsia="Times New Roman" w:hAnsi="Times New Roman" w:cs="Times New Roman"/>
          <w:sz w:val="24"/>
          <w:szCs w:val="24"/>
          <w:lang w:eastAsia="ru-RU"/>
        </w:rPr>
        <w:t>9</w:t>
      </w:r>
      <w:r w:rsidRPr="00EB7EF8">
        <w:rPr>
          <w:rFonts w:ascii="Times New Roman" w:eastAsia="Times New Roman" w:hAnsi="Times New Roman" w:cs="Times New Roman"/>
          <w:sz w:val="24"/>
          <w:szCs w:val="24"/>
          <w:lang w:eastAsia="ru-RU"/>
        </w:rPr>
        <w:t>-2030</w:t>
      </w:r>
      <w:r w:rsidR="00955213">
        <w:rPr>
          <w:rFonts w:ascii="Times New Roman" w:eastAsia="Times New Roman" w:hAnsi="Times New Roman" w:cs="Times New Roman"/>
          <w:sz w:val="24"/>
          <w:szCs w:val="24"/>
          <w:lang w:eastAsia="ru-RU"/>
        </w:rPr>
        <w:t xml:space="preserve"> годы представляет собой</w:t>
      </w:r>
      <w:r w:rsidR="00AC2595" w:rsidRPr="00EB7EF8">
        <w:rPr>
          <w:rFonts w:ascii="Times New Roman" w:eastAsia="Times New Roman" w:hAnsi="Times New Roman" w:cs="Times New Roman"/>
          <w:sz w:val="24"/>
          <w:szCs w:val="24"/>
          <w:lang w:eastAsia="ru-RU"/>
        </w:rPr>
        <w:t xml:space="preserve"> систему целевых ориентиров социально-экономического развития муниципального образования и планируемых органами местного самоуправления  поселения  эффективных методов и средств достижения указанных ориентиров.</w:t>
      </w:r>
    </w:p>
    <w:p w:rsidR="00AC2595" w:rsidRPr="00EB7EF8" w:rsidRDefault="00AC2595" w:rsidP="00844CC7">
      <w:pPr>
        <w:ind w:firstLine="709"/>
        <w:contextualSpacing/>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 xml:space="preserve">Нормативно-правовой базой для разработки </w:t>
      </w:r>
      <w:r w:rsidR="00DE5E5F" w:rsidRPr="00EB7EF8">
        <w:rPr>
          <w:rFonts w:ascii="Times New Roman" w:eastAsia="Times New Roman" w:hAnsi="Times New Roman" w:cs="Times New Roman"/>
          <w:sz w:val="24"/>
          <w:szCs w:val="24"/>
          <w:lang w:eastAsia="ru-RU"/>
        </w:rPr>
        <w:t>Стратегии</w:t>
      </w:r>
      <w:r w:rsidRPr="00EB7EF8">
        <w:rPr>
          <w:rFonts w:ascii="Times New Roman" w:eastAsia="Times New Roman" w:hAnsi="Times New Roman" w:cs="Times New Roman"/>
          <w:sz w:val="24"/>
          <w:szCs w:val="24"/>
          <w:lang w:eastAsia="ru-RU"/>
        </w:rPr>
        <w:t xml:space="preserve"> являются: Федеральный закон «Об общих принципах организации местного самоуправления в Российской Федерации» от 06.10.2003 года № 131-ФЗ, Федеральный закон «О стратегическом планировании в Российской Федерации» от 28.06.2014 года №172, Стратегия Чунского района</w:t>
      </w:r>
      <w:r w:rsidR="00955213">
        <w:rPr>
          <w:rFonts w:ascii="Times New Roman" w:eastAsia="Times New Roman" w:hAnsi="Times New Roman" w:cs="Times New Roman"/>
          <w:sz w:val="24"/>
          <w:szCs w:val="24"/>
          <w:lang w:eastAsia="ru-RU"/>
        </w:rPr>
        <w:t>.</w:t>
      </w:r>
    </w:p>
    <w:p w:rsidR="00AC2595" w:rsidRPr="00EB7EF8" w:rsidRDefault="00AC2595" w:rsidP="00844CC7">
      <w:pPr>
        <w:suppressAutoHyphens/>
        <w:spacing w:after="0"/>
        <w:ind w:firstLine="708"/>
        <w:contextualSpacing/>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 xml:space="preserve">При разработке </w:t>
      </w:r>
      <w:r w:rsidR="007305B0" w:rsidRPr="00EB7EF8">
        <w:rPr>
          <w:rFonts w:ascii="Times New Roman" w:eastAsia="Times New Roman" w:hAnsi="Times New Roman" w:cs="Times New Roman"/>
          <w:sz w:val="24"/>
          <w:szCs w:val="24"/>
          <w:lang w:eastAsia="ru-RU"/>
        </w:rPr>
        <w:t>Стратегии</w:t>
      </w:r>
      <w:r w:rsidRPr="00EB7EF8">
        <w:rPr>
          <w:rFonts w:ascii="Times New Roman" w:eastAsia="Times New Roman" w:hAnsi="Times New Roman" w:cs="Times New Roman"/>
          <w:sz w:val="24"/>
          <w:szCs w:val="24"/>
          <w:lang w:eastAsia="ru-RU"/>
        </w:rPr>
        <w:t xml:space="preserve"> учтены методические рекомендации по формированию </w:t>
      </w:r>
      <w:r w:rsidR="007305B0" w:rsidRPr="00EB7EF8">
        <w:rPr>
          <w:rFonts w:ascii="Times New Roman" w:eastAsia="Times New Roman" w:hAnsi="Times New Roman" w:cs="Times New Roman"/>
          <w:sz w:val="24"/>
          <w:szCs w:val="24"/>
          <w:lang w:eastAsia="ru-RU"/>
        </w:rPr>
        <w:t>Стратегии</w:t>
      </w:r>
      <w:r w:rsidRPr="00EB7EF8">
        <w:rPr>
          <w:rFonts w:ascii="Times New Roman" w:eastAsia="Times New Roman" w:hAnsi="Times New Roman" w:cs="Times New Roman"/>
          <w:sz w:val="24"/>
          <w:szCs w:val="24"/>
          <w:lang w:eastAsia="ru-RU"/>
        </w:rPr>
        <w:t xml:space="preserve"> социально-экономического развития мун</w:t>
      </w:r>
      <w:r w:rsidR="00955213">
        <w:rPr>
          <w:rFonts w:ascii="Times New Roman" w:eastAsia="Times New Roman" w:hAnsi="Times New Roman" w:cs="Times New Roman"/>
          <w:sz w:val="24"/>
          <w:szCs w:val="24"/>
          <w:lang w:eastAsia="ru-RU"/>
        </w:rPr>
        <w:t>иципальных образований, план</w:t>
      </w:r>
      <w:r w:rsidRPr="00EB7EF8">
        <w:rPr>
          <w:rFonts w:ascii="Times New Roman" w:eastAsia="Times New Roman" w:hAnsi="Times New Roman" w:cs="Times New Roman"/>
          <w:sz w:val="24"/>
          <w:szCs w:val="24"/>
          <w:lang w:eastAsia="ru-RU"/>
        </w:rPr>
        <w:t xml:space="preserve"> социально-экономического развития </w:t>
      </w:r>
      <w:r w:rsidR="00D61F05">
        <w:rPr>
          <w:rFonts w:ascii="Times New Roman" w:eastAsia="Times New Roman" w:hAnsi="Times New Roman" w:cs="Times New Roman"/>
          <w:color w:val="000000"/>
          <w:sz w:val="24"/>
          <w:szCs w:val="24"/>
          <w:lang w:eastAsia="ru-RU"/>
        </w:rPr>
        <w:t>Мухинского</w:t>
      </w:r>
      <w:r w:rsidRPr="00EB7EF8">
        <w:rPr>
          <w:rFonts w:ascii="Times New Roman" w:eastAsia="Times New Roman" w:hAnsi="Times New Roman" w:cs="Times New Roman"/>
          <w:sz w:val="24"/>
          <w:szCs w:val="24"/>
          <w:lang w:eastAsia="ru-RU"/>
        </w:rPr>
        <w:t xml:space="preserve">  муниципального образования на </w:t>
      </w:r>
      <w:r w:rsidR="00955213">
        <w:rPr>
          <w:rFonts w:ascii="Times New Roman" w:eastAsia="Times New Roman" w:hAnsi="Times New Roman" w:cs="Times New Roman"/>
          <w:sz w:val="24"/>
          <w:szCs w:val="24"/>
          <w:lang w:eastAsia="ru-RU"/>
        </w:rPr>
        <w:t>20</w:t>
      </w:r>
      <w:r w:rsidR="00D61F05">
        <w:rPr>
          <w:rFonts w:ascii="Times New Roman" w:eastAsia="Times New Roman" w:hAnsi="Times New Roman" w:cs="Times New Roman"/>
          <w:sz w:val="24"/>
          <w:szCs w:val="24"/>
          <w:lang w:eastAsia="ru-RU"/>
        </w:rPr>
        <w:t>20</w:t>
      </w:r>
      <w:r w:rsidR="00955213">
        <w:rPr>
          <w:rFonts w:ascii="Times New Roman" w:eastAsia="Times New Roman" w:hAnsi="Times New Roman" w:cs="Times New Roman"/>
          <w:sz w:val="24"/>
          <w:szCs w:val="24"/>
          <w:lang w:eastAsia="ru-RU"/>
        </w:rPr>
        <w:t xml:space="preserve"> и на плановый </w:t>
      </w:r>
      <w:r w:rsidR="00D61F05">
        <w:rPr>
          <w:rFonts w:ascii="Times New Roman" w:eastAsia="Times New Roman" w:hAnsi="Times New Roman" w:cs="Times New Roman"/>
          <w:sz w:val="24"/>
          <w:szCs w:val="24"/>
          <w:lang w:eastAsia="ru-RU"/>
        </w:rPr>
        <w:t>период 2021</w:t>
      </w:r>
      <w:r w:rsidR="00955213">
        <w:rPr>
          <w:rFonts w:ascii="Times New Roman" w:eastAsia="Times New Roman" w:hAnsi="Times New Roman" w:cs="Times New Roman"/>
          <w:sz w:val="24"/>
          <w:szCs w:val="24"/>
          <w:lang w:eastAsia="ru-RU"/>
        </w:rPr>
        <w:t>-202</w:t>
      </w:r>
      <w:r w:rsidR="00D61F05">
        <w:rPr>
          <w:rFonts w:ascii="Times New Roman" w:eastAsia="Times New Roman" w:hAnsi="Times New Roman" w:cs="Times New Roman"/>
          <w:sz w:val="24"/>
          <w:szCs w:val="24"/>
          <w:lang w:eastAsia="ru-RU"/>
        </w:rPr>
        <w:t>2</w:t>
      </w:r>
      <w:r w:rsidRPr="00EB7EF8">
        <w:rPr>
          <w:rFonts w:ascii="Times New Roman" w:eastAsia="Times New Roman" w:hAnsi="Times New Roman" w:cs="Times New Roman"/>
          <w:sz w:val="24"/>
          <w:szCs w:val="24"/>
          <w:lang w:eastAsia="ru-RU"/>
        </w:rPr>
        <w:t xml:space="preserve"> год</w:t>
      </w:r>
      <w:r w:rsidR="00955213">
        <w:rPr>
          <w:rFonts w:ascii="Times New Roman" w:eastAsia="Times New Roman" w:hAnsi="Times New Roman" w:cs="Times New Roman"/>
          <w:sz w:val="24"/>
          <w:szCs w:val="24"/>
          <w:lang w:eastAsia="ru-RU"/>
        </w:rPr>
        <w:t>ов</w:t>
      </w:r>
      <w:r w:rsidRPr="00EB7EF8">
        <w:rPr>
          <w:rFonts w:ascii="Times New Roman" w:eastAsia="Times New Roman" w:hAnsi="Times New Roman" w:cs="Times New Roman"/>
          <w:sz w:val="24"/>
          <w:szCs w:val="24"/>
          <w:lang w:eastAsia="ru-RU"/>
        </w:rPr>
        <w:t xml:space="preserve">. </w:t>
      </w:r>
    </w:p>
    <w:p w:rsidR="00AC2595" w:rsidRPr="00EB7EF8" w:rsidRDefault="00AC2595" w:rsidP="00844CC7">
      <w:pPr>
        <w:suppressAutoHyphens/>
        <w:spacing w:after="0"/>
        <w:ind w:firstLine="708"/>
        <w:contextualSpacing/>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 xml:space="preserve">Формирование </w:t>
      </w:r>
      <w:r w:rsidR="007305B0" w:rsidRPr="00EB7EF8">
        <w:rPr>
          <w:rFonts w:ascii="Times New Roman" w:eastAsia="Times New Roman" w:hAnsi="Times New Roman" w:cs="Times New Roman"/>
          <w:sz w:val="24"/>
          <w:szCs w:val="24"/>
          <w:lang w:eastAsia="ru-RU"/>
        </w:rPr>
        <w:t>Стратегии</w:t>
      </w:r>
      <w:r w:rsidR="00D61F05">
        <w:rPr>
          <w:rFonts w:ascii="Times New Roman" w:eastAsia="Times New Roman" w:hAnsi="Times New Roman" w:cs="Times New Roman"/>
          <w:sz w:val="24"/>
          <w:szCs w:val="24"/>
          <w:lang w:eastAsia="ru-RU"/>
        </w:rPr>
        <w:t xml:space="preserve"> социально-</w:t>
      </w:r>
      <w:r w:rsidRPr="00EB7EF8">
        <w:rPr>
          <w:rFonts w:ascii="Times New Roman" w:eastAsia="Times New Roman" w:hAnsi="Times New Roman" w:cs="Times New Roman"/>
          <w:sz w:val="24"/>
          <w:szCs w:val="24"/>
          <w:lang w:eastAsia="ru-RU"/>
        </w:rPr>
        <w:t xml:space="preserve">экономического развития осуществлялось с учетом мнения различных слоев местного сообщества. </w:t>
      </w:r>
    </w:p>
    <w:p w:rsidR="00AC2595" w:rsidRPr="00EB7EF8" w:rsidRDefault="007305B0" w:rsidP="00844CC7">
      <w:pPr>
        <w:tabs>
          <w:tab w:val="left" w:pos="6660"/>
        </w:tabs>
        <w:suppressAutoHyphens/>
        <w:spacing w:after="0"/>
        <w:ind w:firstLine="539"/>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Стратегия</w:t>
      </w:r>
      <w:r w:rsidR="00AC2595" w:rsidRPr="00EB7EF8">
        <w:rPr>
          <w:rFonts w:ascii="Times New Roman" w:eastAsia="Times New Roman" w:hAnsi="Times New Roman" w:cs="Times New Roman"/>
          <w:sz w:val="24"/>
          <w:szCs w:val="24"/>
          <w:lang w:eastAsia="ru-RU"/>
        </w:rPr>
        <w:t xml:space="preserve"> является базовым документом, определяющим действия администрации </w:t>
      </w:r>
      <w:r w:rsidR="00D61F05">
        <w:rPr>
          <w:rFonts w:ascii="Times New Roman" w:eastAsia="Times New Roman" w:hAnsi="Times New Roman" w:cs="Times New Roman"/>
          <w:color w:val="000000"/>
          <w:sz w:val="24"/>
          <w:szCs w:val="24"/>
          <w:lang w:eastAsia="ru-RU"/>
        </w:rPr>
        <w:t>Мухинского</w:t>
      </w:r>
      <w:r w:rsidR="00AC2595" w:rsidRPr="00EB7EF8">
        <w:rPr>
          <w:rFonts w:ascii="Times New Roman" w:eastAsia="Times New Roman" w:hAnsi="Times New Roman" w:cs="Times New Roman"/>
          <w:sz w:val="24"/>
          <w:szCs w:val="24"/>
          <w:lang w:eastAsia="ru-RU"/>
        </w:rPr>
        <w:t xml:space="preserve"> муниципал</w:t>
      </w:r>
      <w:r w:rsidR="00D61F05">
        <w:rPr>
          <w:rFonts w:ascii="Times New Roman" w:eastAsia="Times New Roman" w:hAnsi="Times New Roman" w:cs="Times New Roman"/>
          <w:sz w:val="24"/>
          <w:szCs w:val="24"/>
          <w:lang w:eastAsia="ru-RU"/>
        </w:rPr>
        <w:t xml:space="preserve">ьного образования </w:t>
      </w:r>
      <w:r w:rsidR="00AC2595" w:rsidRPr="00EB7EF8">
        <w:rPr>
          <w:rFonts w:ascii="Times New Roman" w:eastAsia="Times New Roman" w:hAnsi="Times New Roman" w:cs="Times New Roman"/>
          <w:sz w:val="24"/>
          <w:szCs w:val="24"/>
          <w:lang w:eastAsia="ru-RU"/>
        </w:rPr>
        <w:t xml:space="preserve">при решении социально-экономических проблем на </w:t>
      </w:r>
      <w:r w:rsidRPr="00EB7EF8">
        <w:rPr>
          <w:rFonts w:ascii="Times New Roman" w:eastAsia="Times New Roman" w:hAnsi="Times New Roman" w:cs="Times New Roman"/>
          <w:sz w:val="24"/>
          <w:szCs w:val="24"/>
          <w:lang w:eastAsia="ru-RU"/>
        </w:rPr>
        <w:t xml:space="preserve">долгосрочную </w:t>
      </w:r>
      <w:r w:rsidR="00AC2595" w:rsidRPr="00EB7EF8">
        <w:rPr>
          <w:rFonts w:ascii="Times New Roman" w:eastAsia="Times New Roman" w:hAnsi="Times New Roman" w:cs="Times New Roman"/>
          <w:sz w:val="24"/>
          <w:szCs w:val="24"/>
          <w:lang w:eastAsia="ru-RU"/>
        </w:rPr>
        <w:t xml:space="preserve">перспективу. </w:t>
      </w:r>
    </w:p>
    <w:p w:rsidR="00E66F80" w:rsidRPr="00EB7EF8" w:rsidRDefault="00E66F80" w:rsidP="00844CC7">
      <w:pPr>
        <w:pStyle w:val="ConsPlusNormal"/>
        <w:spacing w:line="276" w:lineRule="auto"/>
        <w:ind w:firstLine="709"/>
        <w:jc w:val="both"/>
        <w:rPr>
          <w:b/>
          <w:bCs/>
        </w:rPr>
      </w:pPr>
      <w:r w:rsidRPr="00EB7EF8">
        <w:t xml:space="preserve">Муниципальные программы </w:t>
      </w:r>
      <w:r w:rsidR="00D61F05">
        <w:rPr>
          <w:color w:val="000000"/>
        </w:rPr>
        <w:t>Мухинского</w:t>
      </w:r>
      <w:r w:rsidRPr="00EB7EF8">
        <w:t xml:space="preserve"> муниципального образования, утверждаемые после принятия Стратегии, разрабатываются в соответствии с целью, задачами и направлениями социально-экономического развития, установленными Стратегией.</w:t>
      </w:r>
    </w:p>
    <w:p w:rsidR="00AF3535" w:rsidRDefault="00AF3535" w:rsidP="00292936">
      <w:pPr>
        <w:spacing w:after="0"/>
        <w:ind w:firstLine="709"/>
        <w:jc w:val="both"/>
        <w:rPr>
          <w:rFonts w:ascii="Times New Roman" w:eastAsia="Times New Roman" w:hAnsi="Times New Roman" w:cs="Times New Roman"/>
          <w:b/>
          <w:sz w:val="24"/>
          <w:szCs w:val="24"/>
          <w:lang w:eastAsia="ru-RU"/>
        </w:rPr>
      </w:pPr>
    </w:p>
    <w:p w:rsidR="00AC2595" w:rsidRPr="00EB7EF8" w:rsidRDefault="004F2A49" w:rsidP="00292936">
      <w:pPr>
        <w:spacing w:after="0"/>
        <w:ind w:firstLine="709"/>
        <w:jc w:val="both"/>
        <w:rPr>
          <w:rFonts w:ascii="Times New Roman" w:eastAsia="Times New Roman" w:hAnsi="Times New Roman" w:cs="Times New Roman"/>
          <w:b/>
          <w:sz w:val="24"/>
          <w:szCs w:val="24"/>
          <w:lang w:eastAsia="ru-RU"/>
        </w:rPr>
      </w:pPr>
      <w:r w:rsidRPr="00EB7EF8">
        <w:rPr>
          <w:rFonts w:ascii="Times New Roman" w:eastAsia="Times New Roman" w:hAnsi="Times New Roman" w:cs="Times New Roman"/>
          <w:b/>
          <w:sz w:val="24"/>
          <w:szCs w:val="24"/>
          <w:lang w:eastAsia="ru-RU"/>
        </w:rPr>
        <w:t>Р</w:t>
      </w:r>
      <w:r w:rsidR="007305B0" w:rsidRPr="00EB7EF8">
        <w:rPr>
          <w:rFonts w:ascii="Times New Roman" w:eastAsia="Times New Roman" w:hAnsi="Times New Roman" w:cs="Times New Roman"/>
          <w:b/>
          <w:sz w:val="24"/>
          <w:szCs w:val="24"/>
          <w:lang w:eastAsia="ru-RU"/>
        </w:rPr>
        <w:t>аздел 1</w:t>
      </w:r>
      <w:r w:rsidR="00AC2595" w:rsidRPr="00EB7EF8">
        <w:rPr>
          <w:rFonts w:ascii="Times New Roman" w:eastAsia="Times New Roman" w:hAnsi="Times New Roman" w:cs="Times New Roman"/>
          <w:b/>
          <w:sz w:val="24"/>
          <w:szCs w:val="24"/>
          <w:lang w:eastAsia="ru-RU"/>
        </w:rPr>
        <w:t xml:space="preserve">. </w:t>
      </w:r>
      <w:r w:rsidR="007305B0" w:rsidRPr="00EB7EF8">
        <w:rPr>
          <w:rFonts w:ascii="Times New Roman" w:eastAsia="Times New Roman" w:hAnsi="Times New Roman" w:cs="Times New Roman"/>
          <w:b/>
          <w:sz w:val="24"/>
          <w:szCs w:val="24"/>
          <w:lang w:eastAsia="ru-RU"/>
        </w:rPr>
        <w:t>Общая информация о муниципальном образовании</w:t>
      </w:r>
    </w:p>
    <w:p w:rsidR="00AC2595" w:rsidRPr="00EB7EF8" w:rsidRDefault="00AC2595" w:rsidP="00292936">
      <w:pPr>
        <w:spacing w:after="0"/>
        <w:ind w:firstLine="709"/>
        <w:jc w:val="both"/>
        <w:rPr>
          <w:rFonts w:ascii="Times New Roman" w:eastAsia="Times New Roman" w:hAnsi="Times New Roman" w:cs="Times New Roman"/>
          <w:b/>
          <w:sz w:val="24"/>
          <w:szCs w:val="24"/>
          <w:lang w:eastAsia="ru-RU"/>
        </w:rPr>
      </w:pPr>
    </w:p>
    <w:p w:rsidR="00AC2595" w:rsidRDefault="00AC2595" w:rsidP="00292936">
      <w:pPr>
        <w:spacing w:after="0"/>
        <w:ind w:firstLine="709"/>
        <w:jc w:val="both"/>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Характеристика социально-экономического положения</w:t>
      </w:r>
    </w:p>
    <w:p w:rsidR="00844CC7" w:rsidRPr="00EB7EF8" w:rsidRDefault="00844CC7" w:rsidP="00844CC7">
      <w:pPr>
        <w:spacing w:after="0"/>
        <w:jc w:val="both"/>
        <w:rPr>
          <w:rFonts w:ascii="Times New Roman" w:eastAsia="Times New Roman" w:hAnsi="Times New Roman" w:cs="Times New Roman"/>
          <w:b/>
          <w:i/>
          <w:sz w:val="24"/>
          <w:szCs w:val="24"/>
          <w:lang w:eastAsia="ru-RU"/>
        </w:rPr>
      </w:pPr>
    </w:p>
    <w:p w:rsidR="009D1570" w:rsidRPr="009D1570" w:rsidRDefault="009D1570" w:rsidP="009D1570">
      <w:pPr>
        <w:suppressAutoHyphens/>
        <w:spacing w:after="0"/>
        <w:ind w:firstLine="709"/>
        <w:jc w:val="both"/>
        <w:rPr>
          <w:rFonts w:ascii="Times New Roman" w:eastAsia="Times New Roman" w:hAnsi="Times New Roman" w:cs="Times New Roman"/>
          <w:sz w:val="24"/>
          <w:szCs w:val="24"/>
          <w:lang w:eastAsia="ru-RU"/>
        </w:rPr>
      </w:pPr>
      <w:r w:rsidRPr="009D1570">
        <w:rPr>
          <w:rFonts w:ascii="Times New Roman" w:eastAsia="Times New Roman" w:hAnsi="Times New Roman" w:cs="Times New Roman"/>
          <w:sz w:val="24"/>
          <w:szCs w:val="24"/>
          <w:lang w:eastAsia="ru-RU"/>
        </w:rPr>
        <w:t>Мухинское муниципальное о</w:t>
      </w:r>
      <w:r>
        <w:rPr>
          <w:rFonts w:ascii="Times New Roman" w:eastAsia="Times New Roman" w:hAnsi="Times New Roman" w:cs="Times New Roman"/>
          <w:sz w:val="24"/>
          <w:szCs w:val="24"/>
          <w:lang w:eastAsia="ru-RU"/>
        </w:rPr>
        <w:t>бразование   расположено в юго-</w:t>
      </w:r>
      <w:r w:rsidRPr="009D1570">
        <w:rPr>
          <w:rFonts w:ascii="Times New Roman" w:eastAsia="Times New Roman" w:hAnsi="Times New Roman" w:cs="Times New Roman"/>
          <w:sz w:val="24"/>
          <w:szCs w:val="24"/>
          <w:lang w:eastAsia="ru-RU"/>
        </w:rPr>
        <w:t>западной части Чунского района Иркутской области. Законом Иркутской области от 16.12.2004 года №101-оз «О статусе и границах муниципальных образований Чунского района Иркутской области» определены границы поселения. Мухинское муниципальное образование граничит на севере и на востоке с Веселовским муниципальным образованием, юге и  западе с Нижнеудинским районом, Иркутской области.</w:t>
      </w:r>
    </w:p>
    <w:p w:rsidR="002972CE" w:rsidRDefault="009D1570" w:rsidP="009D1570">
      <w:pPr>
        <w:suppressAutoHyphens/>
        <w:spacing w:after="0"/>
        <w:ind w:firstLine="709"/>
        <w:jc w:val="both"/>
        <w:rPr>
          <w:rFonts w:ascii="Times New Roman" w:eastAsia="Times New Roman" w:hAnsi="Times New Roman" w:cs="Times New Roman"/>
          <w:sz w:val="24"/>
          <w:szCs w:val="24"/>
          <w:lang w:eastAsia="ru-RU"/>
        </w:rPr>
      </w:pPr>
      <w:r w:rsidRPr="009D1570">
        <w:rPr>
          <w:rFonts w:ascii="Times New Roman" w:eastAsia="Times New Roman" w:hAnsi="Times New Roman" w:cs="Times New Roman"/>
          <w:sz w:val="24"/>
          <w:szCs w:val="24"/>
          <w:lang w:eastAsia="ru-RU"/>
        </w:rPr>
        <w:t>Общая площадь Мухинского сельского поселения составляет 31729,58 га., длина 98,59 км.</w:t>
      </w:r>
      <w:r>
        <w:rPr>
          <w:rFonts w:ascii="Times New Roman" w:eastAsia="Times New Roman" w:hAnsi="Times New Roman" w:cs="Times New Roman"/>
          <w:sz w:val="24"/>
          <w:szCs w:val="24"/>
          <w:lang w:eastAsia="ru-RU"/>
        </w:rPr>
        <w:t xml:space="preserve"> В состав Поселения</w:t>
      </w:r>
      <w:r w:rsidR="002972CE">
        <w:rPr>
          <w:rFonts w:ascii="Times New Roman" w:eastAsia="Times New Roman" w:hAnsi="Times New Roman" w:cs="Times New Roman"/>
          <w:sz w:val="24"/>
          <w:szCs w:val="24"/>
          <w:lang w:eastAsia="ru-RU"/>
        </w:rPr>
        <w:t xml:space="preserve"> входят 3 населенных пункта.</w:t>
      </w:r>
      <w:r w:rsidR="002972CE" w:rsidRPr="009D1570">
        <w:rPr>
          <w:rFonts w:ascii="Times New Roman" w:eastAsia="Times New Roman" w:hAnsi="Times New Roman" w:cs="Times New Roman"/>
          <w:sz w:val="24"/>
          <w:szCs w:val="24"/>
          <w:lang w:eastAsia="ru-RU"/>
        </w:rPr>
        <w:t>Административным центром Поселения является д.Мухино.</w:t>
      </w:r>
    </w:p>
    <w:p w:rsidR="00100ED7" w:rsidRDefault="00100ED7" w:rsidP="009D1570">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tbl>
      <w:tblPr>
        <w:tblW w:w="5000" w:type="pct"/>
        <w:tblCellMar>
          <w:left w:w="0" w:type="dxa"/>
          <w:right w:w="0" w:type="dxa"/>
        </w:tblCellMar>
        <w:tblLook w:val="0000"/>
      </w:tblPr>
      <w:tblGrid>
        <w:gridCol w:w="2887"/>
        <w:gridCol w:w="3086"/>
        <w:gridCol w:w="6"/>
        <w:gridCol w:w="1762"/>
        <w:gridCol w:w="8"/>
        <w:gridCol w:w="2172"/>
        <w:gridCol w:w="22"/>
      </w:tblGrid>
      <w:tr w:rsidR="002972CE" w:rsidRPr="002972CE" w:rsidTr="002972CE">
        <w:trPr>
          <w:trHeight w:val="729"/>
        </w:trPr>
        <w:tc>
          <w:tcPr>
            <w:tcW w:w="1452" w:type="pct"/>
            <w:tcBorders>
              <w:top w:val="single" w:sz="8" w:space="0" w:color="000000"/>
              <w:left w:val="single" w:sz="8"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Наименование поселения,</w:t>
            </w:r>
          </w:p>
        </w:tc>
        <w:tc>
          <w:tcPr>
            <w:tcW w:w="1555" w:type="pct"/>
            <w:gridSpan w:val="2"/>
            <w:tcBorders>
              <w:top w:val="single" w:sz="8" w:space="0" w:color="000000"/>
              <w:left w:val="single" w:sz="8"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Наименование населенных пунктов, входящих в состав поселения</w:t>
            </w:r>
          </w:p>
        </w:tc>
        <w:tc>
          <w:tcPr>
            <w:tcW w:w="886" w:type="pct"/>
            <w:tcBorders>
              <w:top w:val="single" w:sz="8" w:space="0" w:color="000000"/>
              <w:left w:val="single" w:sz="8"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Численность населения населенного пункта, чел.  на    01.01.2018 г.</w:t>
            </w:r>
          </w:p>
        </w:tc>
        <w:tc>
          <w:tcPr>
            <w:tcW w:w="1107" w:type="pct"/>
            <w:gridSpan w:val="3"/>
            <w:tcBorders>
              <w:top w:val="single" w:sz="8" w:space="0" w:color="000000"/>
              <w:left w:val="single" w:sz="8" w:space="0" w:color="000000"/>
              <w:bottom w:val="single" w:sz="8" w:space="0" w:color="000000"/>
              <w:right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Расстояние от населенного пункта до центра поселения,</w:t>
            </w:r>
          </w:p>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км</w:t>
            </w:r>
          </w:p>
        </w:tc>
      </w:tr>
      <w:tr w:rsidR="002972CE" w:rsidRPr="002972CE" w:rsidTr="002972CE">
        <w:trPr>
          <w:trHeight w:val="901"/>
        </w:trPr>
        <w:tc>
          <w:tcPr>
            <w:tcW w:w="1452" w:type="pct"/>
            <w:tcBorders>
              <w:left w:val="single" w:sz="8"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Администрация Мухинского муниципального образования</w:t>
            </w:r>
          </w:p>
        </w:tc>
        <w:tc>
          <w:tcPr>
            <w:tcW w:w="1555" w:type="pct"/>
            <w:gridSpan w:val="2"/>
            <w:tcBorders>
              <w:left w:val="single" w:sz="4"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д.Мухино</w:t>
            </w:r>
          </w:p>
          <w:p w:rsidR="002972CE" w:rsidRPr="002972CE" w:rsidRDefault="002972CE" w:rsidP="002972CE">
            <w:pPr>
              <w:spacing w:after="0"/>
              <w:jc w:val="center"/>
              <w:rPr>
                <w:rFonts w:ascii="Times New Roman" w:hAnsi="Times New Roman" w:cs="Times New Roman"/>
                <w:sz w:val="24"/>
                <w:szCs w:val="24"/>
              </w:rPr>
            </w:pPr>
            <w:r w:rsidRPr="002972CE">
              <w:rPr>
                <w:rFonts w:ascii="Times New Roman" w:hAnsi="Times New Roman" w:cs="Times New Roman"/>
                <w:sz w:val="24"/>
                <w:szCs w:val="24"/>
              </w:rPr>
              <w:t>п.Приудинск</w:t>
            </w:r>
          </w:p>
          <w:p w:rsidR="002972CE" w:rsidRPr="002972CE" w:rsidRDefault="002972CE" w:rsidP="002972CE">
            <w:pPr>
              <w:spacing w:after="0"/>
              <w:jc w:val="center"/>
              <w:rPr>
                <w:rFonts w:ascii="Times New Roman" w:hAnsi="Times New Roman" w:cs="Times New Roman"/>
                <w:sz w:val="24"/>
                <w:szCs w:val="24"/>
              </w:rPr>
            </w:pPr>
            <w:r w:rsidRPr="002972CE">
              <w:rPr>
                <w:rFonts w:ascii="Times New Roman" w:hAnsi="Times New Roman" w:cs="Times New Roman"/>
                <w:sz w:val="24"/>
                <w:szCs w:val="24"/>
              </w:rPr>
              <w:t>с.Баер</w:t>
            </w:r>
          </w:p>
        </w:tc>
        <w:tc>
          <w:tcPr>
            <w:tcW w:w="886" w:type="pct"/>
            <w:tcBorders>
              <w:left w:val="single" w:sz="8" w:space="0" w:color="000000"/>
              <w:bottom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150</w:t>
            </w:r>
          </w:p>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151</w:t>
            </w:r>
          </w:p>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40</w:t>
            </w:r>
          </w:p>
        </w:tc>
        <w:tc>
          <w:tcPr>
            <w:tcW w:w="1107" w:type="pct"/>
            <w:gridSpan w:val="3"/>
            <w:tcBorders>
              <w:left w:val="single" w:sz="8" w:space="0" w:color="000000"/>
              <w:bottom w:val="single" w:sz="8" w:space="0" w:color="000000"/>
              <w:right w:val="single" w:sz="8" w:space="0" w:color="000000"/>
            </w:tcBorders>
            <w:vAlign w:val="center"/>
          </w:tcPr>
          <w:p w:rsidR="002972CE" w:rsidRPr="002972CE" w:rsidRDefault="002972CE" w:rsidP="002972CE">
            <w:pPr>
              <w:pStyle w:val="a9"/>
              <w:jc w:val="center"/>
              <w:rPr>
                <w:rFonts w:ascii="Times New Roman" w:hAnsi="Times New Roman" w:cs="Times New Roman"/>
                <w:sz w:val="24"/>
                <w:szCs w:val="24"/>
              </w:rPr>
            </w:pPr>
          </w:p>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14</w:t>
            </w:r>
          </w:p>
          <w:p w:rsidR="002972CE" w:rsidRPr="002972CE" w:rsidRDefault="002972CE" w:rsidP="002972CE">
            <w:pPr>
              <w:pStyle w:val="a9"/>
              <w:jc w:val="center"/>
              <w:rPr>
                <w:rFonts w:ascii="Times New Roman" w:hAnsi="Times New Roman" w:cs="Times New Roman"/>
                <w:sz w:val="24"/>
                <w:szCs w:val="24"/>
              </w:rPr>
            </w:pPr>
            <w:r w:rsidRPr="002972CE">
              <w:rPr>
                <w:rFonts w:ascii="Times New Roman" w:hAnsi="Times New Roman" w:cs="Times New Roman"/>
                <w:sz w:val="24"/>
                <w:szCs w:val="24"/>
              </w:rPr>
              <w:t>7</w:t>
            </w:r>
          </w:p>
        </w:tc>
      </w:tr>
      <w:tr w:rsidR="002972CE" w:rsidRPr="002972CE" w:rsidTr="002972CE">
        <w:tblPrEx>
          <w:tblCellMar>
            <w:left w:w="108" w:type="dxa"/>
            <w:right w:w="108" w:type="dxa"/>
          </w:tblCellMar>
        </w:tblPrEx>
        <w:trPr>
          <w:gridAfter w:val="1"/>
          <w:wAfter w:w="11" w:type="pct"/>
          <w:trHeight w:val="375"/>
        </w:trPr>
        <w:tc>
          <w:tcPr>
            <w:tcW w:w="1452" w:type="pct"/>
            <w:tcBorders>
              <w:top w:val="single" w:sz="4" w:space="0" w:color="000000"/>
              <w:left w:val="single" w:sz="4" w:space="0" w:color="000000"/>
              <w:bottom w:val="single" w:sz="4" w:space="0" w:color="000000"/>
            </w:tcBorders>
            <w:vAlign w:val="center"/>
          </w:tcPr>
          <w:p w:rsidR="002972CE" w:rsidRPr="002972CE" w:rsidRDefault="002972CE" w:rsidP="002972CE">
            <w:pPr>
              <w:pStyle w:val="a9"/>
              <w:jc w:val="center"/>
              <w:rPr>
                <w:rFonts w:ascii="Times New Roman" w:hAnsi="Times New Roman" w:cs="Times New Roman"/>
                <w:sz w:val="24"/>
                <w:szCs w:val="24"/>
                <w:highlight w:val="yellow"/>
              </w:rPr>
            </w:pPr>
            <w:r w:rsidRPr="002972CE">
              <w:rPr>
                <w:rFonts w:ascii="Times New Roman" w:hAnsi="Times New Roman" w:cs="Times New Roman"/>
                <w:sz w:val="24"/>
                <w:szCs w:val="24"/>
              </w:rPr>
              <w:t>Итого</w:t>
            </w:r>
          </w:p>
        </w:tc>
        <w:tc>
          <w:tcPr>
            <w:tcW w:w="1552" w:type="pct"/>
            <w:tcBorders>
              <w:top w:val="single" w:sz="4" w:space="0" w:color="000000"/>
              <w:left w:val="single" w:sz="4" w:space="0" w:color="000000"/>
              <w:bottom w:val="single" w:sz="4" w:space="0" w:color="000000"/>
            </w:tcBorders>
            <w:vAlign w:val="center"/>
          </w:tcPr>
          <w:p w:rsidR="002972CE" w:rsidRPr="002972CE" w:rsidRDefault="002972CE" w:rsidP="002972CE">
            <w:pPr>
              <w:pStyle w:val="a9"/>
              <w:jc w:val="center"/>
              <w:rPr>
                <w:rFonts w:ascii="Times New Roman" w:hAnsi="Times New Roman" w:cs="Times New Roman"/>
                <w:sz w:val="24"/>
                <w:szCs w:val="24"/>
                <w:highlight w:val="yellow"/>
              </w:rPr>
            </w:pPr>
          </w:p>
        </w:tc>
        <w:tc>
          <w:tcPr>
            <w:tcW w:w="893" w:type="pct"/>
            <w:gridSpan w:val="3"/>
            <w:tcBorders>
              <w:top w:val="single" w:sz="4" w:space="0" w:color="000000"/>
              <w:left w:val="single" w:sz="4" w:space="0" w:color="000000"/>
              <w:bottom w:val="single" w:sz="4" w:space="0" w:color="000000"/>
            </w:tcBorders>
            <w:vAlign w:val="center"/>
          </w:tcPr>
          <w:p w:rsidR="002972CE" w:rsidRPr="002972CE" w:rsidRDefault="002972CE" w:rsidP="002972CE">
            <w:pPr>
              <w:pStyle w:val="a9"/>
              <w:jc w:val="center"/>
              <w:rPr>
                <w:rFonts w:ascii="Times New Roman" w:hAnsi="Times New Roman" w:cs="Times New Roman"/>
                <w:sz w:val="24"/>
                <w:szCs w:val="24"/>
              </w:rPr>
            </w:pPr>
            <w:r>
              <w:rPr>
                <w:rFonts w:ascii="Times New Roman" w:hAnsi="Times New Roman" w:cs="Times New Roman"/>
                <w:sz w:val="24"/>
                <w:szCs w:val="24"/>
              </w:rPr>
              <w:t>341</w:t>
            </w:r>
          </w:p>
        </w:tc>
        <w:tc>
          <w:tcPr>
            <w:tcW w:w="1092" w:type="pct"/>
            <w:tcBorders>
              <w:top w:val="single" w:sz="4" w:space="0" w:color="000000"/>
              <w:left w:val="single" w:sz="4" w:space="0" w:color="000000"/>
              <w:bottom w:val="single" w:sz="4" w:space="0" w:color="000000"/>
              <w:right w:val="single" w:sz="4" w:space="0" w:color="000000"/>
            </w:tcBorders>
            <w:vAlign w:val="center"/>
          </w:tcPr>
          <w:p w:rsidR="002972CE" w:rsidRPr="002972CE" w:rsidRDefault="002972CE" w:rsidP="002972CE">
            <w:pPr>
              <w:pStyle w:val="a9"/>
              <w:jc w:val="center"/>
              <w:rPr>
                <w:rFonts w:ascii="Times New Roman" w:hAnsi="Times New Roman" w:cs="Times New Roman"/>
                <w:sz w:val="24"/>
                <w:szCs w:val="24"/>
              </w:rPr>
            </w:pPr>
          </w:p>
        </w:tc>
      </w:tr>
    </w:tbl>
    <w:p w:rsidR="009D1570" w:rsidRPr="009D1570" w:rsidRDefault="009D1570" w:rsidP="009D1570">
      <w:pPr>
        <w:suppressAutoHyphens/>
        <w:spacing w:after="0"/>
        <w:ind w:firstLine="709"/>
        <w:jc w:val="both"/>
        <w:rPr>
          <w:rFonts w:ascii="Times New Roman" w:eastAsia="Times New Roman" w:hAnsi="Times New Roman" w:cs="Times New Roman"/>
          <w:sz w:val="24"/>
          <w:szCs w:val="24"/>
          <w:lang w:eastAsia="ru-RU"/>
        </w:rPr>
      </w:pPr>
      <w:r w:rsidRPr="009D1570">
        <w:rPr>
          <w:rFonts w:ascii="Times New Roman" w:eastAsia="Times New Roman" w:hAnsi="Times New Roman" w:cs="Times New Roman"/>
          <w:sz w:val="24"/>
          <w:szCs w:val="24"/>
          <w:lang w:eastAsia="ru-RU"/>
        </w:rPr>
        <w:lastRenderedPageBreak/>
        <w:t>В поселении</w:t>
      </w:r>
      <w:r w:rsidR="00EE49E7">
        <w:rPr>
          <w:rFonts w:ascii="Times New Roman" w:eastAsia="Times New Roman" w:hAnsi="Times New Roman" w:cs="Times New Roman"/>
          <w:sz w:val="24"/>
          <w:szCs w:val="24"/>
          <w:lang w:eastAsia="ru-RU"/>
        </w:rPr>
        <w:t xml:space="preserve"> работают одна школа, два </w:t>
      </w:r>
      <w:r w:rsidR="00100ED7">
        <w:rPr>
          <w:rFonts w:ascii="Times New Roman" w:eastAsia="Times New Roman" w:hAnsi="Times New Roman" w:cs="Times New Roman"/>
          <w:sz w:val="24"/>
          <w:szCs w:val="24"/>
          <w:lang w:eastAsia="ru-RU"/>
        </w:rPr>
        <w:t xml:space="preserve">ФАПа, четыре </w:t>
      </w:r>
      <w:r w:rsidRPr="009D1570">
        <w:rPr>
          <w:rFonts w:ascii="Times New Roman" w:eastAsia="Times New Roman" w:hAnsi="Times New Roman" w:cs="Times New Roman"/>
          <w:sz w:val="24"/>
          <w:szCs w:val="24"/>
          <w:lang w:eastAsia="ru-RU"/>
        </w:rPr>
        <w:t>магазин</w:t>
      </w:r>
      <w:r w:rsidR="00100ED7">
        <w:rPr>
          <w:rFonts w:ascii="Times New Roman" w:eastAsia="Times New Roman" w:hAnsi="Times New Roman" w:cs="Times New Roman"/>
          <w:sz w:val="24"/>
          <w:szCs w:val="24"/>
          <w:lang w:eastAsia="ru-RU"/>
        </w:rPr>
        <w:t>а</w:t>
      </w:r>
      <w:r w:rsidRPr="009D1570">
        <w:rPr>
          <w:rFonts w:ascii="Times New Roman" w:eastAsia="Times New Roman" w:hAnsi="Times New Roman" w:cs="Times New Roman"/>
          <w:sz w:val="24"/>
          <w:szCs w:val="24"/>
          <w:lang w:eastAsia="ru-RU"/>
        </w:rPr>
        <w:t>, одно Крестьянско-фермерск</w:t>
      </w:r>
      <w:r w:rsidR="00EE49E7">
        <w:rPr>
          <w:rFonts w:ascii="Times New Roman" w:eastAsia="Times New Roman" w:hAnsi="Times New Roman" w:cs="Times New Roman"/>
          <w:sz w:val="24"/>
          <w:szCs w:val="24"/>
          <w:lang w:eastAsia="ru-RU"/>
        </w:rPr>
        <w:t>ое хозяйство</w:t>
      </w:r>
      <w:r w:rsidRPr="009D1570">
        <w:rPr>
          <w:rFonts w:ascii="Times New Roman" w:eastAsia="Times New Roman" w:hAnsi="Times New Roman" w:cs="Times New Roman"/>
          <w:sz w:val="24"/>
          <w:szCs w:val="24"/>
          <w:lang w:eastAsia="ru-RU"/>
        </w:rPr>
        <w:t xml:space="preserve">. </w:t>
      </w:r>
    </w:p>
    <w:p w:rsidR="009D1570" w:rsidRPr="009D1570" w:rsidRDefault="009D1570" w:rsidP="009D1570">
      <w:pPr>
        <w:suppressAutoHyphens/>
        <w:spacing w:after="0"/>
        <w:ind w:firstLine="709"/>
        <w:jc w:val="both"/>
        <w:rPr>
          <w:rFonts w:ascii="Times New Roman" w:eastAsia="Times New Roman" w:hAnsi="Times New Roman" w:cs="Times New Roman"/>
          <w:sz w:val="24"/>
          <w:szCs w:val="24"/>
          <w:lang w:eastAsia="ru-RU"/>
        </w:rPr>
      </w:pPr>
      <w:r w:rsidRPr="009D1570">
        <w:rPr>
          <w:rFonts w:ascii="Times New Roman" w:eastAsia="Times New Roman" w:hAnsi="Times New Roman" w:cs="Times New Roman"/>
          <w:sz w:val="24"/>
          <w:szCs w:val="24"/>
          <w:lang w:eastAsia="ru-RU"/>
        </w:rPr>
        <w:t>Большая часть Поселения занята лесом. По территории протекает большое количество рек, ручьев, самая крупная из которых река Чуна. По территории Поселения проходит автомобильная дорога общего пользования</w:t>
      </w:r>
      <w:r w:rsidR="00EE49E7">
        <w:rPr>
          <w:rFonts w:ascii="Times New Roman" w:eastAsia="Times New Roman" w:hAnsi="Times New Roman" w:cs="Times New Roman"/>
          <w:sz w:val="24"/>
          <w:szCs w:val="24"/>
          <w:lang w:eastAsia="ru-RU"/>
        </w:rPr>
        <w:t xml:space="preserve"> областного значения </w:t>
      </w:r>
      <w:r>
        <w:rPr>
          <w:rFonts w:ascii="Times New Roman" w:eastAsia="Times New Roman" w:hAnsi="Times New Roman" w:cs="Times New Roman"/>
          <w:sz w:val="24"/>
          <w:szCs w:val="24"/>
          <w:lang w:eastAsia="ru-RU"/>
        </w:rPr>
        <w:t>Приудинск</w:t>
      </w:r>
      <w:r w:rsidRPr="009D1570">
        <w:rPr>
          <w:rFonts w:ascii="Times New Roman" w:eastAsia="Times New Roman" w:hAnsi="Times New Roman" w:cs="Times New Roman"/>
          <w:sz w:val="24"/>
          <w:szCs w:val="24"/>
          <w:lang w:eastAsia="ru-RU"/>
        </w:rPr>
        <w:t>-Чуна</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По строительно-климатическом</w:t>
      </w:r>
      <w:r>
        <w:rPr>
          <w:rFonts w:ascii="Times New Roman" w:hAnsi="Times New Roman" w:cs="Times New Roman"/>
          <w:sz w:val="24"/>
          <w:szCs w:val="24"/>
        </w:rPr>
        <w:t xml:space="preserve">у районированию </w:t>
      </w:r>
      <w:r w:rsidR="00EE49E7">
        <w:rPr>
          <w:rFonts w:ascii="Times New Roman" w:hAnsi="Times New Roman" w:cs="Times New Roman"/>
          <w:sz w:val="24"/>
          <w:szCs w:val="24"/>
        </w:rPr>
        <w:t xml:space="preserve">(СНиП 23-01-99* </w:t>
      </w:r>
      <w:r w:rsidRPr="009D1570">
        <w:rPr>
          <w:rFonts w:ascii="Times New Roman" w:hAnsi="Times New Roman" w:cs="Times New Roman"/>
          <w:sz w:val="24"/>
          <w:szCs w:val="24"/>
        </w:rPr>
        <w:t xml:space="preserve">«Строительная климатология») южная часть территории Мухинского муниципального образования относится к климатическому району IВ, северная – к климатическому району </w:t>
      </w:r>
      <w:r w:rsidRPr="009D1570">
        <w:rPr>
          <w:rFonts w:ascii="Times New Roman" w:hAnsi="Times New Roman" w:cs="Times New Roman"/>
          <w:sz w:val="24"/>
          <w:szCs w:val="24"/>
          <w:lang w:val="en-US"/>
        </w:rPr>
        <w:t>I</w:t>
      </w:r>
      <w:r w:rsidRPr="009D1570">
        <w:rPr>
          <w:rFonts w:ascii="Times New Roman" w:hAnsi="Times New Roman" w:cs="Times New Roman"/>
          <w:sz w:val="24"/>
          <w:szCs w:val="24"/>
        </w:rPr>
        <w:t>Д.</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 xml:space="preserve">Климат территории муниципального образования резко континентальный, характеризуется резкими колебаниями суточных и годовых температур воздуха, суровой, продолжительной зимой и жарким коротким летом. </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Средняя температура в январе минус 19°С, в июле плюс 18°С, среднегодовое число осадков 407,7 мм, число дней со снежным покровом 176, продолжительность безморозного периода 70-80 дней.</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В декабре температура достигает до минус 53°С, летом до плюс 37°С. Амплитуда колебания её составляет в среднем 85°С.</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Суммы активных температур воздуха имеют довольно вы</w:t>
      </w:r>
      <w:r>
        <w:rPr>
          <w:rFonts w:ascii="Times New Roman" w:hAnsi="Times New Roman" w:cs="Times New Roman"/>
          <w:sz w:val="24"/>
          <w:szCs w:val="24"/>
        </w:rPr>
        <w:t>сокие значения (1522-1</w:t>
      </w:r>
      <w:r w:rsidRPr="009D1570">
        <w:rPr>
          <w:rFonts w:ascii="Times New Roman" w:hAnsi="Times New Roman" w:cs="Times New Roman"/>
          <w:sz w:val="24"/>
          <w:szCs w:val="24"/>
        </w:rPr>
        <w:t>613ºС), что свидетельствует о достаточной теплообеспеченности территорий, расположенных в речных долинах. На водораздельных пространствах эти показатели снижаются до 1200º С. Продолжительность безморозного периода наиболее велика в долине р.Чуна (90-94 дня), где последний весенний и первый осенний заморозки приходятся на начало июня и сентября.</w:t>
      </w:r>
    </w:p>
    <w:p w:rsidR="009D1570" w:rsidRP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Годовое количество осадков составляет от 377 до 478 мм, 75-80 % годовой суммы осадков фиксируется в июле-августе, минимум – в марте.</w:t>
      </w:r>
    </w:p>
    <w:p w:rsidR="009D1570" w:rsidRDefault="009D1570" w:rsidP="009D1570">
      <w:pPr>
        <w:pStyle w:val="a9"/>
        <w:spacing w:line="276" w:lineRule="auto"/>
        <w:ind w:firstLine="567"/>
        <w:jc w:val="both"/>
        <w:rPr>
          <w:rFonts w:ascii="Times New Roman" w:hAnsi="Times New Roman" w:cs="Times New Roman"/>
          <w:sz w:val="24"/>
          <w:szCs w:val="24"/>
        </w:rPr>
      </w:pPr>
      <w:r w:rsidRPr="009D1570">
        <w:rPr>
          <w:rFonts w:ascii="Times New Roman" w:hAnsi="Times New Roman" w:cs="Times New Roman"/>
          <w:sz w:val="24"/>
          <w:szCs w:val="24"/>
        </w:rPr>
        <w:t>Высота снежного покрова достигает 40-</w:t>
      </w:r>
      <w:smartTag w:uri="urn:schemas-microsoft-com:office:smarttags" w:element="metricconverter">
        <w:smartTagPr>
          <w:attr w:name="ProductID" w:val="50 см"/>
        </w:smartTagPr>
        <w:r w:rsidRPr="009D1570">
          <w:rPr>
            <w:rFonts w:ascii="Times New Roman" w:hAnsi="Times New Roman" w:cs="Times New Roman"/>
            <w:sz w:val="24"/>
            <w:szCs w:val="24"/>
          </w:rPr>
          <w:t>50 см</w:t>
        </w:r>
      </w:smartTag>
      <w:r w:rsidRPr="009D1570">
        <w:rPr>
          <w:rFonts w:ascii="Times New Roman" w:hAnsi="Times New Roman" w:cs="Times New Roman"/>
          <w:sz w:val="24"/>
          <w:szCs w:val="24"/>
        </w:rPr>
        <w:t xml:space="preserve">. Многолетняя мерзлота мощностью до </w:t>
      </w:r>
      <w:smartTag w:uri="urn:schemas-microsoft-com:office:smarttags" w:element="metricconverter">
        <w:smartTagPr>
          <w:attr w:name="ProductID" w:val="15 м"/>
        </w:smartTagPr>
        <w:r w:rsidRPr="009D1570">
          <w:rPr>
            <w:rFonts w:ascii="Times New Roman" w:hAnsi="Times New Roman" w:cs="Times New Roman"/>
            <w:sz w:val="24"/>
            <w:szCs w:val="24"/>
          </w:rPr>
          <w:t>15 м</w:t>
        </w:r>
      </w:smartTag>
      <w:r w:rsidRPr="009D1570">
        <w:rPr>
          <w:rFonts w:ascii="Times New Roman" w:hAnsi="Times New Roman" w:cs="Times New Roman"/>
          <w:sz w:val="24"/>
          <w:szCs w:val="24"/>
        </w:rPr>
        <w:t xml:space="preserve"> распространена в виде редких островов и линз в днищах распадков, падей, на заболоченных участках долин рек.</w:t>
      </w:r>
    </w:p>
    <w:p w:rsidR="00AF3535" w:rsidRPr="009D1570" w:rsidRDefault="00AF3535" w:rsidP="009D1570">
      <w:pPr>
        <w:pStyle w:val="a9"/>
        <w:spacing w:line="276" w:lineRule="auto"/>
        <w:ind w:firstLine="567"/>
        <w:jc w:val="both"/>
        <w:rPr>
          <w:rFonts w:ascii="Times New Roman" w:hAnsi="Times New Roman" w:cs="Times New Roman"/>
          <w:sz w:val="24"/>
          <w:szCs w:val="24"/>
        </w:rPr>
      </w:pPr>
    </w:p>
    <w:p w:rsidR="00AC2595" w:rsidRPr="00EB7EF8" w:rsidRDefault="001D06E1" w:rsidP="00844CC7">
      <w:pPr>
        <w:suppressAutoHyphens/>
        <w:spacing w:after="0"/>
        <w:ind w:firstLine="709"/>
        <w:jc w:val="both"/>
        <w:rPr>
          <w:rFonts w:ascii="Times New Roman" w:eastAsia="Times New Roman" w:hAnsi="Times New Roman" w:cs="Times New Roman"/>
          <w:b/>
          <w:sz w:val="24"/>
          <w:szCs w:val="24"/>
          <w:lang w:eastAsia="ru-RU"/>
        </w:rPr>
      </w:pPr>
      <w:r w:rsidRPr="00EB7EF8">
        <w:rPr>
          <w:rFonts w:ascii="Times New Roman" w:eastAsia="Times New Roman" w:hAnsi="Times New Roman" w:cs="Times New Roman"/>
          <w:b/>
          <w:sz w:val="24"/>
          <w:szCs w:val="24"/>
          <w:lang w:eastAsia="ru-RU"/>
        </w:rPr>
        <w:t xml:space="preserve">Раздел 2. Оценка социально-экономического развития </w:t>
      </w:r>
      <w:r w:rsidR="00EE49E7">
        <w:rPr>
          <w:rFonts w:ascii="Times New Roman" w:eastAsia="Times New Roman" w:hAnsi="Times New Roman" w:cs="Times New Roman"/>
          <w:b/>
          <w:sz w:val="24"/>
          <w:szCs w:val="24"/>
          <w:lang w:eastAsia="ru-RU"/>
        </w:rPr>
        <w:t>Мухинского</w:t>
      </w:r>
      <w:r w:rsidRPr="00EB7EF8">
        <w:rPr>
          <w:rFonts w:ascii="Times New Roman" w:eastAsia="Times New Roman" w:hAnsi="Times New Roman" w:cs="Times New Roman"/>
          <w:b/>
          <w:sz w:val="24"/>
          <w:szCs w:val="24"/>
          <w:lang w:eastAsia="ru-RU"/>
        </w:rPr>
        <w:t xml:space="preserve"> муниципального образования</w:t>
      </w:r>
    </w:p>
    <w:p w:rsidR="001D06E1" w:rsidRPr="00EB7EF8" w:rsidRDefault="001D06E1" w:rsidP="00844CC7">
      <w:pPr>
        <w:suppressAutoHyphens/>
        <w:spacing w:after="0"/>
        <w:ind w:firstLine="709"/>
        <w:rPr>
          <w:rFonts w:ascii="Times New Roman" w:eastAsia="Times New Roman" w:hAnsi="Times New Roman" w:cs="Times New Roman"/>
          <w:b/>
          <w:i/>
          <w:sz w:val="24"/>
          <w:szCs w:val="24"/>
          <w:lang w:eastAsia="ru-RU"/>
        </w:rPr>
      </w:pPr>
    </w:p>
    <w:p w:rsidR="00AC2595" w:rsidRPr="00EB7EF8" w:rsidRDefault="00AC2595" w:rsidP="00844CC7">
      <w:pPr>
        <w:suppressAutoHyphens/>
        <w:spacing w:after="0"/>
        <w:ind w:firstLine="709"/>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2.1.Демографическая ситуация</w:t>
      </w:r>
    </w:p>
    <w:p w:rsidR="00AC2595" w:rsidRPr="00EB7EF8" w:rsidRDefault="00AC2595" w:rsidP="00844CC7">
      <w:pPr>
        <w:suppressAutoHyphens/>
        <w:spacing w:after="0"/>
        <w:ind w:firstLine="709"/>
        <w:rPr>
          <w:rFonts w:ascii="Times New Roman" w:eastAsia="Times New Roman" w:hAnsi="Times New Roman" w:cs="Times New Roman"/>
          <w:b/>
          <w:i/>
          <w:sz w:val="24"/>
          <w:szCs w:val="24"/>
          <w:lang w:eastAsia="ru-RU"/>
        </w:rPr>
      </w:pPr>
    </w:p>
    <w:p w:rsidR="00AC2595" w:rsidRDefault="00AC2595" w:rsidP="00844CC7">
      <w:pPr>
        <w:suppressAutoHyphens/>
        <w:spacing w:after="0"/>
        <w:ind w:firstLine="709"/>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Демографическая ситуа</w:t>
      </w:r>
      <w:r w:rsidR="003F5ADA">
        <w:rPr>
          <w:rFonts w:ascii="Times New Roman" w:eastAsia="Times New Roman" w:hAnsi="Times New Roman" w:cs="Times New Roman"/>
          <w:sz w:val="24"/>
          <w:szCs w:val="24"/>
          <w:lang w:eastAsia="ru-RU"/>
        </w:rPr>
        <w:t xml:space="preserve">ция в </w:t>
      </w:r>
      <w:r w:rsidR="00EE49E7">
        <w:rPr>
          <w:rFonts w:ascii="Times New Roman" w:eastAsia="Times New Roman" w:hAnsi="Times New Roman" w:cs="Times New Roman"/>
          <w:sz w:val="24"/>
          <w:szCs w:val="24"/>
          <w:lang w:eastAsia="ru-RU"/>
        </w:rPr>
        <w:t>Мухинском</w:t>
      </w:r>
      <w:r w:rsidR="003F5ADA">
        <w:rPr>
          <w:rFonts w:ascii="Times New Roman" w:eastAsia="Times New Roman" w:hAnsi="Times New Roman" w:cs="Times New Roman"/>
          <w:sz w:val="24"/>
          <w:szCs w:val="24"/>
          <w:lang w:eastAsia="ru-RU"/>
        </w:rPr>
        <w:t xml:space="preserve">муниципальном </w:t>
      </w:r>
      <w:r w:rsidRPr="00EB7EF8">
        <w:rPr>
          <w:rFonts w:ascii="Times New Roman" w:eastAsia="Times New Roman" w:hAnsi="Times New Roman" w:cs="Times New Roman"/>
          <w:sz w:val="24"/>
          <w:szCs w:val="24"/>
          <w:lang w:eastAsia="ru-RU"/>
        </w:rPr>
        <w:t>образовании представлена в ниже прилагаемой таблице</w:t>
      </w:r>
    </w:p>
    <w:p w:rsidR="00844CC7" w:rsidRDefault="00844CC7" w:rsidP="00844CC7">
      <w:pPr>
        <w:suppressAutoHyphens/>
        <w:spacing w:after="0"/>
        <w:ind w:firstLine="709"/>
        <w:jc w:val="both"/>
        <w:rPr>
          <w:rFonts w:ascii="Times New Roman" w:eastAsia="Times New Roman" w:hAnsi="Times New Roman" w:cs="Times New Roman"/>
          <w:sz w:val="24"/>
          <w:szCs w:val="24"/>
          <w:lang w:eastAsia="ru-RU"/>
        </w:rPr>
      </w:pPr>
    </w:p>
    <w:p w:rsidR="00844CC7" w:rsidRDefault="00844CC7" w:rsidP="00844CC7">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100ED7">
        <w:rPr>
          <w:rFonts w:ascii="Times New Roman" w:eastAsia="Times New Roman" w:hAnsi="Times New Roman" w:cs="Times New Roman"/>
          <w:sz w:val="24"/>
          <w:szCs w:val="24"/>
          <w:lang w:eastAsia="ru-RU"/>
        </w:rPr>
        <w:t>2</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4832"/>
        <w:gridCol w:w="987"/>
        <w:gridCol w:w="1173"/>
        <w:gridCol w:w="1173"/>
        <w:gridCol w:w="1165"/>
      </w:tblGrid>
      <w:tr w:rsidR="002972CE" w:rsidRPr="00792FCA" w:rsidTr="002972CE">
        <w:trPr>
          <w:trHeight w:val="385"/>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23"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sidRPr="00792FCA">
              <w:rPr>
                <w:rFonts w:ascii="Times New Roman" w:eastAsia="Times New Roman" w:hAnsi="Times New Roman" w:cs="Times New Roman"/>
                <w:sz w:val="24"/>
                <w:szCs w:val="24"/>
                <w:lang w:eastAsia="ru-RU"/>
              </w:rPr>
              <w:t>Наименование показателей</w:t>
            </w:r>
          </w:p>
        </w:tc>
        <w:tc>
          <w:tcPr>
            <w:tcW w:w="495"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sidRPr="00792FCA">
              <w:rPr>
                <w:rFonts w:ascii="Times New Roman" w:eastAsia="Times New Roman" w:hAnsi="Times New Roman" w:cs="Times New Roman"/>
                <w:sz w:val="24"/>
                <w:szCs w:val="24"/>
                <w:lang w:eastAsia="ru-RU"/>
              </w:rPr>
              <w:t>Ед. изм.</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sidRPr="00792FCA">
              <w:rPr>
                <w:rFonts w:ascii="Times New Roman" w:eastAsia="Times New Roman" w:hAnsi="Times New Roman" w:cs="Times New Roman"/>
                <w:sz w:val="24"/>
                <w:szCs w:val="24"/>
                <w:lang w:eastAsia="ru-RU"/>
              </w:rPr>
              <w:t>2016</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sidRPr="00792FCA">
              <w:rPr>
                <w:rFonts w:ascii="Times New Roman" w:eastAsia="Times New Roman" w:hAnsi="Times New Roman" w:cs="Times New Roman"/>
                <w:sz w:val="24"/>
                <w:szCs w:val="24"/>
                <w:lang w:eastAsia="ru-RU"/>
              </w:rPr>
              <w:t>2017</w:t>
            </w: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sidRPr="00792FCA">
              <w:rPr>
                <w:rFonts w:ascii="Times New Roman" w:eastAsia="Times New Roman" w:hAnsi="Times New Roman" w:cs="Times New Roman"/>
                <w:sz w:val="24"/>
                <w:szCs w:val="24"/>
                <w:lang w:eastAsia="ru-RU"/>
              </w:rPr>
              <w:t>2018</w:t>
            </w:r>
          </w:p>
        </w:tc>
      </w:tr>
      <w:tr w:rsidR="002972CE" w:rsidRPr="00792FCA" w:rsidTr="002972CE">
        <w:trPr>
          <w:trHeight w:val="390"/>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23" w:type="pct"/>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bCs/>
                <w:sz w:val="24"/>
                <w:szCs w:val="24"/>
              </w:rPr>
              <w:t>Естественный прирост (убыль)</w:t>
            </w:r>
          </w:p>
        </w:tc>
        <w:tc>
          <w:tcPr>
            <w:tcW w:w="495" w:type="pct"/>
            <w:shd w:val="clear" w:color="auto" w:fill="auto"/>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972CE" w:rsidRPr="00792FCA" w:rsidTr="002972CE">
        <w:trPr>
          <w:trHeight w:val="331"/>
        </w:trPr>
        <w:tc>
          <w:tcPr>
            <w:tcW w:w="321" w:type="pct"/>
            <w:tcBorders>
              <w:top w:val="single" w:sz="4" w:space="0" w:color="auto"/>
              <w:bottom w:val="nil"/>
            </w:tcBorders>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23" w:type="pct"/>
            <w:tcBorders>
              <w:top w:val="single" w:sz="4" w:space="0" w:color="auto"/>
              <w:bottom w:val="nil"/>
            </w:tcBorders>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sz w:val="24"/>
                <w:szCs w:val="24"/>
              </w:rPr>
              <w:t>Рождаемость</w:t>
            </w:r>
          </w:p>
        </w:tc>
        <w:tc>
          <w:tcPr>
            <w:tcW w:w="495" w:type="pct"/>
            <w:tcBorders>
              <w:top w:val="single" w:sz="4" w:space="0" w:color="auto"/>
              <w:bottom w:val="nil"/>
            </w:tcBorders>
            <w:shd w:val="clear" w:color="auto" w:fill="auto"/>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tcBorders>
              <w:top w:val="single" w:sz="4" w:space="0" w:color="auto"/>
              <w:bottom w:val="nil"/>
            </w:tcBorders>
            <w:vAlign w:val="center"/>
          </w:tcPr>
          <w:p w:rsidR="002972CE" w:rsidRPr="00792FCA" w:rsidRDefault="002972CE" w:rsidP="002972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88" w:type="pct"/>
            <w:tcBorders>
              <w:top w:val="single" w:sz="4" w:space="0" w:color="auto"/>
              <w:bottom w:val="nil"/>
            </w:tcBorders>
            <w:vAlign w:val="center"/>
          </w:tcPr>
          <w:p w:rsidR="002972CE" w:rsidRPr="00792FCA" w:rsidRDefault="002972CE" w:rsidP="002972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84" w:type="pct"/>
            <w:tcBorders>
              <w:top w:val="single" w:sz="4" w:space="0" w:color="auto"/>
              <w:bottom w:val="nil"/>
            </w:tcBorders>
            <w:vAlign w:val="center"/>
          </w:tcPr>
          <w:p w:rsidR="002972CE" w:rsidRPr="00792FCA" w:rsidRDefault="002972CE" w:rsidP="002972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972CE" w:rsidRPr="00792FCA" w:rsidTr="002972CE">
        <w:trPr>
          <w:trHeight w:val="405"/>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23" w:type="pct"/>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sz w:val="24"/>
                <w:szCs w:val="24"/>
              </w:rPr>
              <w:t>Смерть</w:t>
            </w:r>
          </w:p>
        </w:tc>
        <w:tc>
          <w:tcPr>
            <w:tcW w:w="495"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vAlign w:val="center"/>
          </w:tcPr>
          <w:p w:rsidR="002972CE" w:rsidRPr="00EE49E7" w:rsidRDefault="002972CE" w:rsidP="002972CE">
            <w:pPr>
              <w:pStyle w:val="a9"/>
              <w:spacing w:line="276"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972CE" w:rsidRPr="00792FCA" w:rsidTr="002972CE">
        <w:trPr>
          <w:trHeight w:val="390"/>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23" w:type="pct"/>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bCs/>
                <w:sz w:val="24"/>
                <w:szCs w:val="24"/>
              </w:rPr>
              <w:t>Механический прирост</w:t>
            </w:r>
          </w:p>
        </w:tc>
        <w:tc>
          <w:tcPr>
            <w:tcW w:w="495"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vAlign w:val="center"/>
          </w:tcPr>
          <w:p w:rsidR="002972CE" w:rsidRPr="00792FCA" w:rsidRDefault="002972CE" w:rsidP="002972CE">
            <w:pPr>
              <w:pStyle w:val="a9"/>
              <w:spacing w:line="276" w:lineRule="auto"/>
              <w:jc w:val="center"/>
              <w:rPr>
                <w:rFonts w:ascii="Times New Roman" w:hAnsi="Times New Roman"/>
                <w:color w:val="000000"/>
                <w:sz w:val="24"/>
                <w:szCs w:val="24"/>
              </w:rPr>
            </w:pP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p>
        </w:tc>
      </w:tr>
      <w:tr w:rsidR="002972CE" w:rsidRPr="00792FCA" w:rsidTr="002972CE">
        <w:trPr>
          <w:trHeight w:val="319"/>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23" w:type="pct"/>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bCs/>
                <w:sz w:val="24"/>
                <w:szCs w:val="24"/>
              </w:rPr>
              <w:t>Общий прирост</w:t>
            </w:r>
          </w:p>
        </w:tc>
        <w:tc>
          <w:tcPr>
            <w:tcW w:w="495"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vAlign w:val="center"/>
          </w:tcPr>
          <w:p w:rsidR="002972CE" w:rsidRPr="00792FCA" w:rsidRDefault="002972CE" w:rsidP="002972CE">
            <w:pPr>
              <w:pStyle w:val="a9"/>
              <w:spacing w:line="276" w:lineRule="auto"/>
              <w:jc w:val="center"/>
              <w:rPr>
                <w:rFonts w:ascii="Times New Roman" w:hAnsi="Times New Roman"/>
                <w:sz w:val="24"/>
                <w:szCs w:val="24"/>
              </w:rPr>
            </w:pP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p>
        </w:tc>
      </w:tr>
      <w:tr w:rsidR="002972CE" w:rsidRPr="00792FCA" w:rsidTr="002972CE">
        <w:trPr>
          <w:trHeight w:val="390"/>
        </w:trPr>
        <w:tc>
          <w:tcPr>
            <w:tcW w:w="321" w:type="pct"/>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23" w:type="pct"/>
            <w:vAlign w:val="center"/>
          </w:tcPr>
          <w:p w:rsidR="002972CE" w:rsidRPr="002972CE" w:rsidRDefault="002972CE" w:rsidP="002972CE">
            <w:pPr>
              <w:pStyle w:val="a9"/>
              <w:rPr>
                <w:rFonts w:ascii="Times New Roman" w:hAnsi="Times New Roman"/>
                <w:sz w:val="24"/>
                <w:szCs w:val="24"/>
              </w:rPr>
            </w:pPr>
            <w:r w:rsidRPr="002972CE">
              <w:rPr>
                <w:rFonts w:ascii="Times New Roman" w:hAnsi="Times New Roman"/>
                <w:bCs/>
                <w:sz w:val="24"/>
                <w:szCs w:val="24"/>
              </w:rPr>
              <w:t>Общая численность населения</w:t>
            </w:r>
          </w:p>
        </w:tc>
        <w:tc>
          <w:tcPr>
            <w:tcW w:w="495"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w:t>
            </w:r>
          </w:p>
        </w:tc>
        <w:tc>
          <w:tcPr>
            <w:tcW w:w="588"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p>
        </w:tc>
        <w:tc>
          <w:tcPr>
            <w:tcW w:w="584" w:type="pct"/>
            <w:vAlign w:val="center"/>
          </w:tcPr>
          <w:p w:rsidR="002972CE" w:rsidRPr="00792FCA" w:rsidRDefault="002972CE" w:rsidP="002972CE">
            <w:pPr>
              <w:suppressAutoHyphen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r>
    </w:tbl>
    <w:p w:rsidR="002972CE" w:rsidRDefault="002972CE" w:rsidP="002972CE">
      <w:pPr>
        <w:spacing w:before="100" w:beforeAutospacing="1" w:after="100" w:afterAutospacing="1"/>
        <w:contextualSpacing/>
        <w:jc w:val="both"/>
        <w:rPr>
          <w:rFonts w:ascii="Times New Roman" w:eastAsia="Times New Roman" w:hAnsi="Times New Roman" w:cs="Times New Roman"/>
          <w:sz w:val="24"/>
          <w:szCs w:val="24"/>
          <w:lang w:eastAsia="ru-RU"/>
        </w:rPr>
      </w:pPr>
    </w:p>
    <w:p w:rsidR="002972CE" w:rsidRPr="002972CE" w:rsidRDefault="002972CE" w:rsidP="002972CE">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Структуру населения на 2018</w:t>
      </w:r>
      <w:r w:rsidRPr="002972CE">
        <w:rPr>
          <w:rFonts w:ascii="Times New Roman" w:eastAsia="Times New Roman" w:hAnsi="Times New Roman" w:cs="Times New Roman"/>
          <w:sz w:val="24"/>
          <w:szCs w:val="24"/>
          <w:lang w:eastAsia="ru-RU"/>
        </w:rPr>
        <w:t xml:space="preserve">  год можно обозначить следующим образом:</w:t>
      </w:r>
    </w:p>
    <w:p w:rsidR="002972CE" w:rsidRPr="002972CE" w:rsidRDefault="002972CE" w:rsidP="002972CE">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Количество наличного населени</w:t>
      </w:r>
      <w:r>
        <w:rPr>
          <w:rFonts w:ascii="Times New Roman" w:eastAsia="Times New Roman" w:hAnsi="Times New Roman" w:cs="Times New Roman"/>
          <w:sz w:val="24"/>
          <w:szCs w:val="24"/>
          <w:lang w:eastAsia="ru-RU"/>
        </w:rPr>
        <w:t>я по сельскому  поселению  – 341</w:t>
      </w:r>
      <w:r w:rsidRPr="002972CE">
        <w:rPr>
          <w:rFonts w:ascii="Times New Roman" w:eastAsia="Times New Roman" w:hAnsi="Times New Roman" w:cs="Times New Roman"/>
          <w:sz w:val="24"/>
          <w:szCs w:val="24"/>
          <w:lang w:eastAsia="ru-RU"/>
        </w:rPr>
        <w:t xml:space="preserve"> чел.</w:t>
      </w:r>
    </w:p>
    <w:p w:rsidR="002972CE" w:rsidRPr="002972CE" w:rsidRDefault="002972CE" w:rsidP="002972CE">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Население</w:t>
      </w:r>
      <w:r>
        <w:rPr>
          <w:rFonts w:ascii="Times New Roman" w:eastAsia="Times New Roman" w:hAnsi="Times New Roman" w:cs="Times New Roman"/>
          <w:sz w:val="24"/>
          <w:szCs w:val="24"/>
          <w:lang w:eastAsia="ru-RU"/>
        </w:rPr>
        <w:t xml:space="preserve"> в трудоспособном возрасте – 227</w:t>
      </w:r>
      <w:r w:rsidRPr="002972CE">
        <w:rPr>
          <w:rFonts w:ascii="Times New Roman" w:eastAsia="Times New Roman" w:hAnsi="Times New Roman" w:cs="Times New Roman"/>
          <w:sz w:val="24"/>
          <w:szCs w:val="24"/>
          <w:lang w:eastAsia="ru-RU"/>
        </w:rPr>
        <w:t xml:space="preserve"> чел. (67%)</w:t>
      </w:r>
    </w:p>
    <w:p w:rsidR="002972CE" w:rsidRDefault="002972CE" w:rsidP="002972CE">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Население старше трудоспособного возраста – 78 чел. (22,9 %)</w:t>
      </w:r>
    </w:p>
    <w:p w:rsidR="002972CE" w:rsidRPr="002972CE" w:rsidRDefault="002972CE" w:rsidP="002972CE">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Демографическая ситуация, складывающаяся</w:t>
      </w:r>
      <w:r w:rsidRPr="002972CE">
        <w:rPr>
          <w:rFonts w:ascii="Times New Roman" w:eastAsia="Times New Roman" w:hAnsi="Times New Roman" w:cs="Times New Roman"/>
          <w:sz w:val="24"/>
          <w:szCs w:val="24"/>
          <w:lang w:eastAsia="ru-RU"/>
        </w:rPr>
        <w:t>на  территории  сельского  поселения,  свидетельствует  о  наличии  общих  тенденций,  присущих  большинству  территорий  Иркутской   области,  и  характеризуется  низким  уровнем  рождаемости,  высокой  смертностью,  неблагоприятным  соотношение  «рождаемость-смертность»</w:t>
      </w:r>
    </w:p>
    <w:p w:rsidR="002972CE" w:rsidRPr="002972CE" w:rsidRDefault="002972CE" w:rsidP="002972CE">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 xml:space="preserve">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w:t>
      </w:r>
      <w:r>
        <w:rPr>
          <w:rFonts w:ascii="Times New Roman" w:eastAsia="Times New Roman" w:hAnsi="Times New Roman" w:cs="Times New Roman"/>
          <w:sz w:val="24"/>
          <w:szCs w:val="24"/>
          <w:lang w:eastAsia="ru-RU"/>
        </w:rPr>
        <w:t>одежда). С развалом экономики в</w:t>
      </w:r>
      <w:r w:rsidRPr="002972CE">
        <w:rPr>
          <w:rFonts w:ascii="Times New Roman" w:eastAsia="Times New Roman" w:hAnsi="Times New Roman" w:cs="Times New Roman"/>
          <w:sz w:val="24"/>
          <w:szCs w:val="24"/>
          <w:lang w:eastAsia="ru-RU"/>
        </w:rPr>
        <w:t xml:space="preserve">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2972CE" w:rsidRPr="002972CE" w:rsidRDefault="002972CE" w:rsidP="002972CE">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 материальное благополучие;</w:t>
      </w:r>
    </w:p>
    <w:p w:rsidR="002972CE" w:rsidRPr="002972CE" w:rsidRDefault="002972CE" w:rsidP="002972CE">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 государственные выплаты за рождение второго ребенка;</w:t>
      </w:r>
    </w:p>
    <w:p w:rsidR="002972CE" w:rsidRPr="002972CE" w:rsidRDefault="002972CE" w:rsidP="002972CE">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 наличие собственного жилья;</w:t>
      </w:r>
    </w:p>
    <w:p w:rsidR="002972CE" w:rsidRDefault="002972CE" w:rsidP="002972CE">
      <w:pPr>
        <w:spacing w:before="100" w:beforeAutospacing="1" w:after="100" w:afterAutospacing="1"/>
        <w:ind w:firstLine="567"/>
        <w:contextualSpacing/>
        <w:jc w:val="both"/>
        <w:rPr>
          <w:rFonts w:ascii="Times New Roman" w:eastAsia="Times New Roman" w:hAnsi="Times New Roman" w:cs="Times New Roman"/>
          <w:sz w:val="24"/>
          <w:szCs w:val="24"/>
          <w:lang w:eastAsia="ru-RU"/>
        </w:rPr>
      </w:pPr>
      <w:r w:rsidRPr="002972CE">
        <w:rPr>
          <w:rFonts w:ascii="Times New Roman" w:eastAsia="Times New Roman" w:hAnsi="Times New Roman" w:cs="Times New Roman"/>
          <w:sz w:val="24"/>
          <w:szCs w:val="24"/>
          <w:lang w:eastAsia="ru-RU"/>
        </w:rPr>
        <w:t>- уверенность в будущем подрастающего поколения.</w:t>
      </w:r>
    </w:p>
    <w:p w:rsidR="006659FF" w:rsidRDefault="006659FF" w:rsidP="002972CE">
      <w:pPr>
        <w:spacing w:before="100" w:beforeAutospacing="1" w:after="100" w:afterAutospacing="1"/>
        <w:contextualSpacing/>
        <w:jc w:val="both"/>
        <w:rPr>
          <w:rFonts w:ascii="Times New Roman" w:eastAsia="Times New Roman" w:hAnsi="Times New Roman" w:cs="Times New Roman"/>
          <w:b/>
          <w:i/>
          <w:sz w:val="24"/>
          <w:szCs w:val="24"/>
          <w:lang w:eastAsia="ru-RU"/>
        </w:rPr>
      </w:pPr>
    </w:p>
    <w:p w:rsidR="00AC2595" w:rsidRDefault="00AC2595" w:rsidP="00844CC7">
      <w:pPr>
        <w:suppressAutoHyphens/>
        <w:spacing w:after="0"/>
        <w:ind w:firstLine="709"/>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 xml:space="preserve">2.2. Социальная сфера. </w:t>
      </w:r>
      <w:r w:rsidR="001D06E1" w:rsidRPr="00E71AC2">
        <w:rPr>
          <w:rFonts w:ascii="Times New Roman" w:eastAsia="Times New Roman" w:hAnsi="Times New Roman" w:cs="Times New Roman"/>
          <w:b/>
          <w:i/>
          <w:sz w:val="24"/>
          <w:szCs w:val="24"/>
          <w:lang w:eastAsia="ru-RU"/>
        </w:rPr>
        <w:t>Развитие образования</w:t>
      </w:r>
    </w:p>
    <w:p w:rsidR="00844CC7" w:rsidRPr="00EB7EF8" w:rsidRDefault="00844CC7" w:rsidP="00844CC7">
      <w:pPr>
        <w:suppressAutoHyphens/>
        <w:spacing w:after="0"/>
        <w:ind w:firstLine="709"/>
        <w:rPr>
          <w:rFonts w:ascii="Times New Roman" w:eastAsia="Times New Roman" w:hAnsi="Times New Roman" w:cs="Times New Roman"/>
          <w:b/>
          <w:i/>
          <w:sz w:val="24"/>
          <w:szCs w:val="24"/>
          <w:lang w:eastAsia="ru-RU"/>
        </w:rPr>
      </w:pPr>
    </w:p>
    <w:p w:rsidR="000A2115" w:rsidRPr="00EF7C8C" w:rsidRDefault="000A2115" w:rsidP="000A2115">
      <w:pPr>
        <w:pStyle w:val="a9"/>
        <w:ind w:firstLine="851"/>
        <w:jc w:val="both"/>
        <w:rPr>
          <w:rFonts w:ascii="Times New Roman" w:hAnsi="Times New Roman"/>
          <w:sz w:val="24"/>
          <w:szCs w:val="24"/>
        </w:rPr>
      </w:pPr>
      <w:r w:rsidRPr="00EF7C8C">
        <w:rPr>
          <w:rFonts w:ascii="Times New Roman" w:hAnsi="Times New Roman"/>
          <w:sz w:val="24"/>
          <w:szCs w:val="24"/>
        </w:rPr>
        <w:t>На территории поселения находитс</w:t>
      </w:r>
      <w:r>
        <w:rPr>
          <w:rFonts w:ascii="Times New Roman" w:hAnsi="Times New Roman"/>
          <w:sz w:val="24"/>
          <w:szCs w:val="24"/>
        </w:rPr>
        <w:t xml:space="preserve">я </w:t>
      </w:r>
      <w:r>
        <w:rPr>
          <w:rFonts w:ascii="Times New Roman" w:hAnsi="Times New Roman"/>
          <w:color w:val="000000"/>
          <w:sz w:val="24"/>
          <w:szCs w:val="24"/>
        </w:rPr>
        <w:t>1 школа.</w:t>
      </w:r>
      <w:r w:rsidR="00697D31" w:rsidRPr="00EF7C8C">
        <w:rPr>
          <w:rFonts w:ascii="Times New Roman" w:hAnsi="Times New Roman"/>
          <w:sz w:val="24"/>
          <w:szCs w:val="24"/>
        </w:rPr>
        <w:t>Численность учащихся</w:t>
      </w:r>
      <w:r w:rsidRPr="00EF7C8C">
        <w:rPr>
          <w:rFonts w:ascii="Times New Roman" w:hAnsi="Times New Roman"/>
          <w:sz w:val="24"/>
          <w:szCs w:val="24"/>
        </w:rPr>
        <w:t xml:space="preserve"> составляет</w:t>
      </w:r>
      <w:r>
        <w:rPr>
          <w:rFonts w:ascii="Times New Roman" w:hAnsi="Times New Roman"/>
          <w:color w:val="000000"/>
          <w:sz w:val="24"/>
          <w:szCs w:val="24"/>
        </w:rPr>
        <w:t>3</w:t>
      </w:r>
      <w:r w:rsidR="00697D31">
        <w:rPr>
          <w:rFonts w:ascii="Times New Roman" w:hAnsi="Times New Roman"/>
          <w:color w:val="000000"/>
          <w:sz w:val="24"/>
          <w:szCs w:val="24"/>
        </w:rPr>
        <w:t>2ребенка</w:t>
      </w:r>
      <w:r>
        <w:rPr>
          <w:rFonts w:ascii="Times New Roman" w:hAnsi="Times New Roman"/>
          <w:color w:val="000000"/>
          <w:sz w:val="24"/>
          <w:szCs w:val="24"/>
        </w:rPr>
        <w:t>.</w:t>
      </w:r>
    </w:p>
    <w:p w:rsidR="00100ED7" w:rsidRDefault="00100ED7" w:rsidP="00100ED7">
      <w:pPr>
        <w:pStyle w:val="a9"/>
        <w:ind w:firstLine="709"/>
        <w:jc w:val="both"/>
        <w:rPr>
          <w:rFonts w:ascii="Times New Roman" w:hAnsi="Times New Roman"/>
          <w:sz w:val="24"/>
          <w:szCs w:val="24"/>
        </w:rPr>
      </w:pPr>
    </w:p>
    <w:p w:rsidR="000A2115" w:rsidRPr="00EF7C8C" w:rsidRDefault="00100ED7" w:rsidP="00100ED7">
      <w:pPr>
        <w:pStyle w:val="a9"/>
        <w:ind w:firstLine="709"/>
        <w:jc w:val="both"/>
        <w:rPr>
          <w:rFonts w:ascii="Times New Roman" w:hAnsi="Times New Roman"/>
          <w:sz w:val="24"/>
          <w:szCs w:val="24"/>
        </w:rPr>
      </w:pPr>
      <w:r>
        <w:rPr>
          <w:rFonts w:ascii="Times New Roman" w:hAnsi="Times New Roman"/>
          <w:sz w:val="24"/>
          <w:szCs w:val="24"/>
        </w:rPr>
        <w:t>Таблица 3</w:t>
      </w:r>
    </w:p>
    <w:tbl>
      <w:tblPr>
        <w:tblW w:w="5000" w:type="pct"/>
        <w:tblLook w:val="0000"/>
      </w:tblPr>
      <w:tblGrid>
        <w:gridCol w:w="765"/>
        <w:gridCol w:w="5568"/>
        <w:gridCol w:w="1908"/>
        <w:gridCol w:w="949"/>
        <w:gridCol w:w="949"/>
      </w:tblGrid>
      <w:tr w:rsidR="000A2115" w:rsidRPr="001423AF" w:rsidTr="000A2115">
        <w:tc>
          <w:tcPr>
            <w:tcW w:w="377" w:type="pct"/>
            <w:tcBorders>
              <w:top w:val="single" w:sz="4" w:space="0" w:color="000000"/>
              <w:left w:val="single" w:sz="4" w:space="0" w:color="000000"/>
              <w:bottom w:val="single" w:sz="4" w:space="0" w:color="000000"/>
            </w:tcBorders>
            <w:vAlign w:val="center"/>
          </w:tcPr>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w:t>
            </w:r>
          </w:p>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п/п</w:t>
            </w:r>
          </w:p>
        </w:tc>
        <w:tc>
          <w:tcPr>
            <w:tcW w:w="2746" w:type="pct"/>
            <w:tcBorders>
              <w:top w:val="single" w:sz="4" w:space="0" w:color="000000"/>
              <w:left w:val="single" w:sz="4" w:space="0" w:color="000000"/>
              <w:bottom w:val="single" w:sz="4" w:space="0" w:color="000000"/>
            </w:tcBorders>
            <w:vAlign w:val="center"/>
          </w:tcPr>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Наименование</w:t>
            </w:r>
          </w:p>
        </w:tc>
        <w:tc>
          <w:tcPr>
            <w:tcW w:w="941" w:type="pct"/>
            <w:tcBorders>
              <w:top w:val="single" w:sz="4" w:space="0" w:color="000000"/>
              <w:left w:val="single" w:sz="4" w:space="0" w:color="000000"/>
              <w:bottom w:val="single" w:sz="4" w:space="0" w:color="000000"/>
            </w:tcBorders>
            <w:vAlign w:val="center"/>
          </w:tcPr>
          <w:p w:rsidR="000A2115" w:rsidRPr="001423AF" w:rsidRDefault="000A2115" w:rsidP="000A2115">
            <w:pPr>
              <w:pStyle w:val="a9"/>
              <w:jc w:val="center"/>
              <w:rPr>
                <w:rFonts w:ascii="Times New Roman" w:hAnsi="Times New Roman"/>
                <w:sz w:val="24"/>
                <w:szCs w:val="24"/>
              </w:rPr>
            </w:pPr>
            <w:r>
              <w:rPr>
                <w:rFonts w:ascii="Times New Roman" w:hAnsi="Times New Roman"/>
                <w:sz w:val="24"/>
                <w:szCs w:val="24"/>
              </w:rPr>
              <w:t>Адрес</w:t>
            </w:r>
          </w:p>
        </w:tc>
        <w:tc>
          <w:tcPr>
            <w:tcW w:w="468" w:type="pct"/>
            <w:tcBorders>
              <w:top w:val="single" w:sz="4" w:space="0" w:color="000000"/>
              <w:left w:val="single" w:sz="4" w:space="0" w:color="000000"/>
              <w:bottom w:val="single" w:sz="4" w:space="0" w:color="000000"/>
            </w:tcBorders>
            <w:vAlign w:val="center"/>
          </w:tcPr>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Мощ-ность,</w:t>
            </w:r>
          </w:p>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место</w:t>
            </w:r>
          </w:p>
        </w:tc>
        <w:tc>
          <w:tcPr>
            <w:tcW w:w="468" w:type="pct"/>
            <w:tcBorders>
              <w:top w:val="single" w:sz="4" w:space="0" w:color="000000"/>
              <w:left w:val="single" w:sz="4" w:space="0" w:color="000000"/>
              <w:bottom w:val="single" w:sz="4" w:space="0" w:color="000000"/>
              <w:right w:val="single" w:sz="4" w:space="0" w:color="000000"/>
            </w:tcBorders>
            <w:vAlign w:val="center"/>
          </w:tcPr>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Этажн.</w:t>
            </w:r>
          </w:p>
        </w:tc>
      </w:tr>
      <w:tr w:rsidR="000A2115" w:rsidRPr="001423AF" w:rsidTr="000A2115">
        <w:tc>
          <w:tcPr>
            <w:tcW w:w="377" w:type="pct"/>
            <w:tcBorders>
              <w:top w:val="single" w:sz="4" w:space="0" w:color="000000"/>
              <w:left w:val="single" w:sz="4" w:space="0" w:color="000000"/>
              <w:bottom w:val="single" w:sz="4" w:space="0" w:color="000000"/>
            </w:tcBorders>
            <w:vAlign w:val="center"/>
          </w:tcPr>
          <w:p w:rsidR="000A2115" w:rsidRPr="001423AF" w:rsidRDefault="000A2115" w:rsidP="000A2115">
            <w:pPr>
              <w:pStyle w:val="a9"/>
              <w:jc w:val="center"/>
              <w:rPr>
                <w:rFonts w:ascii="Times New Roman" w:hAnsi="Times New Roman"/>
                <w:sz w:val="24"/>
                <w:szCs w:val="24"/>
              </w:rPr>
            </w:pPr>
            <w:r w:rsidRPr="001423AF">
              <w:rPr>
                <w:rFonts w:ascii="Times New Roman" w:hAnsi="Times New Roman"/>
                <w:sz w:val="24"/>
                <w:szCs w:val="24"/>
              </w:rPr>
              <w:t>1</w:t>
            </w:r>
          </w:p>
        </w:tc>
        <w:tc>
          <w:tcPr>
            <w:tcW w:w="2746" w:type="pct"/>
            <w:tcBorders>
              <w:top w:val="single" w:sz="4" w:space="0" w:color="000000"/>
              <w:left w:val="single" w:sz="4" w:space="0" w:color="000000"/>
              <w:bottom w:val="single" w:sz="4" w:space="0" w:color="000000"/>
            </w:tcBorders>
            <w:vAlign w:val="center"/>
          </w:tcPr>
          <w:p w:rsidR="000A2115" w:rsidRPr="005A4DAD" w:rsidRDefault="000A2115" w:rsidP="000A2115">
            <w:pPr>
              <w:pStyle w:val="a9"/>
              <w:jc w:val="center"/>
              <w:rPr>
                <w:rFonts w:ascii="Times New Roman" w:hAnsi="Times New Roman"/>
                <w:color w:val="000000"/>
                <w:sz w:val="24"/>
                <w:szCs w:val="24"/>
              </w:rPr>
            </w:pPr>
            <w:r w:rsidRPr="005A4DAD">
              <w:rPr>
                <w:rFonts w:ascii="Times New Roman" w:hAnsi="Times New Roman"/>
                <w:color w:val="000000"/>
                <w:sz w:val="24"/>
                <w:szCs w:val="24"/>
              </w:rPr>
              <w:t>Муниципальное  образовательное</w:t>
            </w:r>
            <w:r>
              <w:rPr>
                <w:rFonts w:ascii="Times New Roman" w:hAnsi="Times New Roman"/>
                <w:color w:val="000000"/>
                <w:sz w:val="24"/>
                <w:szCs w:val="24"/>
              </w:rPr>
              <w:t xml:space="preserve">казенное </w:t>
            </w:r>
            <w:r w:rsidRPr="005A4DAD">
              <w:rPr>
                <w:rFonts w:ascii="Times New Roman" w:hAnsi="Times New Roman"/>
                <w:color w:val="000000"/>
                <w:sz w:val="24"/>
                <w:szCs w:val="24"/>
              </w:rPr>
              <w:t xml:space="preserve">учреждение  </w:t>
            </w:r>
            <w:r>
              <w:rPr>
                <w:rFonts w:ascii="Times New Roman" w:hAnsi="Times New Roman"/>
                <w:color w:val="000000"/>
                <w:sz w:val="24"/>
                <w:szCs w:val="24"/>
              </w:rPr>
              <w:t xml:space="preserve"> общеобразовательная школа № 13</w:t>
            </w:r>
          </w:p>
        </w:tc>
        <w:tc>
          <w:tcPr>
            <w:tcW w:w="941" w:type="pct"/>
            <w:tcBorders>
              <w:top w:val="single" w:sz="4" w:space="0" w:color="000000"/>
              <w:left w:val="single" w:sz="4" w:space="0" w:color="000000"/>
              <w:bottom w:val="single" w:sz="4" w:space="0" w:color="000000"/>
            </w:tcBorders>
            <w:vAlign w:val="center"/>
          </w:tcPr>
          <w:p w:rsidR="000A2115" w:rsidRPr="005A4DAD" w:rsidRDefault="000A2115" w:rsidP="000A2115">
            <w:pPr>
              <w:pStyle w:val="a9"/>
              <w:jc w:val="center"/>
              <w:rPr>
                <w:rFonts w:ascii="Times New Roman" w:hAnsi="Times New Roman"/>
                <w:color w:val="000000"/>
                <w:sz w:val="24"/>
                <w:szCs w:val="24"/>
              </w:rPr>
            </w:pPr>
            <w:r>
              <w:rPr>
                <w:rFonts w:ascii="Times New Roman" w:hAnsi="Times New Roman"/>
                <w:color w:val="000000"/>
                <w:sz w:val="24"/>
                <w:szCs w:val="24"/>
              </w:rPr>
              <w:t>д.Мухино</w:t>
            </w:r>
          </w:p>
        </w:tc>
        <w:tc>
          <w:tcPr>
            <w:tcW w:w="468" w:type="pct"/>
            <w:tcBorders>
              <w:top w:val="single" w:sz="4" w:space="0" w:color="000000"/>
              <w:left w:val="single" w:sz="4" w:space="0" w:color="000000"/>
              <w:bottom w:val="single" w:sz="4" w:space="0" w:color="000000"/>
            </w:tcBorders>
            <w:vAlign w:val="center"/>
          </w:tcPr>
          <w:p w:rsidR="000A2115" w:rsidRPr="005A4DAD" w:rsidRDefault="000A2115" w:rsidP="000A2115">
            <w:pPr>
              <w:pStyle w:val="a9"/>
              <w:jc w:val="center"/>
              <w:rPr>
                <w:rFonts w:ascii="Times New Roman" w:hAnsi="Times New Roman"/>
                <w:color w:val="000000"/>
                <w:sz w:val="24"/>
                <w:szCs w:val="24"/>
              </w:rPr>
            </w:pPr>
            <w:r>
              <w:rPr>
                <w:rFonts w:ascii="Times New Roman" w:hAnsi="Times New Roman"/>
                <w:color w:val="000000"/>
                <w:sz w:val="24"/>
                <w:szCs w:val="24"/>
              </w:rPr>
              <w:t>100</w:t>
            </w:r>
          </w:p>
        </w:tc>
        <w:tc>
          <w:tcPr>
            <w:tcW w:w="468" w:type="pct"/>
            <w:tcBorders>
              <w:top w:val="single" w:sz="4" w:space="0" w:color="000000"/>
              <w:left w:val="single" w:sz="4" w:space="0" w:color="000000"/>
              <w:bottom w:val="single" w:sz="4" w:space="0" w:color="000000"/>
              <w:right w:val="single" w:sz="4" w:space="0" w:color="000000"/>
            </w:tcBorders>
            <w:vAlign w:val="center"/>
          </w:tcPr>
          <w:p w:rsidR="000A2115" w:rsidRPr="005A4DAD" w:rsidRDefault="000A2115" w:rsidP="000A2115">
            <w:pPr>
              <w:pStyle w:val="a9"/>
              <w:jc w:val="center"/>
              <w:rPr>
                <w:rFonts w:ascii="Times New Roman" w:hAnsi="Times New Roman"/>
                <w:color w:val="000000"/>
                <w:sz w:val="24"/>
                <w:szCs w:val="24"/>
              </w:rPr>
            </w:pPr>
            <w:r>
              <w:rPr>
                <w:rFonts w:ascii="Times New Roman" w:hAnsi="Times New Roman"/>
                <w:color w:val="000000"/>
                <w:sz w:val="24"/>
                <w:szCs w:val="24"/>
              </w:rPr>
              <w:t>1</w:t>
            </w:r>
          </w:p>
        </w:tc>
      </w:tr>
    </w:tbl>
    <w:p w:rsidR="000A2115" w:rsidRDefault="000A2115" w:rsidP="00844CC7">
      <w:pPr>
        <w:ind w:firstLine="709"/>
        <w:contextualSpacing/>
        <w:jc w:val="both"/>
        <w:rPr>
          <w:rFonts w:ascii="Times New Roman" w:hAnsi="Times New Roman"/>
          <w:sz w:val="24"/>
          <w:szCs w:val="24"/>
        </w:rPr>
      </w:pPr>
    </w:p>
    <w:p w:rsidR="00D81DE8" w:rsidRDefault="00D81DE8" w:rsidP="000A2115">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Школа размещена в одном здании (строении). Имеется 6 учебных кабинетов, спортивный зал, столовая, библиотека, медицинский кабинет, кабинет директора и учительская.</w:t>
      </w:r>
    </w:p>
    <w:p w:rsidR="00D81DE8" w:rsidRDefault="00D81DE8" w:rsidP="000A2115">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В здании школы установлены: система видеонаблюдения, система охраны и автоматическая пожарная сигнализация. Так же имеются дымовые извещатели, пожарные краны и рукава. Созданы условия для беспрепятственного доступа инвалидов. Территория школы имеет ограждение.</w:t>
      </w:r>
    </w:p>
    <w:p w:rsidR="00D81DE8" w:rsidRPr="00D81DE8" w:rsidRDefault="00D81DE8" w:rsidP="00D81DE8">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Спортзал: площадь –140 м</w:t>
      </w:r>
      <w:r w:rsidRPr="00D81DE8">
        <w:rPr>
          <w:rFonts w:ascii="Times New Roman" w:hAnsi="Times New Roman" w:cs="Times New Roman"/>
          <w:sz w:val="24"/>
          <w:szCs w:val="24"/>
          <w:vertAlign w:val="superscript"/>
        </w:rPr>
        <w:t>2</w:t>
      </w:r>
      <w:r w:rsidRPr="00D81DE8">
        <w:rPr>
          <w:rFonts w:ascii="Times New Roman" w:hAnsi="Times New Roman" w:cs="Times New Roman"/>
          <w:sz w:val="24"/>
          <w:szCs w:val="24"/>
        </w:rPr>
        <w:t>.</w:t>
      </w:r>
    </w:p>
    <w:p w:rsidR="00D81DE8" w:rsidRPr="00D81DE8" w:rsidRDefault="00D81DE8" w:rsidP="00D81DE8">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Количество мастерских –.нет</w:t>
      </w:r>
    </w:p>
    <w:p w:rsidR="00D81DE8" w:rsidRPr="00D81DE8" w:rsidRDefault="00D81DE8" w:rsidP="00D81DE8">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Спортплощадка:  250кв.м</w:t>
      </w:r>
    </w:p>
    <w:p w:rsidR="00D81DE8" w:rsidRDefault="00D81DE8" w:rsidP="00D81DE8">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Пришкольно-опытный участок: 30 соток</w:t>
      </w:r>
    </w:p>
    <w:p w:rsidR="00D81DE8" w:rsidRPr="00D81DE8" w:rsidRDefault="00D81DE8" w:rsidP="00D81DE8">
      <w:pPr>
        <w:ind w:firstLine="708"/>
        <w:contextualSpacing/>
        <w:jc w:val="both"/>
        <w:rPr>
          <w:rFonts w:ascii="Times New Roman" w:hAnsi="Times New Roman" w:cs="Times New Roman"/>
          <w:sz w:val="24"/>
          <w:szCs w:val="24"/>
        </w:rPr>
      </w:pPr>
      <w:r w:rsidRPr="00D81DE8">
        <w:rPr>
          <w:rFonts w:ascii="Times New Roman" w:hAnsi="Times New Roman" w:cs="Times New Roman"/>
          <w:sz w:val="24"/>
          <w:szCs w:val="24"/>
        </w:rPr>
        <w:t>Столовая: да.</w:t>
      </w:r>
    </w:p>
    <w:p w:rsidR="00D81DE8" w:rsidRDefault="00D81DE8" w:rsidP="00D81DE8">
      <w:pPr>
        <w:ind w:firstLine="708"/>
        <w:contextualSpacing/>
        <w:jc w:val="both"/>
        <w:rPr>
          <w:rFonts w:ascii="Times New Roman" w:hAnsi="Times New Roman" w:cs="Times New Roman"/>
          <w:sz w:val="24"/>
          <w:szCs w:val="24"/>
        </w:rPr>
      </w:pPr>
      <w:r w:rsidRPr="00003B1E">
        <w:rPr>
          <w:rFonts w:ascii="Times New Roman" w:hAnsi="Times New Roman" w:cs="Times New Roman"/>
          <w:sz w:val="24"/>
          <w:szCs w:val="24"/>
        </w:rPr>
        <w:t>Контроль за организацией питания осуществляется через проведение ежемесячный мониторингов питания</w:t>
      </w:r>
      <w:r>
        <w:rPr>
          <w:rFonts w:ascii="Times New Roman" w:hAnsi="Times New Roman" w:cs="Times New Roman"/>
          <w:sz w:val="24"/>
          <w:szCs w:val="24"/>
        </w:rPr>
        <w:t>.</w:t>
      </w:r>
    </w:p>
    <w:p w:rsidR="00AC2595" w:rsidRDefault="00AC2595" w:rsidP="000A2115">
      <w:pPr>
        <w:ind w:firstLine="708"/>
        <w:contextualSpacing/>
        <w:jc w:val="both"/>
        <w:rPr>
          <w:rFonts w:ascii="Times New Roman" w:hAnsi="Times New Roman" w:cs="Times New Roman"/>
          <w:sz w:val="24"/>
          <w:szCs w:val="24"/>
        </w:rPr>
      </w:pPr>
      <w:r w:rsidRPr="00EB7EF8">
        <w:rPr>
          <w:rFonts w:ascii="Times New Roman" w:hAnsi="Times New Roman" w:cs="Times New Roman"/>
          <w:sz w:val="24"/>
          <w:szCs w:val="24"/>
        </w:rPr>
        <w:lastRenderedPageBreak/>
        <w:t>Численность учителей муниципальн</w:t>
      </w:r>
      <w:r w:rsidR="00A17104">
        <w:rPr>
          <w:rFonts w:ascii="Times New Roman" w:hAnsi="Times New Roman" w:cs="Times New Roman"/>
          <w:sz w:val="24"/>
          <w:szCs w:val="24"/>
        </w:rPr>
        <w:t>ой</w:t>
      </w:r>
      <w:r w:rsidRPr="00EB7EF8">
        <w:rPr>
          <w:rFonts w:ascii="Times New Roman" w:hAnsi="Times New Roman" w:cs="Times New Roman"/>
          <w:sz w:val="24"/>
          <w:szCs w:val="24"/>
        </w:rPr>
        <w:t xml:space="preserve"> общеобразовательн</w:t>
      </w:r>
      <w:r w:rsidR="00A17104">
        <w:rPr>
          <w:rFonts w:ascii="Times New Roman" w:hAnsi="Times New Roman" w:cs="Times New Roman"/>
          <w:sz w:val="24"/>
          <w:szCs w:val="24"/>
        </w:rPr>
        <w:t>ой</w:t>
      </w:r>
      <w:r w:rsidRPr="00EB7EF8">
        <w:rPr>
          <w:rFonts w:ascii="Times New Roman" w:hAnsi="Times New Roman" w:cs="Times New Roman"/>
          <w:sz w:val="24"/>
          <w:szCs w:val="24"/>
        </w:rPr>
        <w:t xml:space="preserve"> школ</w:t>
      </w:r>
      <w:r w:rsidR="00A17104">
        <w:rPr>
          <w:rFonts w:ascii="Times New Roman" w:hAnsi="Times New Roman" w:cs="Times New Roman"/>
          <w:sz w:val="24"/>
          <w:szCs w:val="24"/>
        </w:rPr>
        <w:t>ы</w:t>
      </w:r>
      <w:r w:rsidR="000A2115">
        <w:rPr>
          <w:rFonts w:ascii="Times New Roman" w:hAnsi="Times New Roman" w:cs="Times New Roman"/>
          <w:sz w:val="24"/>
          <w:szCs w:val="24"/>
        </w:rPr>
        <w:t>Мухинского</w:t>
      </w:r>
      <w:r w:rsidRPr="00EB7EF8">
        <w:rPr>
          <w:rFonts w:ascii="Times New Roman" w:hAnsi="Times New Roman" w:cs="Times New Roman"/>
          <w:sz w:val="24"/>
          <w:szCs w:val="24"/>
        </w:rPr>
        <w:t xml:space="preserve"> муниципа</w:t>
      </w:r>
      <w:r w:rsidR="00D81DE8">
        <w:rPr>
          <w:rFonts w:ascii="Times New Roman" w:hAnsi="Times New Roman" w:cs="Times New Roman"/>
          <w:sz w:val="24"/>
          <w:szCs w:val="24"/>
        </w:rPr>
        <w:t>льного образования</w:t>
      </w:r>
      <w:r w:rsidR="00A17104">
        <w:rPr>
          <w:rFonts w:ascii="Times New Roman" w:hAnsi="Times New Roman" w:cs="Times New Roman"/>
          <w:sz w:val="24"/>
          <w:szCs w:val="24"/>
        </w:rPr>
        <w:t xml:space="preserve"> составляет </w:t>
      </w:r>
      <w:r w:rsidR="000A2115">
        <w:rPr>
          <w:rFonts w:ascii="Times New Roman" w:hAnsi="Times New Roman" w:cs="Times New Roman"/>
          <w:sz w:val="24"/>
          <w:szCs w:val="24"/>
        </w:rPr>
        <w:t>7</w:t>
      </w:r>
      <w:r w:rsidR="00311AFC">
        <w:rPr>
          <w:rFonts w:ascii="Times New Roman" w:hAnsi="Times New Roman" w:cs="Times New Roman"/>
          <w:sz w:val="24"/>
          <w:szCs w:val="24"/>
        </w:rPr>
        <w:t xml:space="preserve"> человек, в том числе </w:t>
      </w:r>
      <w:r w:rsidR="000A2115">
        <w:rPr>
          <w:rFonts w:ascii="Times New Roman" w:hAnsi="Times New Roman" w:cs="Times New Roman"/>
          <w:sz w:val="24"/>
          <w:szCs w:val="24"/>
        </w:rPr>
        <w:t xml:space="preserve">1 директор, 1 зам дир. по УВР, 5 учителей. </w:t>
      </w:r>
      <w:r w:rsidRPr="00EB7EF8">
        <w:rPr>
          <w:rFonts w:ascii="Times New Roman" w:hAnsi="Times New Roman" w:cs="Times New Roman"/>
          <w:sz w:val="24"/>
          <w:szCs w:val="24"/>
        </w:rPr>
        <w:t>Педагогический коллектив в основном предпенсионного и пенсионного возраста, кадровый состав  педагогов практически не обновляется, молодые специалисты с  неохотой едут в глубинку, в первую очередь из-за низкой заработной платы и необеспеченности жильем молодых специалистов.</w:t>
      </w:r>
    </w:p>
    <w:p w:rsidR="00EB37AA" w:rsidRDefault="00EB37AA" w:rsidP="00844CC7">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 данным Отчета о финансовых результатах деятельности Учреждения на 1 января 2019 г. в </w:t>
      </w:r>
      <w:r w:rsidR="00D81DE8">
        <w:rPr>
          <w:rFonts w:ascii="Times New Roman" w:hAnsi="Times New Roman" w:cs="Times New Roman"/>
          <w:sz w:val="24"/>
          <w:szCs w:val="24"/>
        </w:rPr>
        <w:t>Мухинском</w:t>
      </w:r>
      <w:r>
        <w:rPr>
          <w:rFonts w:ascii="Times New Roman" w:hAnsi="Times New Roman" w:cs="Times New Roman"/>
          <w:sz w:val="24"/>
          <w:szCs w:val="24"/>
        </w:rPr>
        <w:t xml:space="preserve"> муниципальном образовании </w:t>
      </w:r>
      <w:r w:rsidRPr="00EB7EF8">
        <w:rPr>
          <w:rFonts w:ascii="Times New Roman" w:hAnsi="Times New Roman" w:cs="Times New Roman"/>
          <w:sz w:val="24"/>
          <w:szCs w:val="24"/>
        </w:rPr>
        <w:t>достигнуты следующие показатели</w:t>
      </w:r>
      <w:r>
        <w:rPr>
          <w:rFonts w:ascii="Times New Roman" w:hAnsi="Times New Roman" w:cs="Times New Roman"/>
          <w:sz w:val="24"/>
          <w:szCs w:val="24"/>
        </w:rPr>
        <w:t>.</w:t>
      </w:r>
    </w:p>
    <w:p w:rsidR="00EB37AA" w:rsidRDefault="00EB37AA" w:rsidP="00844CC7">
      <w:pPr>
        <w:ind w:firstLine="708"/>
        <w:contextualSpacing/>
        <w:jc w:val="both"/>
        <w:rPr>
          <w:rFonts w:ascii="Times New Roman" w:hAnsi="Times New Roman" w:cs="Times New Roman"/>
          <w:sz w:val="24"/>
          <w:szCs w:val="24"/>
        </w:rPr>
      </w:pPr>
    </w:p>
    <w:p w:rsidR="00844CC7" w:rsidRDefault="00844CC7" w:rsidP="00844CC7">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100ED7">
        <w:rPr>
          <w:rFonts w:ascii="Times New Roman" w:hAnsi="Times New Roman" w:cs="Times New Roman"/>
          <w:sz w:val="24"/>
          <w:szCs w:val="24"/>
        </w:rPr>
        <w:t>4</w:t>
      </w:r>
    </w:p>
    <w:tbl>
      <w:tblPr>
        <w:tblStyle w:val="afd"/>
        <w:tblW w:w="4957" w:type="pct"/>
        <w:jc w:val="center"/>
        <w:tblLook w:val="04A0"/>
      </w:tblPr>
      <w:tblGrid>
        <w:gridCol w:w="3625"/>
        <w:gridCol w:w="895"/>
        <w:gridCol w:w="1825"/>
        <w:gridCol w:w="2145"/>
        <w:gridCol w:w="1562"/>
      </w:tblGrid>
      <w:tr w:rsidR="00D81DE8" w:rsidTr="00D81DE8">
        <w:trPr>
          <w:jc w:val="center"/>
        </w:trPr>
        <w:tc>
          <w:tcPr>
            <w:tcW w:w="1803" w:type="pct"/>
            <w:vAlign w:val="center"/>
          </w:tcPr>
          <w:p w:rsidR="00D81DE8" w:rsidRDefault="00D81DE8" w:rsidP="00D81DE8">
            <w:pPr>
              <w:spacing w:line="276" w:lineRule="auto"/>
              <w:contextualSpacing/>
              <w:jc w:val="center"/>
              <w:rPr>
                <w:sz w:val="24"/>
                <w:szCs w:val="24"/>
              </w:rPr>
            </w:pPr>
            <w:r>
              <w:rPr>
                <w:sz w:val="24"/>
                <w:szCs w:val="24"/>
              </w:rPr>
              <w:t>Наименование показателя</w:t>
            </w:r>
          </w:p>
        </w:tc>
        <w:tc>
          <w:tcPr>
            <w:tcW w:w="445" w:type="pct"/>
            <w:vAlign w:val="center"/>
          </w:tcPr>
          <w:p w:rsidR="00D81DE8" w:rsidRDefault="00D81DE8" w:rsidP="00D81DE8">
            <w:pPr>
              <w:spacing w:line="276" w:lineRule="auto"/>
              <w:contextualSpacing/>
              <w:jc w:val="center"/>
              <w:rPr>
                <w:sz w:val="24"/>
                <w:szCs w:val="24"/>
              </w:rPr>
            </w:pPr>
            <w:r>
              <w:rPr>
                <w:sz w:val="24"/>
                <w:szCs w:val="24"/>
              </w:rPr>
              <w:t>Ед. изм.</w:t>
            </w:r>
          </w:p>
        </w:tc>
        <w:tc>
          <w:tcPr>
            <w:tcW w:w="908" w:type="pct"/>
            <w:vAlign w:val="center"/>
          </w:tcPr>
          <w:p w:rsidR="00D81DE8" w:rsidRDefault="00D81DE8" w:rsidP="00D81DE8">
            <w:pPr>
              <w:spacing w:line="276" w:lineRule="auto"/>
              <w:contextualSpacing/>
              <w:jc w:val="center"/>
              <w:rPr>
                <w:sz w:val="24"/>
                <w:szCs w:val="24"/>
              </w:rPr>
            </w:pPr>
            <w:r>
              <w:rPr>
                <w:sz w:val="24"/>
                <w:szCs w:val="24"/>
              </w:rPr>
              <w:t>Бюджетная деятельность</w:t>
            </w:r>
          </w:p>
        </w:tc>
        <w:tc>
          <w:tcPr>
            <w:tcW w:w="1067" w:type="pct"/>
            <w:vAlign w:val="center"/>
          </w:tcPr>
          <w:p w:rsidR="00D81DE8" w:rsidRDefault="00D81DE8" w:rsidP="00D81DE8">
            <w:pPr>
              <w:spacing w:line="276" w:lineRule="auto"/>
              <w:contextualSpacing/>
              <w:jc w:val="center"/>
              <w:rPr>
                <w:sz w:val="24"/>
                <w:szCs w:val="24"/>
              </w:rPr>
            </w:pPr>
            <w:r>
              <w:rPr>
                <w:sz w:val="24"/>
                <w:szCs w:val="24"/>
              </w:rPr>
              <w:t>Средства во временном распоряжении</w:t>
            </w:r>
          </w:p>
        </w:tc>
        <w:tc>
          <w:tcPr>
            <w:tcW w:w="777" w:type="pct"/>
            <w:vAlign w:val="center"/>
          </w:tcPr>
          <w:p w:rsidR="00D81DE8" w:rsidRDefault="00D81DE8" w:rsidP="00D81DE8">
            <w:pPr>
              <w:spacing w:line="276" w:lineRule="auto"/>
              <w:contextualSpacing/>
              <w:jc w:val="center"/>
              <w:rPr>
                <w:sz w:val="24"/>
                <w:szCs w:val="24"/>
              </w:rPr>
            </w:pPr>
            <w:r>
              <w:rPr>
                <w:sz w:val="24"/>
                <w:szCs w:val="24"/>
              </w:rPr>
              <w:t>Итого</w:t>
            </w:r>
          </w:p>
        </w:tc>
      </w:tr>
      <w:tr w:rsidR="00D81DE8" w:rsidTr="00D81DE8">
        <w:trPr>
          <w:jc w:val="center"/>
        </w:trPr>
        <w:tc>
          <w:tcPr>
            <w:tcW w:w="1803" w:type="pct"/>
            <w:vAlign w:val="center"/>
          </w:tcPr>
          <w:p w:rsidR="00D81DE8" w:rsidRDefault="00D81DE8" w:rsidP="00D81DE8">
            <w:pPr>
              <w:spacing w:line="276" w:lineRule="auto"/>
              <w:contextualSpacing/>
              <w:rPr>
                <w:sz w:val="24"/>
                <w:szCs w:val="24"/>
              </w:rPr>
            </w:pPr>
            <w:r>
              <w:rPr>
                <w:sz w:val="24"/>
                <w:szCs w:val="24"/>
              </w:rPr>
              <w:t>Оплата труда и начисления на выплаты по оплате труда, в т.ч.</w:t>
            </w:r>
          </w:p>
        </w:tc>
        <w:tc>
          <w:tcPr>
            <w:tcW w:w="445" w:type="pct"/>
            <w:vAlign w:val="center"/>
          </w:tcPr>
          <w:p w:rsidR="00D81DE8" w:rsidRDefault="00D81DE8" w:rsidP="00844CC7">
            <w:pPr>
              <w:spacing w:line="276" w:lineRule="auto"/>
              <w:contextualSpacing/>
              <w:jc w:val="center"/>
              <w:rPr>
                <w:sz w:val="24"/>
                <w:szCs w:val="24"/>
              </w:rPr>
            </w:pPr>
            <w:r>
              <w:rPr>
                <w:sz w:val="24"/>
                <w:szCs w:val="24"/>
              </w:rPr>
              <w:t>Руб.</w:t>
            </w:r>
          </w:p>
        </w:tc>
        <w:tc>
          <w:tcPr>
            <w:tcW w:w="908" w:type="pct"/>
            <w:vAlign w:val="center"/>
          </w:tcPr>
          <w:p w:rsidR="00D81DE8" w:rsidRDefault="00D81DE8" w:rsidP="00844CC7">
            <w:pPr>
              <w:spacing w:line="276" w:lineRule="auto"/>
              <w:contextualSpacing/>
              <w:jc w:val="center"/>
              <w:rPr>
                <w:sz w:val="24"/>
                <w:szCs w:val="24"/>
              </w:rPr>
            </w:pPr>
            <w:r>
              <w:rPr>
                <w:sz w:val="24"/>
                <w:szCs w:val="24"/>
              </w:rPr>
              <w:t>8 731 457,17</w:t>
            </w:r>
          </w:p>
        </w:tc>
        <w:tc>
          <w:tcPr>
            <w:tcW w:w="1067" w:type="pct"/>
            <w:vAlign w:val="center"/>
          </w:tcPr>
          <w:p w:rsidR="00D81DE8" w:rsidRDefault="00D81DE8" w:rsidP="00844CC7">
            <w:pPr>
              <w:spacing w:line="276" w:lineRule="auto"/>
              <w:contextualSpacing/>
              <w:jc w:val="center"/>
              <w:rPr>
                <w:sz w:val="24"/>
                <w:szCs w:val="24"/>
              </w:rPr>
            </w:pPr>
            <w:r>
              <w:rPr>
                <w:sz w:val="24"/>
                <w:szCs w:val="24"/>
              </w:rPr>
              <w:t>-</w:t>
            </w:r>
          </w:p>
        </w:tc>
        <w:tc>
          <w:tcPr>
            <w:tcW w:w="777" w:type="pct"/>
            <w:vAlign w:val="center"/>
          </w:tcPr>
          <w:p w:rsidR="00D81DE8" w:rsidRDefault="00D81DE8" w:rsidP="00844CC7">
            <w:pPr>
              <w:spacing w:line="276" w:lineRule="auto"/>
              <w:contextualSpacing/>
              <w:jc w:val="center"/>
              <w:rPr>
                <w:sz w:val="24"/>
                <w:szCs w:val="24"/>
              </w:rPr>
            </w:pPr>
            <w:r>
              <w:rPr>
                <w:sz w:val="24"/>
                <w:szCs w:val="24"/>
              </w:rPr>
              <w:t>8 731 457,17</w:t>
            </w:r>
          </w:p>
        </w:tc>
      </w:tr>
      <w:tr w:rsidR="00D81DE8" w:rsidTr="00D81DE8">
        <w:trPr>
          <w:jc w:val="center"/>
        </w:trPr>
        <w:tc>
          <w:tcPr>
            <w:tcW w:w="1803" w:type="pct"/>
            <w:vAlign w:val="center"/>
          </w:tcPr>
          <w:p w:rsidR="00D81DE8" w:rsidRDefault="00D81DE8" w:rsidP="00D81DE8">
            <w:pPr>
              <w:spacing w:line="276" w:lineRule="auto"/>
              <w:contextualSpacing/>
              <w:rPr>
                <w:sz w:val="24"/>
                <w:szCs w:val="24"/>
              </w:rPr>
            </w:pPr>
            <w:r>
              <w:rPr>
                <w:sz w:val="24"/>
                <w:szCs w:val="24"/>
              </w:rPr>
              <w:t>Заработная плата</w:t>
            </w:r>
          </w:p>
        </w:tc>
        <w:tc>
          <w:tcPr>
            <w:tcW w:w="445" w:type="pct"/>
            <w:vAlign w:val="center"/>
          </w:tcPr>
          <w:p w:rsidR="00D81DE8" w:rsidRDefault="00D81DE8" w:rsidP="00D81DE8">
            <w:pPr>
              <w:spacing w:line="276" w:lineRule="auto"/>
              <w:contextualSpacing/>
              <w:jc w:val="center"/>
              <w:rPr>
                <w:sz w:val="24"/>
                <w:szCs w:val="24"/>
              </w:rPr>
            </w:pPr>
            <w:r>
              <w:rPr>
                <w:sz w:val="24"/>
                <w:szCs w:val="24"/>
              </w:rPr>
              <w:t>Руб.</w:t>
            </w:r>
          </w:p>
        </w:tc>
        <w:tc>
          <w:tcPr>
            <w:tcW w:w="908" w:type="pct"/>
            <w:vAlign w:val="center"/>
          </w:tcPr>
          <w:p w:rsidR="00D81DE8" w:rsidRDefault="00D81DE8" w:rsidP="00D81DE8">
            <w:pPr>
              <w:spacing w:line="276" w:lineRule="auto"/>
              <w:contextualSpacing/>
              <w:jc w:val="center"/>
              <w:rPr>
                <w:sz w:val="24"/>
                <w:szCs w:val="24"/>
              </w:rPr>
            </w:pPr>
            <w:r>
              <w:rPr>
                <w:sz w:val="24"/>
                <w:szCs w:val="24"/>
              </w:rPr>
              <w:t>6 693 194,92</w:t>
            </w:r>
          </w:p>
        </w:tc>
        <w:tc>
          <w:tcPr>
            <w:tcW w:w="1067" w:type="pct"/>
            <w:vAlign w:val="center"/>
          </w:tcPr>
          <w:p w:rsidR="00D81DE8" w:rsidRDefault="00D81DE8" w:rsidP="00D81DE8">
            <w:pPr>
              <w:spacing w:line="276" w:lineRule="auto"/>
              <w:contextualSpacing/>
              <w:jc w:val="center"/>
              <w:rPr>
                <w:sz w:val="24"/>
                <w:szCs w:val="24"/>
              </w:rPr>
            </w:pPr>
            <w:r>
              <w:rPr>
                <w:sz w:val="24"/>
                <w:szCs w:val="24"/>
              </w:rPr>
              <w:t>-</w:t>
            </w:r>
          </w:p>
        </w:tc>
        <w:tc>
          <w:tcPr>
            <w:tcW w:w="777" w:type="pct"/>
            <w:vAlign w:val="center"/>
          </w:tcPr>
          <w:p w:rsidR="00D81DE8" w:rsidRDefault="00D81DE8" w:rsidP="00D81DE8">
            <w:pPr>
              <w:spacing w:line="276" w:lineRule="auto"/>
              <w:contextualSpacing/>
              <w:jc w:val="center"/>
              <w:rPr>
                <w:sz w:val="24"/>
                <w:szCs w:val="24"/>
              </w:rPr>
            </w:pPr>
            <w:r>
              <w:rPr>
                <w:sz w:val="24"/>
                <w:szCs w:val="24"/>
              </w:rPr>
              <w:t>6 693 194,92</w:t>
            </w:r>
          </w:p>
        </w:tc>
      </w:tr>
      <w:tr w:rsidR="00D81DE8" w:rsidTr="00D81DE8">
        <w:trPr>
          <w:jc w:val="center"/>
        </w:trPr>
        <w:tc>
          <w:tcPr>
            <w:tcW w:w="1803" w:type="pct"/>
            <w:vAlign w:val="center"/>
          </w:tcPr>
          <w:p w:rsidR="00D81DE8" w:rsidRDefault="00D81DE8" w:rsidP="00D81DE8">
            <w:pPr>
              <w:spacing w:line="276" w:lineRule="auto"/>
              <w:contextualSpacing/>
              <w:rPr>
                <w:sz w:val="24"/>
                <w:szCs w:val="24"/>
              </w:rPr>
            </w:pPr>
            <w:r>
              <w:rPr>
                <w:sz w:val="24"/>
                <w:szCs w:val="24"/>
              </w:rPr>
              <w:t xml:space="preserve">Прочие выплаты </w:t>
            </w:r>
          </w:p>
        </w:tc>
        <w:tc>
          <w:tcPr>
            <w:tcW w:w="445" w:type="pct"/>
            <w:vAlign w:val="center"/>
          </w:tcPr>
          <w:p w:rsidR="00D81DE8" w:rsidRDefault="00D81DE8" w:rsidP="00D81DE8">
            <w:pPr>
              <w:spacing w:line="276" w:lineRule="auto"/>
              <w:contextualSpacing/>
              <w:jc w:val="center"/>
              <w:rPr>
                <w:sz w:val="24"/>
                <w:szCs w:val="24"/>
              </w:rPr>
            </w:pPr>
            <w:r>
              <w:rPr>
                <w:sz w:val="24"/>
                <w:szCs w:val="24"/>
              </w:rPr>
              <w:t>Руб.</w:t>
            </w:r>
          </w:p>
        </w:tc>
        <w:tc>
          <w:tcPr>
            <w:tcW w:w="908" w:type="pct"/>
            <w:vAlign w:val="center"/>
          </w:tcPr>
          <w:p w:rsidR="00D81DE8" w:rsidRDefault="00D81DE8" w:rsidP="00D81DE8">
            <w:pPr>
              <w:spacing w:line="276" w:lineRule="auto"/>
              <w:contextualSpacing/>
              <w:jc w:val="center"/>
              <w:rPr>
                <w:sz w:val="24"/>
                <w:szCs w:val="24"/>
              </w:rPr>
            </w:pPr>
            <w:r>
              <w:rPr>
                <w:sz w:val="24"/>
                <w:szCs w:val="24"/>
              </w:rPr>
              <w:t>-</w:t>
            </w:r>
          </w:p>
        </w:tc>
        <w:tc>
          <w:tcPr>
            <w:tcW w:w="1067" w:type="pct"/>
            <w:vAlign w:val="center"/>
          </w:tcPr>
          <w:p w:rsidR="00D81DE8" w:rsidRDefault="00D81DE8" w:rsidP="00D81DE8">
            <w:pPr>
              <w:spacing w:line="276" w:lineRule="auto"/>
              <w:contextualSpacing/>
              <w:jc w:val="center"/>
              <w:rPr>
                <w:sz w:val="24"/>
                <w:szCs w:val="24"/>
              </w:rPr>
            </w:pPr>
            <w:r>
              <w:rPr>
                <w:sz w:val="24"/>
                <w:szCs w:val="24"/>
              </w:rPr>
              <w:t>-</w:t>
            </w:r>
          </w:p>
        </w:tc>
        <w:tc>
          <w:tcPr>
            <w:tcW w:w="777" w:type="pct"/>
            <w:vAlign w:val="center"/>
          </w:tcPr>
          <w:p w:rsidR="00D81DE8" w:rsidRDefault="00D81DE8" w:rsidP="00D81DE8">
            <w:pPr>
              <w:spacing w:line="276" w:lineRule="auto"/>
              <w:contextualSpacing/>
              <w:jc w:val="center"/>
              <w:rPr>
                <w:sz w:val="24"/>
                <w:szCs w:val="24"/>
              </w:rPr>
            </w:pPr>
            <w:r>
              <w:rPr>
                <w:sz w:val="24"/>
                <w:szCs w:val="24"/>
              </w:rPr>
              <w:t>-</w:t>
            </w:r>
          </w:p>
        </w:tc>
      </w:tr>
      <w:tr w:rsidR="00D81DE8" w:rsidTr="00D81DE8">
        <w:trPr>
          <w:trHeight w:val="70"/>
          <w:jc w:val="center"/>
        </w:trPr>
        <w:tc>
          <w:tcPr>
            <w:tcW w:w="1803" w:type="pct"/>
            <w:vAlign w:val="center"/>
          </w:tcPr>
          <w:p w:rsidR="00D81DE8" w:rsidRDefault="00D81DE8" w:rsidP="00D81DE8">
            <w:pPr>
              <w:spacing w:line="276" w:lineRule="auto"/>
              <w:contextualSpacing/>
              <w:rPr>
                <w:sz w:val="24"/>
                <w:szCs w:val="24"/>
              </w:rPr>
            </w:pPr>
            <w:r>
              <w:rPr>
                <w:sz w:val="24"/>
                <w:szCs w:val="24"/>
              </w:rPr>
              <w:t>Начисления на выплаты по оплате труда</w:t>
            </w:r>
          </w:p>
        </w:tc>
        <w:tc>
          <w:tcPr>
            <w:tcW w:w="445" w:type="pct"/>
            <w:vAlign w:val="center"/>
          </w:tcPr>
          <w:p w:rsidR="00D81DE8" w:rsidRDefault="00D81DE8" w:rsidP="00D81DE8">
            <w:pPr>
              <w:spacing w:line="276" w:lineRule="auto"/>
              <w:contextualSpacing/>
              <w:jc w:val="center"/>
              <w:rPr>
                <w:sz w:val="24"/>
                <w:szCs w:val="24"/>
              </w:rPr>
            </w:pPr>
            <w:r>
              <w:rPr>
                <w:sz w:val="24"/>
                <w:szCs w:val="24"/>
              </w:rPr>
              <w:t>Руб.</w:t>
            </w:r>
          </w:p>
        </w:tc>
        <w:tc>
          <w:tcPr>
            <w:tcW w:w="908" w:type="pct"/>
            <w:vAlign w:val="center"/>
          </w:tcPr>
          <w:p w:rsidR="00D81DE8" w:rsidRDefault="00D81DE8" w:rsidP="00D81DE8">
            <w:pPr>
              <w:spacing w:line="276" w:lineRule="auto"/>
              <w:contextualSpacing/>
              <w:jc w:val="center"/>
              <w:rPr>
                <w:sz w:val="24"/>
                <w:szCs w:val="24"/>
              </w:rPr>
            </w:pPr>
            <w:r>
              <w:rPr>
                <w:sz w:val="24"/>
                <w:szCs w:val="24"/>
              </w:rPr>
              <w:t>2 038 262,25</w:t>
            </w:r>
          </w:p>
        </w:tc>
        <w:tc>
          <w:tcPr>
            <w:tcW w:w="1067" w:type="pct"/>
            <w:vAlign w:val="center"/>
          </w:tcPr>
          <w:p w:rsidR="00D81DE8" w:rsidRDefault="00D81DE8" w:rsidP="00D81DE8">
            <w:pPr>
              <w:spacing w:line="276" w:lineRule="auto"/>
              <w:contextualSpacing/>
              <w:jc w:val="center"/>
              <w:rPr>
                <w:sz w:val="24"/>
                <w:szCs w:val="24"/>
              </w:rPr>
            </w:pPr>
            <w:r>
              <w:rPr>
                <w:sz w:val="24"/>
                <w:szCs w:val="24"/>
              </w:rPr>
              <w:t>-</w:t>
            </w:r>
          </w:p>
        </w:tc>
        <w:tc>
          <w:tcPr>
            <w:tcW w:w="777" w:type="pct"/>
            <w:vAlign w:val="center"/>
          </w:tcPr>
          <w:p w:rsidR="00D81DE8" w:rsidRDefault="00D81DE8" w:rsidP="00D81DE8">
            <w:pPr>
              <w:spacing w:line="276" w:lineRule="auto"/>
              <w:contextualSpacing/>
              <w:jc w:val="center"/>
              <w:rPr>
                <w:sz w:val="24"/>
                <w:szCs w:val="24"/>
              </w:rPr>
            </w:pPr>
            <w:r>
              <w:rPr>
                <w:sz w:val="24"/>
                <w:szCs w:val="24"/>
              </w:rPr>
              <w:t>2 038 262,25</w:t>
            </w:r>
          </w:p>
        </w:tc>
      </w:tr>
    </w:tbl>
    <w:p w:rsidR="00EB37AA" w:rsidRDefault="00EB37AA" w:rsidP="00844CC7">
      <w:pPr>
        <w:ind w:firstLine="708"/>
        <w:contextualSpacing/>
        <w:jc w:val="both"/>
        <w:rPr>
          <w:rFonts w:ascii="Times New Roman" w:hAnsi="Times New Roman" w:cs="Times New Roman"/>
          <w:sz w:val="24"/>
          <w:szCs w:val="24"/>
        </w:rPr>
      </w:pPr>
    </w:p>
    <w:p w:rsidR="00AC2595" w:rsidRDefault="00AC2595" w:rsidP="00844CC7">
      <w:pPr>
        <w:autoSpaceDE w:val="0"/>
        <w:autoSpaceDN w:val="0"/>
        <w:adjustRightInd w:val="0"/>
        <w:spacing w:after="0"/>
        <w:ind w:firstLine="709"/>
        <w:contextualSpacing/>
        <w:jc w:val="both"/>
        <w:rPr>
          <w:rFonts w:ascii="Times New Roman" w:hAnsi="Times New Roman" w:cs="Times New Roman"/>
          <w:b/>
          <w:i/>
          <w:sz w:val="24"/>
          <w:szCs w:val="24"/>
        </w:rPr>
      </w:pPr>
      <w:r w:rsidRPr="00EB7EF8">
        <w:rPr>
          <w:rFonts w:ascii="Times New Roman" w:hAnsi="Times New Roman" w:cs="Times New Roman"/>
          <w:b/>
          <w:i/>
          <w:sz w:val="24"/>
          <w:szCs w:val="24"/>
        </w:rPr>
        <w:t xml:space="preserve">2.3. </w:t>
      </w:r>
      <w:r w:rsidR="001D06E1" w:rsidRPr="00EB7EF8">
        <w:rPr>
          <w:rFonts w:ascii="Times New Roman" w:hAnsi="Times New Roman" w:cs="Times New Roman"/>
          <w:b/>
          <w:i/>
          <w:sz w:val="24"/>
          <w:szCs w:val="24"/>
        </w:rPr>
        <w:t>Развитие здравоохранения</w:t>
      </w:r>
    </w:p>
    <w:p w:rsidR="00844CC7" w:rsidRPr="00EB7EF8" w:rsidRDefault="00844CC7" w:rsidP="00844CC7">
      <w:pPr>
        <w:autoSpaceDE w:val="0"/>
        <w:autoSpaceDN w:val="0"/>
        <w:adjustRightInd w:val="0"/>
        <w:spacing w:after="0"/>
        <w:ind w:firstLine="709"/>
        <w:contextualSpacing/>
        <w:jc w:val="both"/>
        <w:rPr>
          <w:rFonts w:ascii="Times New Roman" w:hAnsi="Times New Roman" w:cs="Times New Roman"/>
          <w:b/>
          <w:i/>
          <w:sz w:val="24"/>
          <w:szCs w:val="24"/>
        </w:rPr>
      </w:pPr>
    </w:p>
    <w:p w:rsidR="009746B9" w:rsidRPr="009746B9" w:rsidRDefault="009746B9" w:rsidP="00844CC7">
      <w:pPr>
        <w:ind w:firstLine="709"/>
        <w:contextualSpacing/>
        <w:jc w:val="both"/>
        <w:rPr>
          <w:rFonts w:ascii="Times New Roman" w:hAnsi="Times New Roman" w:cs="Times New Roman"/>
          <w:sz w:val="24"/>
          <w:szCs w:val="24"/>
        </w:rPr>
      </w:pPr>
      <w:r w:rsidRPr="009746B9">
        <w:rPr>
          <w:rFonts w:ascii="Times New Roman" w:hAnsi="Times New Roman" w:cs="Times New Roman"/>
          <w:sz w:val="24"/>
          <w:szCs w:val="24"/>
        </w:rPr>
        <w:t>На территор</w:t>
      </w:r>
      <w:r>
        <w:rPr>
          <w:rFonts w:ascii="Times New Roman" w:hAnsi="Times New Roman" w:cs="Times New Roman"/>
          <w:sz w:val="24"/>
          <w:szCs w:val="24"/>
        </w:rPr>
        <w:t>ии поселения наход</w:t>
      </w:r>
      <w:r w:rsidR="0086040A">
        <w:rPr>
          <w:rFonts w:ascii="Times New Roman" w:hAnsi="Times New Roman" w:cs="Times New Roman"/>
          <w:sz w:val="24"/>
          <w:szCs w:val="24"/>
        </w:rPr>
        <w:t>я</w:t>
      </w:r>
      <w:r>
        <w:rPr>
          <w:rFonts w:ascii="Times New Roman" w:hAnsi="Times New Roman" w:cs="Times New Roman"/>
          <w:sz w:val="24"/>
          <w:szCs w:val="24"/>
        </w:rPr>
        <w:t xml:space="preserve">тся </w:t>
      </w:r>
      <w:r w:rsidR="0086040A">
        <w:rPr>
          <w:rFonts w:ascii="Times New Roman" w:hAnsi="Times New Roman" w:cs="Times New Roman"/>
          <w:sz w:val="24"/>
          <w:szCs w:val="24"/>
        </w:rPr>
        <w:t>2</w:t>
      </w:r>
      <w:r>
        <w:rPr>
          <w:rFonts w:ascii="Times New Roman" w:hAnsi="Times New Roman" w:cs="Times New Roman"/>
          <w:sz w:val="24"/>
          <w:szCs w:val="24"/>
        </w:rPr>
        <w:t>ФАП</w:t>
      </w:r>
      <w:r w:rsidR="0086040A">
        <w:rPr>
          <w:rFonts w:ascii="Times New Roman" w:hAnsi="Times New Roman" w:cs="Times New Roman"/>
          <w:sz w:val="24"/>
          <w:szCs w:val="24"/>
        </w:rPr>
        <w:t>а</w:t>
      </w:r>
      <w:r w:rsidR="00697D31">
        <w:rPr>
          <w:rFonts w:ascii="Times New Roman" w:hAnsi="Times New Roman" w:cs="Times New Roman"/>
          <w:sz w:val="24"/>
          <w:szCs w:val="24"/>
        </w:rPr>
        <w:t xml:space="preserve"> (</w:t>
      </w:r>
      <w:r w:rsidR="00697D31" w:rsidRPr="00697D31">
        <w:rPr>
          <w:rFonts w:ascii="Times New Roman" w:hAnsi="Times New Roman" w:cs="Times New Roman"/>
          <w:sz w:val="24"/>
          <w:szCs w:val="24"/>
        </w:rPr>
        <w:t>в д.Мухино и в п.Приудинск)</w:t>
      </w:r>
      <w:r w:rsidR="00697D31">
        <w:rPr>
          <w:rFonts w:ascii="Times New Roman" w:hAnsi="Times New Roman" w:cs="Times New Roman"/>
          <w:sz w:val="24"/>
          <w:szCs w:val="24"/>
        </w:rPr>
        <w:t xml:space="preserve">, </w:t>
      </w:r>
      <w:r w:rsidR="00697D31" w:rsidRPr="00697D31">
        <w:rPr>
          <w:rFonts w:ascii="Times New Roman" w:hAnsi="Times New Roman" w:cs="Times New Roman"/>
          <w:sz w:val="24"/>
          <w:szCs w:val="24"/>
        </w:rPr>
        <w:t>одна машина «скорой помощи», которая требует постоянного ремонта</w:t>
      </w:r>
      <w:r w:rsidR="00697D31">
        <w:rPr>
          <w:rFonts w:ascii="Times New Roman" w:hAnsi="Times New Roman" w:cs="Times New Roman"/>
          <w:sz w:val="24"/>
          <w:szCs w:val="24"/>
        </w:rPr>
        <w:t xml:space="preserve">, т. </w:t>
      </w:r>
      <w:r w:rsidR="00697D31" w:rsidRPr="00697D31">
        <w:rPr>
          <w:rFonts w:ascii="Times New Roman" w:hAnsi="Times New Roman" w:cs="Times New Roman"/>
          <w:sz w:val="24"/>
          <w:szCs w:val="24"/>
        </w:rPr>
        <w:t>к. техническое состояние желает лучшего</w:t>
      </w:r>
      <w:r w:rsidR="00697D31">
        <w:rPr>
          <w:rFonts w:ascii="Times New Roman" w:hAnsi="Times New Roman" w:cs="Times New Roman"/>
          <w:sz w:val="24"/>
          <w:szCs w:val="24"/>
        </w:rPr>
        <w:t xml:space="preserve"> (в ближайшее время данный вопрос должен разрешится благодаря депутату законодательного собрания Дикусаровой Н.И.).</w:t>
      </w:r>
    </w:p>
    <w:p w:rsidR="009746B9" w:rsidRPr="009746B9" w:rsidRDefault="009746B9" w:rsidP="00844CC7">
      <w:pPr>
        <w:spacing w:after="0"/>
        <w:ind w:firstLine="709"/>
        <w:contextualSpacing/>
        <w:jc w:val="both"/>
        <w:rPr>
          <w:rFonts w:ascii="Times New Roman" w:hAnsi="Times New Roman" w:cs="Times New Roman"/>
          <w:sz w:val="24"/>
          <w:szCs w:val="24"/>
        </w:rPr>
      </w:pPr>
      <w:r w:rsidRPr="009746B9">
        <w:rPr>
          <w:rFonts w:ascii="Times New Roman" w:hAnsi="Times New Roman" w:cs="Times New Roman"/>
          <w:sz w:val="24"/>
          <w:szCs w:val="24"/>
        </w:rPr>
        <w:t xml:space="preserve">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 </w:t>
      </w:r>
    </w:p>
    <w:p w:rsidR="009746B9" w:rsidRPr="009746B9" w:rsidRDefault="009746B9" w:rsidP="00844CC7">
      <w:pPr>
        <w:spacing w:after="0"/>
        <w:ind w:firstLine="709"/>
        <w:contextualSpacing/>
        <w:jc w:val="both"/>
        <w:rPr>
          <w:rFonts w:ascii="Times New Roman" w:hAnsi="Times New Roman" w:cs="Times New Roman"/>
          <w:sz w:val="24"/>
          <w:szCs w:val="24"/>
        </w:rPr>
      </w:pPr>
      <w:r w:rsidRPr="009746B9">
        <w:rPr>
          <w:rFonts w:ascii="Times New Roman" w:hAnsi="Times New Roman" w:cs="Times New Roman"/>
          <w:sz w:val="24"/>
          <w:szCs w:val="24"/>
        </w:rPr>
        <w:t>Причина высокой заболеваемости населения кроется в т.ч. и в особенностях проживания:</w:t>
      </w:r>
    </w:p>
    <w:p w:rsidR="009746B9" w:rsidRPr="009746B9" w:rsidRDefault="009746B9" w:rsidP="00844CC7">
      <w:pPr>
        <w:pStyle w:val="aa"/>
        <w:numPr>
          <w:ilvl w:val="0"/>
          <w:numId w:val="16"/>
        </w:numPr>
        <w:tabs>
          <w:tab w:val="left" w:pos="1134"/>
        </w:tabs>
        <w:spacing w:after="0"/>
        <w:ind w:left="709" w:firstLine="0"/>
        <w:jc w:val="both"/>
        <w:rPr>
          <w:rFonts w:ascii="Times New Roman" w:hAnsi="Times New Roman" w:cs="Times New Roman"/>
          <w:sz w:val="24"/>
          <w:szCs w:val="24"/>
        </w:rPr>
      </w:pPr>
      <w:r w:rsidRPr="009746B9">
        <w:rPr>
          <w:rFonts w:ascii="Times New Roman" w:hAnsi="Times New Roman" w:cs="Times New Roman"/>
          <w:sz w:val="24"/>
          <w:szCs w:val="24"/>
        </w:rPr>
        <w:t xml:space="preserve">низкий жизненный уровень, </w:t>
      </w:r>
    </w:p>
    <w:p w:rsidR="009746B9" w:rsidRPr="009746B9" w:rsidRDefault="009746B9" w:rsidP="00844CC7">
      <w:pPr>
        <w:pStyle w:val="aa"/>
        <w:numPr>
          <w:ilvl w:val="0"/>
          <w:numId w:val="16"/>
        </w:numPr>
        <w:tabs>
          <w:tab w:val="left" w:pos="1134"/>
        </w:tabs>
        <w:spacing w:after="0"/>
        <w:ind w:left="709" w:firstLine="0"/>
        <w:jc w:val="both"/>
        <w:rPr>
          <w:rFonts w:ascii="Times New Roman" w:hAnsi="Times New Roman" w:cs="Times New Roman"/>
          <w:sz w:val="24"/>
          <w:szCs w:val="24"/>
        </w:rPr>
      </w:pPr>
      <w:r w:rsidRPr="009746B9">
        <w:rPr>
          <w:rFonts w:ascii="Times New Roman" w:hAnsi="Times New Roman" w:cs="Times New Roman"/>
          <w:sz w:val="24"/>
          <w:szCs w:val="24"/>
        </w:rPr>
        <w:t>отсутствие средств на приобретение лекарств,</w:t>
      </w:r>
    </w:p>
    <w:p w:rsidR="009746B9" w:rsidRPr="009746B9" w:rsidRDefault="009746B9" w:rsidP="00844CC7">
      <w:pPr>
        <w:pStyle w:val="aa"/>
        <w:numPr>
          <w:ilvl w:val="0"/>
          <w:numId w:val="16"/>
        </w:numPr>
        <w:tabs>
          <w:tab w:val="left" w:pos="1134"/>
        </w:tabs>
        <w:spacing w:after="0"/>
        <w:ind w:left="709" w:firstLine="0"/>
        <w:jc w:val="both"/>
        <w:rPr>
          <w:rFonts w:ascii="Times New Roman" w:hAnsi="Times New Roman" w:cs="Times New Roman"/>
          <w:sz w:val="24"/>
          <w:szCs w:val="24"/>
        </w:rPr>
      </w:pPr>
      <w:r w:rsidRPr="009746B9">
        <w:rPr>
          <w:rFonts w:ascii="Times New Roman" w:hAnsi="Times New Roman" w:cs="Times New Roman"/>
          <w:sz w:val="24"/>
          <w:szCs w:val="24"/>
        </w:rPr>
        <w:t>низкая социальная культура,</w:t>
      </w:r>
    </w:p>
    <w:p w:rsidR="009746B9" w:rsidRPr="009746B9" w:rsidRDefault="009746B9" w:rsidP="00844CC7">
      <w:pPr>
        <w:pStyle w:val="aa"/>
        <w:numPr>
          <w:ilvl w:val="0"/>
          <w:numId w:val="16"/>
        </w:numPr>
        <w:tabs>
          <w:tab w:val="left" w:pos="1134"/>
        </w:tabs>
        <w:spacing w:after="0"/>
        <w:ind w:left="709" w:firstLine="0"/>
        <w:jc w:val="both"/>
        <w:rPr>
          <w:rFonts w:ascii="Times New Roman" w:hAnsi="Times New Roman" w:cs="Times New Roman"/>
          <w:sz w:val="24"/>
          <w:szCs w:val="24"/>
        </w:rPr>
      </w:pPr>
      <w:r w:rsidRPr="009746B9">
        <w:rPr>
          <w:rFonts w:ascii="Times New Roman" w:hAnsi="Times New Roman" w:cs="Times New Roman"/>
          <w:sz w:val="24"/>
          <w:szCs w:val="24"/>
        </w:rPr>
        <w:t>малая плотность населения.</w:t>
      </w:r>
    </w:p>
    <w:p w:rsidR="009746B9" w:rsidRDefault="009746B9" w:rsidP="00844CC7">
      <w:pPr>
        <w:ind w:firstLine="709"/>
        <w:contextualSpacing/>
        <w:jc w:val="both"/>
        <w:rPr>
          <w:rFonts w:ascii="Times New Roman" w:hAnsi="Times New Roman" w:cs="Times New Roman"/>
          <w:sz w:val="24"/>
          <w:szCs w:val="24"/>
        </w:rPr>
      </w:pPr>
      <w:r w:rsidRPr="009746B9">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F348D6" w:rsidRDefault="00F348D6" w:rsidP="00844CC7">
      <w:pPr>
        <w:ind w:firstLine="709"/>
        <w:contextualSpacing/>
        <w:jc w:val="both"/>
        <w:rPr>
          <w:rFonts w:ascii="Times New Roman" w:hAnsi="Times New Roman" w:cs="Times New Roman"/>
          <w:b/>
          <w:i/>
          <w:sz w:val="24"/>
          <w:szCs w:val="24"/>
        </w:rPr>
      </w:pPr>
    </w:p>
    <w:p w:rsidR="00F348D6" w:rsidRDefault="00F348D6">
      <w:pPr>
        <w:rPr>
          <w:rFonts w:ascii="Times New Roman" w:hAnsi="Times New Roman" w:cs="Times New Roman"/>
          <w:b/>
          <w:i/>
          <w:sz w:val="24"/>
          <w:szCs w:val="24"/>
        </w:rPr>
      </w:pPr>
      <w:r>
        <w:rPr>
          <w:rFonts w:ascii="Times New Roman" w:hAnsi="Times New Roman" w:cs="Times New Roman"/>
          <w:b/>
          <w:i/>
          <w:sz w:val="24"/>
          <w:szCs w:val="24"/>
        </w:rPr>
        <w:br w:type="page"/>
      </w:r>
    </w:p>
    <w:p w:rsidR="00AC2595" w:rsidRDefault="00AC2595" w:rsidP="00844CC7">
      <w:pPr>
        <w:ind w:firstLine="709"/>
        <w:contextualSpacing/>
        <w:jc w:val="both"/>
        <w:rPr>
          <w:rFonts w:ascii="Times New Roman" w:hAnsi="Times New Roman" w:cs="Times New Roman"/>
          <w:b/>
          <w:i/>
          <w:sz w:val="24"/>
          <w:szCs w:val="24"/>
        </w:rPr>
      </w:pPr>
      <w:r w:rsidRPr="00EB7EF8">
        <w:rPr>
          <w:rFonts w:ascii="Times New Roman" w:hAnsi="Times New Roman" w:cs="Times New Roman"/>
          <w:b/>
          <w:i/>
          <w:sz w:val="24"/>
          <w:szCs w:val="24"/>
        </w:rPr>
        <w:lastRenderedPageBreak/>
        <w:t xml:space="preserve">2.4. </w:t>
      </w:r>
      <w:r w:rsidR="00D21BA9" w:rsidRPr="00EB7EF8">
        <w:rPr>
          <w:rFonts w:ascii="Times New Roman" w:hAnsi="Times New Roman" w:cs="Times New Roman"/>
          <w:b/>
          <w:i/>
          <w:sz w:val="24"/>
          <w:szCs w:val="24"/>
        </w:rPr>
        <w:t>Развитие культуры</w:t>
      </w:r>
      <w:r w:rsidRPr="00EB7EF8">
        <w:rPr>
          <w:rFonts w:ascii="Times New Roman" w:hAnsi="Times New Roman" w:cs="Times New Roman"/>
          <w:b/>
          <w:i/>
          <w:sz w:val="24"/>
          <w:szCs w:val="24"/>
        </w:rPr>
        <w:t>, спорт</w:t>
      </w:r>
      <w:r w:rsidR="00D21BA9" w:rsidRPr="00EB7EF8">
        <w:rPr>
          <w:rFonts w:ascii="Times New Roman" w:hAnsi="Times New Roman" w:cs="Times New Roman"/>
          <w:b/>
          <w:i/>
          <w:sz w:val="24"/>
          <w:szCs w:val="24"/>
        </w:rPr>
        <w:t>а  и молодежной политики</w:t>
      </w:r>
    </w:p>
    <w:p w:rsidR="00844CC7" w:rsidRPr="00EB7EF8" w:rsidRDefault="00844CC7" w:rsidP="00844CC7">
      <w:pPr>
        <w:ind w:firstLine="709"/>
        <w:contextualSpacing/>
        <w:jc w:val="both"/>
        <w:rPr>
          <w:rFonts w:ascii="Times New Roman" w:hAnsi="Times New Roman" w:cs="Times New Roman"/>
          <w:b/>
          <w:i/>
          <w:sz w:val="24"/>
          <w:szCs w:val="24"/>
        </w:rPr>
      </w:pPr>
    </w:p>
    <w:p w:rsidR="00DA1ABA" w:rsidRP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В 2018</w:t>
      </w:r>
      <w:r>
        <w:rPr>
          <w:rFonts w:ascii="Times New Roman" w:hAnsi="Times New Roman" w:cs="Times New Roman"/>
          <w:color w:val="000000"/>
          <w:sz w:val="24"/>
          <w:szCs w:val="24"/>
          <w:shd w:val="clear" w:color="auto" w:fill="FFFFFF"/>
        </w:rPr>
        <w:t xml:space="preserve"> году администрацией и жителями</w:t>
      </w:r>
      <w:r w:rsidRPr="00DA1ABA">
        <w:rPr>
          <w:rFonts w:ascii="Times New Roman" w:hAnsi="Times New Roman" w:cs="Times New Roman"/>
          <w:color w:val="000000"/>
          <w:sz w:val="24"/>
          <w:szCs w:val="24"/>
          <w:shd w:val="clear" w:color="auto" w:fill="FFFFFF"/>
        </w:rPr>
        <w:t xml:space="preserve"> самостоятельно были организованы к</w:t>
      </w:r>
      <w:r>
        <w:rPr>
          <w:rFonts w:ascii="Times New Roman" w:hAnsi="Times New Roman" w:cs="Times New Roman"/>
          <w:color w:val="000000"/>
          <w:sz w:val="24"/>
          <w:szCs w:val="24"/>
          <w:shd w:val="clear" w:color="auto" w:fill="FFFFFF"/>
        </w:rPr>
        <w:t>ультурно – массовые мероприятия</w:t>
      </w:r>
      <w:r w:rsidRPr="00DA1ABA">
        <w:rPr>
          <w:rFonts w:ascii="Times New Roman" w:hAnsi="Times New Roman" w:cs="Times New Roman"/>
          <w:color w:val="000000"/>
          <w:sz w:val="24"/>
          <w:szCs w:val="24"/>
          <w:shd w:val="clear" w:color="auto" w:fill="FFFFFF"/>
        </w:rPr>
        <w:t>: отметили день пожилог</w:t>
      </w:r>
      <w:r>
        <w:rPr>
          <w:rFonts w:ascii="Times New Roman" w:hAnsi="Times New Roman" w:cs="Times New Roman"/>
          <w:color w:val="000000"/>
          <w:sz w:val="24"/>
          <w:szCs w:val="24"/>
          <w:shd w:val="clear" w:color="auto" w:fill="FFFFFF"/>
        </w:rPr>
        <w:t xml:space="preserve">о человека: совместно со школой </w:t>
      </w:r>
      <w:r w:rsidRPr="00DA1ABA">
        <w:rPr>
          <w:rFonts w:ascii="Times New Roman" w:hAnsi="Times New Roman" w:cs="Times New Roman"/>
          <w:color w:val="000000"/>
          <w:sz w:val="24"/>
          <w:szCs w:val="24"/>
          <w:shd w:val="clear" w:color="auto" w:fill="FFFFFF"/>
        </w:rPr>
        <w:t xml:space="preserve">посетили людей преклонного возраста, преподнесли им подарки, дети рассказали стихи. На 9мая, также посетили детей войны с подобранной по этому поводу программой.  </w:t>
      </w:r>
    </w:p>
    <w:p w:rsid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Совместно прове</w:t>
      </w:r>
      <w:r>
        <w:rPr>
          <w:rFonts w:ascii="Times New Roman" w:hAnsi="Times New Roman" w:cs="Times New Roman"/>
          <w:color w:val="000000"/>
          <w:sz w:val="24"/>
          <w:szCs w:val="24"/>
          <w:shd w:val="clear" w:color="auto" w:fill="FFFFFF"/>
        </w:rPr>
        <w:t>дены</w:t>
      </w:r>
      <w:r w:rsidRPr="00DA1ABA">
        <w:rPr>
          <w:rFonts w:ascii="Times New Roman" w:hAnsi="Times New Roman" w:cs="Times New Roman"/>
          <w:color w:val="000000"/>
          <w:sz w:val="24"/>
          <w:szCs w:val="24"/>
          <w:shd w:val="clear" w:color="auto" w:fill="FFFFFF"/>
        </w:rPr>
        <w:t xml:space="preserve"> два праздника – День поселка в д.Мухино</w:t>
      </w:r>
      <w:r>
        <w:rPr>
          <w:rFonts w:ascii="Times New Roman" w:hAnsi="Times New Roman" w:cs="Times New Roman"/>
          <w:color w:val="000000"/>
          <w:sz w:val="24"/>
          <w:szCs w:val="24"/>
          <w:shd w:val="clear" w:color="auto" w:fill="FFFFFF"/>
        </w:rPr>
        <w:t xml:space="preserve"> и день поселка в п.Приудинск. Н</w:t>
      </w:r>
      <w:r w:rsidRPr="00DA1ABA">
        <w:rPr>
          <w:rFonts w:ascii="Times New Roman" w:hAnsi="Times New Roman" w:cs="Times New Roman"/>
          <w:color w:val="000000"/>
          <w:sz w:val="24"/>
          <w:szCs w:val="24"/>
          <w:shd w:val="clear" w:color="auto" w:fill="FFFFFF"/>
        </w:rPr>
        <w:t>а мероприятия было потрачено – 16тыс.800</w:t>
      </w:r>
      <w:r>
        <w:rPr>
          <w:rFonts w:ascii="Times New Roman" w:hAnsi="Times New Roman" w:cs="Times New Roman"/>
          <w:color w:val="000000"/>
          <w:sz w:val="24"/>
          <w:szCs w:val="24"/>
          <w:shd w:val="clear" w:color="auto" w:fill="FFFFFF"/>
        </w:rPr>
        <w:t xml:space="preserve"> руб. (</w:t>
      </w:r>
      <w:r w:rsidRPr="00DA1ABA">
        <w:rPr>
          <w:rFonts w:ascii="Times New Roman" w:hAnsi="Times New Roman" w:cs="Times New Roman"/>
          <w:color w:val="000000"/>
          <w:sz w:val="24"/>
          <w:szCs w:val="24"/>
          <w:shd w:val="clear" w:color="auto" w:fill="FFFFFF"/>
        </w:rPr>
        <w:t>на призы и подарки).</w:t>
      </w:r>
    </w:p>
    <w:p w:rsid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Также в июле 2018 года на реке Чукш</w:t>
      </w:r>
      <w:r>
        <w:rPr>
          <w:rFonts w:ascii="Times New Roman" w:hAnsi="Times New Roman" w:cs="Times New Roman"/>
          <w:color w:val="000000"/>
          <w:sz w:val="24"/>
          <w:szCs w:val="24"/>
          <w:shd w:val="clear" w:color="auto" w:fill="FFFFFF"/>
        </w:rPr>
        <w:t>а, четвертый год подряд проводил</w:t>
      </w:r>
      <w:r w:rsidRPr="00DA1ABA">
        <w:rPr>
          <w:rFonts w:ascii="Times New Roman" w:hAnsi="Times New Roman" w:cs="Times New Roman"/>
          <w:color w:val="000000"/>
          <w:sz w:val="24"/>
          <w:szCs w:val="24"/>
          <w:shd w:val="clear" w:color="auto" w:fill="FFFFFF"/>
        </w:rPr>
        <w:t>ся районный туристический слет, где приня</w:t>
      </w:r>
      <w:r>
        <w:rPr>
          <w:rFonts w:ascii="Times New Roman" w:hAnsi="Times New Roman" w:cs="Times New Roman"/>
          <w:color w:val="000000"/>
          <w:sz w:val="24"/>
          <w:szCs w:val="24"/>
          <w:shd w:val="clear" w:color="auto" w:fill="FFFFFF"/>
        </w:rPr>
        <w:t>ли</w:t>
      </w:r>
      <w:r w:rsidRPr="00DA1ABA">
        <w:rPr>
          <w:rFonts w:ascii="Times New Roman" w:hAnsi="Times New Roman" w:cs="Times New Roman"/>
          <w:color w:val="000000"/>
          <w:sz w:val="24"/>
          <w:szCs w:val="24"/>
          <w:shd w:val="clear" w:color="auto" w:fill="FFFFFF"/>
        </w:rPr>
        <w:t xml:space="preserve"> участие команды от каждого муниципального образования. </w:t>
      </w:r>
      <w:r>
        <w:rPr>
          <w:rFonts w:ascii="Times New Roman" w:hAnsi="Times New Roman" w:cs="Times New Roman"/>
          <w:color w:val="000000"/>
          <w:sz w:val="24"/>
          <w:szCs w:val="24"/>
          <w:shd w:val="clear" w:color="auto" w:fill="FFFFFF"/>
        </w:rPr>
        <w:t>К</w:t>
      </w:r>
      <w:r w:rsidRPr="00DA1ABA">
        <w:rPr>
          <w:rFonts w:ascii="Times New Roman" w:hAnsi="Times New Roman" w:cs="Times New Roman"/>
          <w:color w:val="000000"/>
          <w:sz w:val="24"/>
          <w:szCs w:val="24"/>
          <w:shd w:val="clear" w:color="auto" w:fill="FFFFFF"/>
        </w:rPr>
        <w:t>оманд</w:t>
      </w:r>
      <w:r>
        <w:rPr>
          <w:rFonts w:ascii="Times New Roman" w:hAnsi="Times New Roman" w:cs="Times New Roman"/>
          <w:color w:val="000000"/>
          <w:sz w:val="24"/>
          <w:szCs w:val="24"/>
          <w:shd w:val="clear" w:color="auto" w:fill="FFFFFF"/>
        </w:rPr>
        <w:t>азаняла</w:t>
      </w:r>
      <w:r w:rsidRPr="00DA1ABA">
        <w:rPr>
          <w:rFonts w:ascii="Times New Roman" w:hAnsi="Times New Roman" w:cs="Times New Roman"/>
          <w:color w:val="000000"/>
          <w:sz w:val="24"/>
          <w:szCs w:val="24"/>
          <w:shd w:val="clear" w:color="auto" w:fill="FFFFFF"/>
        </w:rPr>
        <w:t xml:space="preserve"> одно из призовых мест. </w:t>
      </w:r>
    </w:p>
    <w:p w:rsid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На новогодние праздники админ</w:t>
      </w:r>
      <w:r>
        <w:rPr>
          <w:rFonts w:ascii="Times New Roman" w:hAnsi="Times New Roman" w:cs="Times New Roman"/>
          <w:color w:val="000000"/>
          <w:sz w:val="24"/>
          <w:szCs w:val="24"/>
          <w:shd w:val="clear" w:color="auto" w:fill="FFFFFF"/>
        </w:rPr>
        <w:t>истрация провела большую работу</w:t>
      </w:r>
      <w:r w:rsidRPr="00DA1ABA">
        <w:rPr>
          <w:rFonts w:ascii="Times New Roman" w:hAnsi="Times New Roman" w:cs="Times New Roman"/>
          <w:color w:val="000000"/>
          <w:sz w:val="24"/>
          <w:szCs w:val="24"/>
          <w:shd w:val="clear" w:color="auto" w:fill="FFFFFF"/>
        </w:rPr>
        <w:t xml:space="preserve"> с Чунскими предпринимателями по оказанию помощи в сборе новогодних подарков детям дошкольного возраста.</w:t>
      </w:r>
    </w:p>
    <w:p w:rsidR="001326CA" w:rsidRDefault="00697D31" w:rsidP="00DA1ABA">
      <w:pPr>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Мухинское сельское поселение - единственное муниципальное образование где не было объектов культуры. </w:t>
      </w:r>
      <w:r w:rsidRPr="00697D31">
        <w:rPr>
          <w:rFonts w:ascii="Times New Roman" w:hAnsi="Times New Roman" w:cs="Times New Roman"/>
          <w:color w:val="000000"/>
          <w:sz w:val="24"/>
          <w:szCs w:val="24"/>
          <w:shd w:val="clear" w:color="auto" w:fill="FFFFFF"/>
        </w:rPr>
        <w:t>Поэтому в конце 2018 года специалисты администрации собрали пакет документов, зарегистрировали и открыли Культурно – Досуговый Центр, который начал свою работу с 9 января 2019 года.</w:t>
      </w:r>
    </w:p>
    <w:p w:rsidR="00DA1ABA" w:rsidRDefault="00DA1ABA" w:rsidP="00DA1ABA">
      <w:pPr>
        <w:ind w:firstLine="709"/>
        <w:contextualSpacing/>
        <w:jc w:val="both"/>
        <w:rPr>
          <w:rFonts w:ascii="Times New Roman" w:hAnsi="Times New Roman" w:cs="Times New Roman"/>
          <w:color w:val="000000"/>
          <w:sz w:val="24"/>
          <w:szCs w:val="24"/>
          <w:shd w:val="clear" w:color="auto" w:fill="FFFFFF"/>
        </w:rPr>
      </w:pPr>
    </w:p>
    <w:p w:rsidR="00DA1ABA" w:rsidRPr="00DA1ABA" w:rsidRDefault="00DA1ABA" w:rsidP="00DA1ABA">
      <w:pPr>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сельском поселении</w:t>
      </w:r>
      <w:r w:rsidRPr="00DA1ABA">
        <w:rPr>
          <w:rFonts w:ascii="Times New Roman" w:hAnsi="Times New Roman" w:cs="Times New Roman"/>
          <w:color w:val="000000"/>
          <w:sz w:val="24"/>
          <w:szCs w:val="24"/>
          <w:shd w:val="clear" w:color="auto" w:fill="FFFFFF"/>
        </w:rPr>
        <w:t xml:space="preserve"> ведется спортивная работа в секциях</w:t>
      </w:r>
      <w:r>
        <w:rPr>
          <w:rFonts w:ascii="Times New Roman" w:hAnsi="Times New Roman" w:cs="Times New Roman"/>
          <w:color w:val="000000"/>
          <w:sz w:val="24"/>
          <w:szCs w:val="24"/>
          <w:shd w:val="clear" w:color="auto" w:fill="FFFFFF"/>
        </w:rPr>
        <w:t>.</w:t>
      </w:r>
    </w:p>
    <w:p w:rsidR="00DA1ABA" w:rsidRP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 xml:space="preserve">На </w:t>
      </w:r>
      <w:r>
        <w:rPr>
          <w:rFonts w:ascii="Times New Roman" w:hAnsi="Times New Roman" w:cs="Times New Roman"/>
          <w:color w:val="000000"/>
          <w:sz w:val="24"/>
          <w:szCs w:val="24"/>
          <w:shd w:val="clear" w:color="auto" w:fill="FFFFFF"/>
        </w:rPr>
        <w:t xml:space="preserve">территории сельского поселения имеется: </w:t>
      </w:r>
      <w:r w:rsidRPr="00DA1ABA">
        <w:rPr>
          <w:rFonts w:ascii="Times New Roman" w:hAnsi="Times New Roman" w:cs="Times New Roman"/>
          <w:color w:val="000000"/>
          <w:sz w:val="24"/>
          <w:szCs w:val="24"/>
          <w:shd w:val="clear" w:color="auto" w:fill="FFFFFF"/>
        </w:rPr>
        <w:t>спортивная  площадка,  где проводятся игры и соревнования по волейболу.</w:t>
      </w:r>
    </w:p>
    <w:p w:rsidR="00100ED7" w:rsidRDefault="00100ED7" w:rsidP="00100ED7">
      <w:pPr>
        <w:spacing w:after="0"/>
        <w:ind w:firstLine="709"/>
        <w:contextualSpacing/>
        <w:jc w:val="both"/>
        <w:rPr>
          <w:rFonts w:ascii="Times New Roman" w:hAnsi="Times New Roman" w:cs="Times New Roman"/>
          <w:color w:val="000000"/>
          <w:sz w:val="24"/>
          <w:szCs w:val="24"/>
          <w:shd w:val="clear" w:color="auto" w:fill="FFFFFF"/>
        </w:rPr>
      </w:pPr>
    </w:p>
    <w:p w:rsidR="00DA1ABA" w:rsidRDefault="00DA1ABA" w:rsidP="00100ED7">
      <w:pPr>
        <w:spacing w:after="0"/>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Таблица </w:t>
      </w:r>
      <w:r w:rsidR="00100ED7">
        <w:rPr>
          <w:rFonts w:ascii="Times New Roman" w:hAnsi="Times New Roman" w:cs="Times New Roman"/>
          <w:color w:val="000000"/>
          <w:sz w:val="24"/>
          <w:szCs w:val="24"/>
          <w:shd w:val="clear" w:color="auto" w:fill="FFFFFF"/>
        </w:rPr>
        <w:t>5</w:t>
      </w:r>
    </w:p>
    <w:tbl>
      <w:tblPr>
        <w:tblW w:w="4923" w:type="pct"/>
        <w:jc w:val="center"/>
        <w:tblLook w:val="0000"/>
      </w:tblPr>
      <w:tblGrid>
        <w:gridCol w:w="525"/>
        <w:gridCol w:w="3863"/>
        <w:gridCol w:w="2023"/>
        <w:gridCol w:w="3572"/>
      </w:tblGrid>
      <w:tr w:rsidR="00DA1ABA" w:rsidRPr="001423AF" w:rsidTr="00776642">
        <w:trPr>
          <w:jc w:val="center"/>
        </w:trPr>
        <w:tc>
          <w:tcPr>
            <w:tcW w:w="263" w:type="pct"/>
            <w:tcBorders>
              <w:top w:val="single" w:sz="4" w:space="0" w:color="000000"/>
              <w:left w:val="single" w:sz="4" w:space="0" w:color="000000"/>
              <w:bottom w:val="single" w:sz="4" w:space="0" w:color="000000"/>
            </w:tcBorders>
            <w:vAlign w:val="center"/>
          </w:tcPr>
          <w:p w:rsidR="00DA1ABA" w:rsidRPr="001423AF" w:rsidRDefault="00DA1ABA" w:rsidP="00DA1ABA">
            <w:pPr>
              <w:pStyle w:val="a9"/>
              <w:jc w:val="center"/>
              <w:rPr>
                <w:rFonts w:ascii="Times New Roman" w:hAnsi="Times New Roman"/>
                <w:sz w:val="24"/>
                <w:szCs w:val="24"/>
              </w:rPr>
            </w:pPr>
            <w:r w:rsidRPr="001423AF">
              <w:rPr>
                <w:rFonts w:ascii="Times New Roman" w:hAnsi="Times New Roman"/>
                <w:sz w:val="24"/>
                <w:szCs w:val="24"/>
              </w:rPr>
              <w:t>№</w:t>
            </w:r>
          </w:p>
        </w:tc>
        <w:tc>
          <w:tcPr>
            <w:tcW w:w="1935" w:type="pct"/>
            <w:tcBorders>
              <w:top w:val="single" w:sz="4" w:space="0" w:color="000000"/>
              <w:left w:val="single" w:sz="4" w:space="0" w:color="000000"/>
              <w:bottom w:val="single" w:sz="4" w:space="0" w:color="000000"/>
            </w:tcBorders>
            <w:vAlign w:val="center"/>
          </w:tcPr>
          <w:p w:rsidR="00DA1ABA" w:rsidRPr="001423AF" w:rsidRDefault="00DA1ABA" w:rsidP="00DA1ABA">
            <w:pPr>
              <w:pStyle w:val="a9"/>
              <w:jc w:val="center"/>
              <w:rPr>
                <w:rFonts w:ascii="Times New Roman" w:hAnsi="Times New Roman"/>
                <w:sz w:val="24"/>
                <w:szCs w:val="24"/>
              </w:rPr>
            </w:pPr>
            <w:r w:rsidRPr="001423AF">
              <w:rPr>
                <w:rFonts w:ascii="Times New Roman" w:hAnsi="Times New Roman"/>
                <w:sz w:val="24"/>
                <w:szCs w:val="24"/>
              </w:rPr>
              <w:t>Наименование</w:t>
            </w:r>
          </w:p>
        </w:tc>
        <w:tc>
          <w:tcPr>
            <w:tcW w:w="1013" w:type="pct"/>
            <w:tcBorders>
              <w:top w:val="single" w:sz="4" w:space="0" w:color="000000"/>
              <w:left w:val="single" w:sz="4" w:space="0" w:color="000000"/>
              <w:bottom w:val="single" w:sz="4" w:space="0" w:color="000000"/>
            </w:tcBorders>
            <w:vAlign w:val="center"/>
          </w:tcPr>
          <w:p w:rsidR="00DA1ABA" w:rsidRPr="001423AF" w:rsidRDefault="00DA1ABA" w:rsidP="00DA1ABA">
            <w:pPr>
              <w:pStyle w:val="a9"/>
              <w:jc w:val="center"/>
              <w:rPr>
                <w:rFonts w:ascii="Times New Roman" w:hAnsi="Times New Roman"/>
                <w:sz w:val="24"/>
                <w:szCs w:val="24"/>
              </w:rPr>
            </w:pPr>
            <w:r>
              <w:rPr>
                <w:rFonts w:ascii="Times New Roman" w:hAnsi="Times New Roman"/>
                <w:sz w:val="24"/>
                <w:szCs w:val="24"/>
              </w:rPr>
              <w:t>Адрес</w:t>
            </w:r>
          </w:p>
        </w:tc>
        <w:tc>
          <w:tcPr>
            <w:tcW w:w="1789" w:type="pct"/>
            <w:tcBorders>
              <w:top w:val="single" w:sz="4" w:space="0" w:color="000000"/>
              <w:left w:val="single" w:sz="4" w:space="0" w:color="000000"/>
              <w:bottom w:val="single" w:sz="4" w:space="0" w:color="000000"/>
              <w:right w:val="single" w:sz="4" w:space="0" w:color="000000"/>
            </w:tcBorders>
            <w:vAlign w:val="center"/>
          </w:tcPr>
          <w:p w:rsidR="00DA1ABA" w:rsidRPr="001423AF" w:rsidRDefault="00DA1ABA" w:rsidP="00DA1ABA">
            <w:pPr>
              <w:pStyle w:val="a9"/>
              <w:jc w:val="center"/>
              <w:rPr>
                <w:rFonts w:ascii="Times New Roman" w:hAnsi="Times New Roman"/>
                <w:sz w:val="24"/>
                <w:szCs w:val="24"/>
              </w:rPr>
            </w:pPr>
            <w:r w:rsidRPr="001423AF">
              <w:rPr>
                <w:rFonts w:ascii="Times New Roman" w:hAnsi="Times New Roman"/>
                <w:sz w:val="24"/>
                <w:szCs w:val="24"/>
              </w:rPr>
              <w:t>Состояние</w:t>
            </w:r>
          </w:p>
        </w:tc>
      </w:tr>
      <w:tr w:rsidR="00DA1ABA" w:rsidRPr="001423AF" w:rsidTr="00776642">
        <w:trPr>
          <w:trHeight w:val="295"/>
          <w:jc w:val="center"/>
        </w:trPr>
        <w:tc>
          <w:tcPr>
            <w:tcW w:w="263" w:type="pct"/>
            <w:tcBorders>
              <w:top w:val="single" w:sz="4" w:space="0" w:color="000000"/>
              <w:left w:val="single" w:sz="4" w:space="0" w:color="000000"/>
              <w:bottom w:val="single" w:sz="4" w:space="0" w:color="000000"/>
            </w:tcBorders>
            <w:vAlign w:val="center"/>
          </w:tcPr>
          <w:p w:rsidR="00DA1ABA" w:rsidRPr="00F348D6" w:rsidRDefault="00DA1ABA" w:rsidP="00DA1ABA">
            <w:pPr>
              <w:pStyle w:val="a9"/>
              <w:jc w:val="center"/>
              <w:rPr>
                <w:rFonts w:ascii="Times New Roman" w:hAnsi="Times New Roman"/>
                <w:bCs/>
                <w:sz w:val="24"/>
                <w:szCs w:val="24"/>
              </w:rPr>
            </w:pPr>
            <w:r w:rsidRPr="00F348D6">
              <w:rPr>
                <w:rFonts w:ascii="Times New Roman" w:hAnsi="Times New Roman"/>
                <w:bCs/>
                <w:sz w:val="24"/>
                <w:szCs w:val="24"/>
              </w:rPr>
              <w:t>1</w:t>
            </w:r>
          </w:p>
        </w:tc>
        <w:tc>
          <w:tcPr>
            <w:tcW w:w="1935" w:type="pct"/>
            <w:tcBorders>
              <w:top w:val="single" w:sz="4" w:space="0" w:color="000000"/>
              <w:left w:val="single" w:sz="4" w:space="0" w:color="000000"/>
              <w:bottom w:val="single" w:sz="4" w:space="0" w:color="000000"/>
            </w:tcBorders>
            <w:vAlign w:val="center"/>
          </w:tcPr>
          <w:p w:rsidR="00DA1ABA" w:rsidRPr="00F348D6" w:rsidRDefault="00DA1ABA" w:rsidP="00DA1ABA">
            <w:pPr>
              <w:pStyle w:val="a9"/>
              <w:jc w:val="center"/>
              <w:rPr>
                <w:rFonts w:ascii="Times New Roman" w:hAnsi="Times New Roman"/>
                <w:bCs/>
                <w:sz w:val="24"/>
                <w:szCs w:val="24"/>
              </w:rPr>
            </w:pPr>
            <w:r w:rsidRPr="00F348D6">
              <w:rPr>
                <w:rFonts w:ascii="Times New Roman" w:hAnsi="Times New Roman"/>
                <w:bCs/>
                <w:sz w:val="24"/>
                <w:szCs w:val="24"/>
              </w:rPr>
              <w:t>2</w:t>
            </w:r>
          </w:p>
        </w:tc>
        <w:tc>
          <w:tcPr>
            <w:tcW w:w="1013" w:type="pct"/>
            <w:tcBorders>
              <w:top w:val="single" w:sz="4" w:space="0" w:color="000000"/>
              <w:left w:val="single" w:sz="4" w:space="0" w:color="000000"/>
              <w:bottom w:val="single" w:sz="4" w:space="0" w:color="000000"/>
            </w:tcBorders>
            <w:vAlign w:val="center"/>
          </w:tcPr>
          <w:p w:rsidR="00DA1ABA" w:rsidRPr="00F348D6" w:rsidRDefault="00DA1ABA" w:rsidP="00DA1ABA">
            <w:pPr>
              <w:pStyle w:val="a9"/>
              <w:jc w:val="center"/>
              <w:rPr>
                <w:rFonts w:ascii="Times New Roman" w:hAnsi="Times New Roman"/>
                <w:bCs/>
                <w:sz w:val="24"/>
                <w:szCs w:val="24"/>
              </w:rPr>
            </w:pPr>
            <w:r w:rsidRPr="00F348D6">
              <w:rPr>
                <w:rFonts w:ascii="Times New Roman" w:hAnsi="Times New Roman"/>
                <w:bCs/>
                <w:sz w:val="24"/>
                <w:szCs w:val="24"/>
              </w:rPr>
              <w:t>3</w:t>
            </w:r>
          </w:p>
        </w:tc>
        <w:tc>
          <w:tcPr>
            <w:tcW w:w="1789" w:type="pct"/>
            <w:tcBorders>
              <w:top w:val="single" w:sz="4" w:space="0" w:color="000000"/>
              <w:left w:val="single" w:sz="4" w:space="0" w:color="000000"/>
              <w:bottom w:val="single" w:sz="4" w:space="0" w:color="000000"/>
              <w:right w:val="single" w:sz="4" w:space="0" w:color="000000"/>
            </w:tcBorders>
            <w:vAlign w:val="center"/>
          </w:tcPr>
          <w:p w:rsidR="00DA1ABA" w:rsidRPr="00F348D6" w:rsidRDefault="00DA1ABA" w:rsidP="00DA1ABA">
            <w:pPr>
              <w:pStyle w:val="a9"/>
              <w:jc w:val="center"/>
              <w:rPr>
                <w:rFonts w:ascii="Times New Roman" w:hAnsi="Times New Roman"/>
                <w:sz w:val="24"/>
                <w:szCs w:val="24"/>
              </w:rPr>
            </w:pPr>
            <w:r w:rsidRPr="00F348D6">
              <w:rPr>
                <w:rFonts w:ascii="Times New Roman" w:hAnsi="Times New Roman"/>
                <w:bCs/>
                <w:sz w:val="24"/>
                <w:szCs w:val="24"/>
              </w:rPr>
              <w:t>4</w:t>
            </w:r>
          </w:p>
        </w:tc>
      </w:tr>
      <w:tr w:rsidR="00DA1ABA" w:rsidRPr="00701417" w:rsidTr="00776642">
        <w:trPr>
          <w:jc w:val="center"/>
        </w:trPr>
        <w:tc>
          <w:tcPr>
            <w:tcW w:w="263" w:type="pct"/>
            <w:tcBorders>
              <w:top w:val="single" w:sz="4" w:space="0" w:color="000000"/>
              <w:left w:val="single" w:sz="4" w:space="0" w:color="000000"/>
              <w:bottom w:val="single" w:sz="4" w:space="0" w:color="000000"/>
            </w:tcBorders>
            <w:vAlign w:val="center"/>
          </w:tcPr>
          <w:p w:rsidR="00DA1ABA" w:rsidRPr="000220DA" w:rsidRDefault="00DA1ABA" w:rsidP="00DA1ABA">
            <w:pPr>
              <w:pStyle w:val="a9"/>
              <w:jc w:val="center"/>
              <w:rPr>
                <w:rFonts w:ascii="Times New Roman" w:hAnsi="Times New Roman"/>
                <w:color w:val="000000"/>
                <w:sz w:val="24"/>
                <w:szCs w:val="24"/>
              </w:rPr>
            </w:pPr>
            <w:r w:rsidRPr="000220DA">
              <w:rPr>
                <w:rFonts w:ascii="Times New Roman" w:hAnsi="Times New Roman"/>
                <w:color w:val="000000"/>
                <w:sz w:val="24"/>
                <w:szCs w:val="24"/>
              </w:rPr>
              <w:t>1.</w:t>
            </w:r>
          </w:p>
        </w:tc>
        <w:tc>
          <w:tcPr>
            <w:tcW w:w="1935" w:type="pct"/>
            <w:tcBorders>
              <w:top w:val="single" w:sz="4" w:space="0" w:color="000000"/>
              <w:left w:val="single" w:sz="4" w:space="0" w:color="000000"/>
              <w:bottom w:val="single" w:sz="4" w:space="0" w:color="000000"/>
            </w:tcBorders>
            <w:vAlign w:val="center"/>
          </w:tcPr>
          <w:p w:rsidR="00DA1ABA" w:rsidRPr="000220DA" w:rsidRDefault="00DA1ABA" w:rsidP="00DA1ABA">
            <w:pPr>
              <w:pStyle w:val="a9"/>
              <w:rPr>
                <w:rFonts w:ascii="Times New Roman" w:hAnsi="Times New Roman"/>
                <w:color w:val="000000"/>
                <w:sz w:val="24"/>
                <w:szCs w:val="24"/>
              </w:rPr>
            </w:pPr>
            <w:r w:rsidRPr="000220DA">
              <w:rPr>
                <w:rFonts w:ascii="Times New Roman" w:hAnsi="Times New Roman"/>
                <w:color w:val="000000"/>
                <w:sz w:val="24"/>
                <w:szCs w:val="24"/>
                <w:shd w:val="clear" w:color="auto" w:fill="FFFFFF"/>
              </w:rPr>
              <w:t xml:space="preserve">Спортивный зал </w:t>
            </w:r>
            <w:r>
              <w:rPr>
                <w:rFonts w:ascii="Times New Roman" w:hAnsi="Times New Roman"/>
                <w:sz w:val="24"/>
                <w:szCs w:val="24"/>
              </w:rPr>
              <w:t>МОКУООШ № 13</w:t>
            </w:r>
            <w:r>
              <w:rPr>
                <w:rFonts w:ascii="Times New Roman" w:hAnsi="Times New Roman"/>
                <w:color w:val="000000"/>
                <w:sz w:val="24"/>
                <w:szCs w:val="24"/>
                <w:shd w:val="clear" w:color="auto" w:fill="FFFFFF"/>
              </w:rPr>
              <w:t>Мухинская школа</w:t>
            </w:r>
          </w:p>
        </w:tc>
        <w:tc>
          <w:tcPr>
            <w:tcW w:w="1013" w:type="pct"/>
            <w:tcBorders>
              <w:top w:val="single" w:sz="4" w:space="0" w:color="000000"/>
              <w:left w:val="single" w:sz="4" w:space="0" w:color="000000"/>
              <w:bottom w:val="single" w:sz="4" w:space="0" w:color="000000"/>
            </w:tcBorders>
            <w:vAlign w:val="center"/>
          </w:tcPr>
          <w:p w:rsidR="00DA1ABA" w:rsidRPr="000220DA" w:rsidRDefault="00DA1ABA" w:rsidP="00DA1ABA">
            <w:pPr>
              <w:pStyle w:val="a9"/>
              <w:jc w:val="center"/>
              <w:rPr>
                <w:rFonts w:ascii="Times New Roman" w:hAnsi="Times New Roman"/>
                <w:color w:val="000000"/>
                <w:sz w:val="24"/>
                <w:szCs w:val="24"/>
              </w:rPr>
            </w:pPr>
            <w:r>
              <w:rPr>
                <w:rFonts w:ascii="Times New Roman" w:hAnsi="Times New Roman"/>
                <w:color w:val="000000"/>
                <w:sz w:val="24"/>
                <w:szCs w:val="24"/>
              </w:rPr>
              <w:t>д.Мухино</w:t>
            </w:r>
          </w:p>
        </w:tc>
        <w:tc>
          <w:tcPr>
            <w:tcW w:w="1789" w:type="pct"/>
            <w:tcBorders>
              <w:top w:val="single" w:sz="4" w:space="0" w:color="000000"/>
              <w:left w:val="single" w:sz="4" w:space="0" w:color="000000"/>
              <w:bottom w:val="single" w:sz="4" w:space="0" w:color="000000"/>
              <w:right w:val="single" w:sz="4" w:space="0" w:color="000000"/>
            </w:tcBorders>
            <w:vAlign w:val="center"/>
          </w:tcPr>
          <w:p w:rsidR="00DA1ABA" w:rsidRPr="000220DA" w:rsidRDefault="00DA1ABA" w:rsidP="00DA1ABA">
            <w:pPr>
              <w:pStyle w:val="a9"/>
              <w:jc w:val="center"/>
              <w:rPr>
                <w:rFonts w:ascii="Times New Roman" w:hAnsi="Times New Roman"/>
                <w:color w:val="000000"/>
                <w:sz w:val="24"/>
                <w:szCs w:val="24"/>
              </w:rPr>
            </w:pPr>
            <w:r w:rsidRPr="000220DA">
              <w:rPr>
                <w:rFonts w:ascii="Times New Roman" w:hAnsi="Times New Roman"/>
                <w:color w:val="000000"/>
                <w:sz w:val="24"/>
                <w:szCs w:val="24"/>
              </w:rPr>
              <w:t>Удовлетворительное</w:t>
            </w:r>
          </w:p>
        </w:tc>
      </w:tr>
    </w:tbl>
    <w:p w:rsidR="00DA1ABA" w:rsidRDefault="00DA1ABA" w:rsidP="00DA1ABA">
      <w:pPr>
        <w:ind w:firstLine="709"/>
        <w:contextualSpacing/>
        <w:jc w:val="both"/>
        <w:rPr>
          <w:rFonts w:ascii="Times New Roman" w:hAnsi="Times New Roman" w:cs="Times New Roman"/>
          <w:color w:val="000000"/>
          <w:sz w:val="24"/>
          <w:szCs w:val="24"/>
          <w:shd w:val="clear" w:color="auto" w:fill="FFFFFF"/>
        </w:rPr>
      </w:pPr>
    </w:p>
    <w:p w:rsidR="00DA1ABA" w:rsidRDefault="00DA1ABA" w:rsidP="00DA1ABA">
      <w:pPr>
        <w:ind w:firstLine="709"/>
        <w:contextualSpacing/>
        <w:jc w:val="both"/>
        <w:rPr>
          <w:rFonts w:ascii="Times New Roman" w:hAnsi="Times New Roman" w:cs="Times New Roman"/>
          <w:color w:val="000000"/>
          <w:sz w:val="24"/>
          <w:szCs w:val="24"/>
          <w:shd w:val="clear" w:color="auto" w:fill="FFFFFF"/>
        </w:rPr>
      </w:pPr>
      <w:r w:rsidRPr="00DA1ABA">
        <w:rPr>
          <w:rFonts w:ascii="Times New Roman" w:hAnsi="Times New Roman" w:cs="Times New Roman"/>
          <w:color w:val="000000"/>
          <w:sz w:val="24"/>
          <w:szCs w:val="24"/>
          <w:shd w:val="clear" w:color="auto" w:fill="FFFFFF"/>
        </w:rPr>
        <w:t>В зимний период любимыми видами спорта среди населения является катание на лыжах.</w:t>
      </w:r>
    </w:p>
    <w:p w:rsidR="00DA1ABA" w:rsidRDefault="00DA1ABA" w:rsidP="00844CC7">
      <w:pPr>
        <w:ind w:firstLine="709"/>
        <w:contextualSpacing/>
        <w:jc w:val="both"/>
        <w:rPr>
          <w:rFonts w:ascii="Times New Roman" w:hAnsi="Times New Roman" w:cs="Times New Roman"/>
          <w:b/>
          <w:i/>
          <w:sz w:val="24"/>
          <w:szCs w:val="24"/>
        </w:rPr>
      </w:pPr>
    </w:p>
    <w:p w:rsidR="00AC2595" w:rsidRDefault="00AC2595" w:rsidP="00844CC7">
      <w:pPr>
        <w:ind w:firstLine="709"/>
        <w:contextualSpacing/>
        <w:jc w:val="both"/>
        <w:rPr>
          <w:rFonts w:ascii="Times New Roman" w:hAnsi="Times New Roman" w:cs="Times New Roman"/>
          <w:b/>
          <w:i/>
          <w:sz w:val="24"/>
          <w:szCs w:val="24"/>
        </w:rPr>
      </w:pPr>
      <w:r w:rsidRPr="00EB7EF8">
        <w:rPr>
          <w:rFonts w:ascii="Times New Roman" w:hAnsi="Times New Roman" w:cs="Times New Roman"/>
          <w:b/>
          <w:i/>
          <w:sz w:val="24"/>
          <w:szCs w:val="24"/>
        </w:rPr>
        <w:t xml:space="preserve">2.5. Трудовые ресурсы, </w:t>
      </w:r>
      <w:r w:rsidR="00844CC7">
        <w:rPr>
          <w:rFonts w:ascii="Times New Roman" w:hAnsi="Times New Roman" w:cs="Times New Roman"/>
          <w:b/>
          <w:i/>
          <w:sz w:val="24"/>
          <w:szCs w:val="24"/>
        </w:rPr>
        <w:t>занятость населения</w:t>
      </w:r>
    </w:p>
    <w:p w:rsidR="00844CC7" w:rsidRPr="00EB7EF8" w:rsidRDefault="00844CC7" w:rsidP="00844CC7">
      <w:pPr>
        <w:ind w:firstLine="709"/>
        <w:contextualSpacing/>
        <w:jc w:val="both"/>
        <w:rPr>
          <w:rFonts w:ascii="Times New Roman" w:hAnsi="Times New Roman" w:cs="Times New Roman"/>
          <w:b/>
          <w:i/>
          <w:sz w:val="24"/>
          <w:szCs w:val="24"/>
        </w:rPr>
      </w:pPr>
    </w:p>
    <w:p w:rsidR="00F348D6" w:rsidRDefault="00F348D6" w:rsidP="002203EE">
      <w:pPr>
        <w:spacing w:after="0"/>
        <w:ind w:firstLine="72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Таблица </w:t>
      </w:r>
      <w:r w:rsidR="00100ED7">
        <w:rPr>
          <w:rFonts w:ascii="Times New Roman" w:hAnsi="Times New Roman" w:cs="Times New Roman"/>
          <w:color w:val="000000"/>
          <w:spacing w:val="-1"/>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0"/>
        <w:gridCol w:w="1572"/>
        <w:gridCol w:w="1217"/>
      </w:tblGrid>
      <w:tr w:rsidR="009B7644" w:rsidRPr="009B7644" w:rsidTr="009B7644">
        <w:trPr>
          <w:trHeight w:val="276"/>
        </w:trPr>
        <w:tc>
          <w:tcPr>
            <w:tcW w:w="3625"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Наименование показателя</w:t>
            </w:r>
          </w:p>
        </w:tc>
        <w:tc>
          <w:tcPr>
            <w:tcW w:w="775"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Ед. изм.</w:t>
            </w:r>
          </w:p>
        </w:tc>
        <w:tc>
          <w:tcPr>
            <w:tcW w:w="600"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 xml:space="preserve">Факт </w:t>
            </w:r>
            <w:r w:rsidRPr="009B7644">
              <w:rPr>
                <w:rFonts w:ascii="Times New Roman" w:eastAsia="Times New Roman" w:hAnsi="Times New Roman" w:cs="Times New Roman"/>
                <w:bCs/>
                <w:sz w:val="24"/>
                <w:szCs w:val="24"/>
                <w:lang w:eastAsia="ru-RU"/>
              </w:rPr>
              <w:br/>
              <w:t>2018 года</w:t>
            </w:r>
          </w:p>
        </w:tc>
      </w:tr>
      <w:tr w:rsidR="009B7644" w:rsidRPr="009B7644" w:rsidTr="009B7644">
        <w:trPr>
          <w:trHeight w:val="276"/>
        </w:trPr>
        <w:tc>
          <w:tcPr>
            <w:tcW w:w="3625" w:type="pct"/>
            <w:vAlign w:val="center"/>
          </w:tcPr>
          <w:p w:rsidR="009B7644" w:rsidRPr="009B7644" w:rsidRDefault="009B7644" w:rsidP="009B7644">
            <w:pPr>
              <w:spacing w:after="0" w:line="240" w:lineRule="auto"/>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Численность постоянного населения - всего</w:t>
            </w:r>
          </w:p>
        </w:tc>
        <w:tc>
          <w:tcPr>
            <w:tcW w:w="775"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sz w:val="24"/>
                <w:szCs w:val="24"/>
                <w:lang w:eastAsia="ru-RU"/>
              </w:rPr>
              <w:t>чел.</w:t>
            </w:r>
          </w:p>
        </w:tc>
        <w:tc>
          <w:tcPr>
            <w:tcW w:w="600"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272</w:t>
            </w:r>
          </w:p>
        </w:tc>
      </w:tr>
      <w:tr w:rsidR="009B7644" w:rsidRPr="009B7644" w:rsidTr="009B7644">
        <w:trPr>
          <w:trHeight w:val="276"/>
        </w:trPr>
        <w:tc>
          <w:tcPr>
            <w:tcW w:w="3625" w:type="pct"/>
            <w:vAlign w:val="center"/>
          </w:tcPr>
          <w:p w:rsidR="009B7644" w:rsidRPr="009B7644" w:rsidRDefault="009B7644" w:rsidP="009B7644">
            <w:pPr>
              <w:spacing w:after="0" w:line="240" w:lineRule="auto"/>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сельское</w:t>
            </w:r>
          </w:p>
        </w:tc>
        <w:tc>
          <w:tcPr>
            <w:tcW w:w="775" w:type="pct"/>
            <w:vAlign w:val="center"/>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p>
        </w:tc>
        <w:tc>
          <w:tcPr>
            <w:tcW w:w="600" w:type="pct"/>
            <w:vAlign w:val="center"/>
          </w:tcPr>
          <w:p w:rsidR="009B7644" w:rsidRPr="009B7644" w:rsidRDefault="009B7644" w:rsidP="009B7644">
            <w:pPr>
              <w:spacing w:after="0" w:line="240" w:lineRule="auto"/>
              <w:jc w:val="center"/>
              <w:rPr>
                <w:rFonts w:ascii="Times New Roman" w:eastAsia="Times New Roman" w:hAnsi="Times New Roman" w:cs="Times New Roman"/>
                <w:bCs/>
                <w:sz w:val="24"/>
                <w:szCs w:val="24"/>
                <w:lang w:eastAsia="ru-RU"/>
              </w:rPr>
            </w:pPr>
            <w:r w:rsidRPr="009B7644">
              <w:rPr>
                <w:rFonts w:ascii="Times New Roman" w:eastAsia="Times New Roman" w:hAnsi="Times New Roman" w:cs="Times New Roman"/>
                <w:bCs/>
                <w:sz w:val="24"/>
                <w:szCs w:val="24"/>
                <w:lang w:eastAsia="ru-RU"/>
              </w:rPr>
              <w:t>272</w:t>
            </w:r>
          </w:p>
        </w:tc>
      </w:tr>
      <w:tr w:rsidR="009B7644" w:rsidRPr="009B7644" w:rsidTr="009B7644">
        <w:trPr>
          <w:trHeight w:val="360"/>
        </w:trPr>
        <w:tc>
          <w:tcPr>
            <w:tcW w:w="3625" w:type="pct"/>
            <w:shd w:val="clear" w:color="auto" w:fill="auto"/>
            <w:vAlign w:val="center"/>
            <w:hideMark/>
          </w:tcPr>
          <w:p w:rsidR="009B7644" w:rsidRPr="009B7644" w:rsidRDefault="009B7644" w:rsidP="009B7644">
            <w:pPr>
              <w:spacing w:after="0" w:line="240" w:lineRule="auto"/>
              <w:rPr>
                <w:rFonts w:ascii="Times New Roman" w:eastAsia="Times New Roman" w:hAnsi="Times New Roman" w:cs="Times New Roman"/>
                <w:bCs/>
                <w:iCs/>
                <w:sz w:val="24"/>
                <w:szCs w:val="24"/>
                <w:lang w:eastAsia="ru-RU"/>
              </w:rPr>
            </w:pPr>
            <w:r w:rsidRPr="009B7644">
              <w:rPr>
                <w:rFonts w:ascii="Times New Roman" w:eastAsia="Times New Roman" w:hAnsi="Times New Roman" w:cs="Times New Roman"/>
                <w:bCs/>
                <w:iCs/>
                <w:sz w:val="24"/>
                <w:szCs w:val="24"/>
                <w:lang w:eastAsia="ru-RU"/>
              </w:rPr>
              <w:t>в том числе:</w:t>
            </w:r>
          </w:p>
        </w:tc>
        <w:tc>
          <w:tcPr>
            <w:tcW w:w="775" w:type="pct"/>
            <w:shd w:val="clear" w:color="auto" w:fill="auto"/>
            <w:noWrap/>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 </w:t>
            </w:r>
          </w:p>
        </w:tc>
        <w:tc>
          <w:tcPr>
            <w:tcW w:w="600" w:type="pct"/>
            <w:shd w:val="clear" w:color="auto" w:fill="auto"/>
            <w:vAlign w:val="center"/>
            <w:hideMark/>
          </w:tcPr>
          <w:p w:rsidR="009B7644" w:rsidRPr="009B7644" w:rsidRDefault="009B7644" w:rsidP="009B7644">
            <w:pPr>
              <w:spacing w:after="0" w:line="240" w:lineRule="auto"/>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 </w:t>
            </w:r>
          </w:p>
        </w:tc>
      </w:tr>
      <w:tr w:rsidR="009B7644" w:rsidRPr="009B7644" w:rsidTr="009B7644">
        <w:trPr>
          <w:trHeight w:val="568"/>
        </w:trPr>
        <w:tc>
          <w:tcPr>
            <w:tcW w:w="3625" w:type="pct"/>
            <w:shd w:val="clear" w:color="auto" w:fill="auto"/>
            <w:vAlign w:val="bottom"/>
            <w:hideMark/>
          </w:tcPr>
          <w:p w:rsidR="009B7644" w:rsidRPr="009B7644" w:rsidRDefault="009B7644" w:rsidP="009B7644">
            <w:pPr>
              <w:spacing w:after="0" w:line="240" w:lineRule="auto"/>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Число действующих  малых предприятий (с учетом микропредприятий)-всего</w:t>
            </w:r>
          </w:p>
        </w:tc>
        <w:tc>
          <w:tcPr>
            <w:tcW w:w="775" w:type="pct"/>
            <w:shd w:val="clear" w:color="auto" w:fill="auto"/>
            <w:noWrap/>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ед.</w:t>
            </w:r>
          </w:p>
        </w:tc>
        <w:tc>
          <w:tcPr>
            <w:tcW w:w="600" w:type="pct"/>
            <w:shd w:val="clear" w:color="auto" w:fill="auto"/>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2</w:t>
            </w:r>
          </w:p>
        </w:tc>
      </w:tr>
      <w:tr w:rsidR="009B7644" w:rsidRPr="009B7644" w:rsidTr="009B7644">
        <w:trPr>
          <w:trHeight w:val="278"/>
        </w:trPr>
        <w:tc>
          <w:tcPr>
            <w:tcW w:w="3625" w:type="pct"/>
            <w:shd w:val="clear" w:color="auto" w:fill="auto"/>
            <w:vAlign w:val="center"/>
            <w:hideMark/>
          </w:tcPr>
          <w:p w:rsidR="009B7644" w:rsidRPr="009B7644" w:rsidRDefault="009B7644" w:rsidP="009B7644">
            <w:pPr>
              <w:spacing w:after="0" w:line="240" w:lineRule="auto"/>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в том числе число микропредприятий-всего:</w:t>
            </w:r>
          </w:p>
        </w:tc>
        <w:tc>
          <w:tcPr>
            <w:tcW w:w="775" w:type="pct"/>
            <w:shd w:val="clear" w:color="auto" w:fill="auto"/>
            <w:noWrap/>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ед.</w:t>
            </w:r>
          </w:p>
        </w:tc>
        <w:tc>
          <w:tcPr>
            <w:tcW w:w="600" w:type="pct"/>
            <w:shd w:val="clear" w:color="auto" w:fill="auto"/>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2</w:t>
            </w:r>
          </w:p>
        </w:tc>
      </w:tr>
      <w:tr w:rsidR="009B7644" w:rsidRPr="009B7644" w:rsidTr="009B7644">
        <w:trPr>
          <w:trHeight w:val="468"/>
        </w:trPr>
        <w:tc>
          <w:tcPr>
            <w:tcW w:w="3625" w:type="pct"/>
            <w:shd w:val="clear" w:color="auto" w:fill="auto"/>
            <w:vAlign w:val="bottom"/>
            <w:hideMark/>
          </w:tcPr>
          <w:p w:rsidR="009B7644" w:rsidRPr="009B7644" w:rsidRDefault="009B7644" w:rsidP="009B7644">
            <w:pPr>
              <w:spacing w:after="0" w:line="240" w:lineRule="auto"/>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Среднесписочная численность работников (без внешних совместителей по полному кругу предприятий-всего:</w:t>
            </w:r>
          </w:p>
        </w:tc>
        <w:tc>
          <w:tcPr>
            <w:tcW w:w="775" w:type="pct"/>
            <w:shd w:val="clear" w:color="auto" w:fill="auto"/>
            <w:noWrap/>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чел.</w:t>
            </w:r>
          </w:p>
        </w:tc>
        <w:tc>
          <w:tcPr>
            <w:tcW w:w="600" w:type="pct"/>
            <w:shd w:val="clear" w:color="auto" w:fill="auto"/>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40</w:t>
            </w:r>
          </w:p>
        </w:tc>
      </w:tr>
      <w:tr w:rsidR="009B7644" w:rsidRPr="009B7644" w:rsidTr="009B7644">
        <w:trPr>
          <w:trHeight w:val="334"/>
        </w:trPr>
        <w:tc>
          <w:tcPr>
            <w:tcW w:w="3625" w:type="pct"/>
            <w:shd w:val="clear" w:color="auto" w:fill="auto"/>
            <w:vAlign w:val="bottom"/>
            <w:hideMark/>
          </w:tcPr>
          <w:p w:rsidR="009B7644" w:rsidRPr="009B7644" w:rsidRDefault="009B7644" w:rsidP="009B7644">
            <w:pPr>
              <w:spacing w:after="0" w:line="240" w:lineRule="auto"/>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Фонд начисленной заработной платы по по</w:t>
            </w:r>
            <w:r>
              <w:rPr>
                <w:rFonts w:ascii="Times New Roman" w:eastAsia="Times New Roman" w:hAnsi="Times New Roman" w:cs="Times New Roman"/>
                <w:sz w:val="24"/>
                <w:szCs w:val="24"/>
                <w:lang w:eastAsia="ru-RU"/>
              </w:rPr>
              <w:t xml:space="preserve">лному кругу предприятий-всего </w:t>
            </w:r>
          </w:p>
        </w:tc>
        <w:tc>
          <w:tcPr>
            <w:tcW w:w="775" w:type="pct"/>
            <w:shd w:val="clear" w:color="auto" w:fill="auto"/>
            <w:noWrap/>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млн.руб.</w:t>
            </w:r>
          </w:p>
        </w:tc>
        <w:tc>
          <w:tcPr>
            <w:tcW w:w="600" w:type="pct"/>
            <w:shd w:val="clear" w:color="auto" w:fill="auto"/>
            <w:vAlign w:val="center"/>
            <w:hideMark/>
          </w:tcPr>
          <w:p w:rsidR="009B7644" w:rsidRPr="009B7644" w:rsidRDefault="009B7644" w:rsidP="009B7644">
            <w:pPr>
              <w:spacing w:after="0" w:line="240" w:lineRule="auto"/>
              <w:jc w:val="center"/>
              <w:rPr>
                <w:rFonts w:ascii="Times New Roman" w:eastAsia="Times New Roman" w:hAnsi="Times New Roman" w:cs="Times New Roman"/>
                <w:sz w:val="24"/>
                <w:szCs w:val="24"/>
                <w:lang w:eastAsia="ru-RU"/>
              </w:rPr>
            </w:pPr>
            <w:r w:rsidRPr="009B7644">
              <w:rPr>
                <w:rFonts w:ascii="Times New Roman" w:eastAsia="Times New Roman" w:hAnsi="Times New Roman" w:cs="Times New Roman"/>
                <w:sz w:val="24"/>
                <w:szCs w:val="24"/>
                <w:lang w:eastAsia="ru-RU"/>
              </w:rPr>
              <w:t>9.1</w:t>
            </w:r>
          </w:p>
        </w:tc>
      </w:tr>
    </w:tbl>
    <w:p w:rsidR="009B7644" w:rsidRDefault="009B7644" w:rsidP="002203EE">
      <w:pPr>
        <w:spacing w:after="0"/>
        <w:ind w:firstLine="720"/>
        <w:contextualSpacing/>
        <w:jc w:val="both"/>
        <w:rPr>
          <w:rFonts w:ascii="Times New Roman" w:hAnsi="Times New Roman" w:cs="Times New Roman"/>
          <w:color w:val="000000"/>
          <w:spacing w:val="-1"/>
          <w:sz w:val="24"/>
          <w:szCs w:val="24"/>
        </w:rPr>
      </w:pPr>
    </w:p>
    <w:p w:rsidR="009B7644" w:rsidRDefault="009B7644" w:rsidP="009B7644">
      <w:pPr>
        <w:spacing w:after="0"/>
        <w:ind w:firstLine="720"/>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Количество безработных, </w:t>
      </w:r>
      <w:r w:rsidRPr="009B7644">
        <w:rPr>
          <w:rFonts w:ascii="Times New Roman" w:hAnsi="Times New Roman" w:cs="Times New Roman"/>
          <w:color w:val="000000"/>
          <w:spacing w:val="-1"/>
          <w:sz w:val="24"/>
          <w:szCs w:val="24"/>
        </w:rPr>
        <w:t>стоящих в службе занятости</w:t>
      </w:r>
      <w:r>
        <w:rPr>
          <w:rFonts w:ascii="Times New Roman" w:hAnsi="Times New Roman" w:cs="Times New Roman"/>
          <w:color w:val="000000"/>
          <w:spacing w:val="-1"/>
          <w:sz w:val="24"/>
          <w:szCs w:val="24"/>
        </w:rPr>
        <w:t>: в 2016 г. – 6 чел., в 2017 г. – 4 чел., в 2018 г. – 5 чел.</w:t>
      </w:r>
    </w:p>
    <w:p w:rsidR="009B7644" w:rsidRDefault="009B7644" w:rsidP="009B7644">
      <w:pPr>
        <w:spacing w:after="0"/>
        <w:ind w:firstLine="720"/>
        <w:contextualSpacing/>
        <w:jc w:val="both"/>
        <w:rPr>
          <w:rFonts w:ascii="Times New Roman" w:hAnsi="Times New Roman" w:cs="Times New Roman"/>
          <w:color w:val="000000"/>
          <w:spacing w:val="-1"/>
          <w:sz w:val="24"/>
          <w:szCs w:val="24"/>
        </w:rPr>
      </w:pPr>
      <w:r w:rsidRPr="009B7644">
        <w:rPr>
          <w:rFonts w:ascii="Times New Roman" w:hAnsi="Times New Roman" w:cs="Times New Roman"/>
          <w:color w:val="000000"/>
          <w:spacing w:val="-1"/>
          <w:sz w:val="24"/>
          <w:szCs w:val="24"/>
        </w:rPr>
        <w:t>Сокращение численности населения вызвано отсутствием каких либо предприятий соответственно – отсутствием рабочих мест.</w:t>
      </w:r>
    </w:p>
    <w:p w:rsidR="009B7644" w:rsidRDefault="009B7644" w:rsidP="002203EE">
      <w:pPr>
        <w:spacing w:after="0"/>
        <w:ind w:firstLine="720"/>
        <w:contextualSpacing/>
        <w:jc w:val="both"/>
        <w:rPr>
          <w:rFonts w:ascii="Times New Roman" w:hAnsi="Times New Roman" w:cs="Times New Roman"/>
          <w:color w:val="000000"/>
          <w:spacing w:val="-1"/>
          <w:sz w:val="24"/>
          <w:szCs w:val="24"/>
        </w:rPr>
      </w:pPr>
    </w:p>
    <w:p w:rsidR="00AC2595" w:rsidRDefault="00AC2595" w:rsidP="00844CC7">
      <w:pPr>
        <w:spacing w:after="0"/>
        <w:jc w:val="both"/>
        <w:rPr>
          <w:rFonts w:ascii="Times New Roman" w:hAnsi="Times New Roman" w:cs="Times New Roman"/>
          <w:b/>
          <w:i/>
          <w:sz w:val="24"/>
          <w:szCs w:val="24"/>
        </w:rPr>
      </w:pPr>
      <w:r w:rsidRPr="00EB7EF8">
        <w:rPr>
          <w:rFonts w:ascii="Times New Roman" w:eastAsia="Times New Roman" w:hAnsi="Times New Roman" w:cs="Times New Roman"/>
          <w:sz w:val="24"/>
          <w:szCs w:val="24"/>
          <w:lang w:eastAsia="ru-RU"/>
        </w:rPr>
        <w:tab/>
      </w:r>
      <w:r w:rsidR="009B7644">
        <w:rPr>
          <w:rFonts w:ascii="Times New Roman" w:hAnsi="Times New Roman" w:cs="Times New Roman"/>
          <w:b/>
          <w:i/>
          <w:sz w:val="24"/>
          <w:szCs w:val="24"/>
        </w:rPr>
        <w:t>2.6</w:t>
      </w:r>
      <w:r w:rsidRPr="00EB7EF8">
        <w:rPr>
          <w:rFonts w:ascii="Times New Roman" w:hAnsi="Times New Roman" w:cs="Times New Roman"/>
          <w:b/>
          <w:i/>
          <w:sz w:val="24"/>
          <w:szCs w:val="24"/>
        </w:rPr>
        <w:t xml:space="preserve">.Оценка </w:t>
      </w:r>
      <w:r w:rsidRPr="002A68EB">
        <w:rPr>
          <w:rFonts w:ascii="Times New Roman" w:hAnsi="Times New Roman" w:cs="Times New Roman"/>
          <w:b/>
          <w:i/>
          <w:sz w:val="24"/>
          <w:szCs w:val="24"/>
        </w:rPr>
        <w:t>финансового состояния</w:t>
      </w:r>
    </w:p>
    <w:p w:rsidR="00844CC7" w:rsidRPr="00EB7EF8" w:rsidRDefault="00844CC7" w:rsidP="00844CC7">
      <w:pPr>
        <w:spacing w:after="0"/>
        <w:jc w:val="both"/>
        <w:rPr>
          <w:rFonts w:ascii="Times New Roman" w:hAnsi="Times New Roman" w:cs="Times New Roman"/>
          <w:b/>
          <w:i/>
          <w:sz w:val="24"/>
          <w:szCs w:val="24"/>
        </w:rPr>
      </w:pPr>
    </w:p>
    <w:p w:rsidR="00772D10" w:rsidRDefault="00772D10" w:rsidP="00772D10">
      <w:pPr>
        <w:tabs>
          <w:tab w:val="left" w:pos="2552"/>
        </w:tabs>
        <w:spacing w:after="0"/>
        <w:ind w:firstLine="708"/>
        <w:jc w:val="both"/>
        <w:rPr>
          <w:rFonts w:ascii="Times New Roman" w:eastAsia="Times New Roman" w:hAnsi="Times New Roman" w:cs="Times New Roman"/>
          <w:bCs/>
          <w:color w:val="000000"/>
          <w:sz w:val="24"/>
          <w:szCs w:val="24"/>
        </w:rPr>
      </w:pPr>
      <w:r w:rsidRPr="00EB7EF8">
        <w:rPr>
          <w:rFonts w:ascii="Times New Roman" w:eastAsia="Times New Roman" w:hAnsi="Times New Roman" w:cs="Times New Roman"/>
          <w:bCs/>
          <w:color w:val="000000"/>
          <w:sz w:val="24"/>
          <w:szCs w:val="24"/>
        </w:rPr>
        <w:t>Всего за 201</w:t>
      </w:r>
      <w:r>
        <w:rPr>
          <w:rFonts w:ascii="Times New Roman" w:eastAsia="Times New Roman" w:hAnsi="Times New Roman" w:cs="Times New Roman"/>
          <w:bCs/>
          <w:color w:val="000000"/>
          <w:sz w:val="24"/>
          <w:szCs w:val="24"/>
        </w:rPr>
        <w:t>8</w:t>
      </w:r>
      <w:r w:rsidRPr="00EB7EF8">
        <w:rPr>
          <w:rFonts w:ascii="Times New Roman" w:eastAsia="Times New Roman" w:hAnsi="Times New Roman" w:cs="Times New Roman"/>
          <w:bCs/>
          <w:color w:val="000000"/>
          <w:sz w:val="24"/>
          <w:szCs w:val="24"/>
        </w:rPr>
        <w:t xml:space="preserve"> год поступило доходов в бюджет </w:t>
      </w:r>
      <w:r>
        <w:rPr>
          <w:rFonts w:ascii="Times New Roman" w:hAnsi="Times New Roman" w:cs="Times New Roman"/>
          <w:sz w:val="24"/>
          <w:szCs w:val="24"/>
          <w:shd w:val="clear" w:color="auto" w:fill="FFFFFF"/>
        </w:rPr>
        <w:t>Мухинскогосельского поселения</w:t>
      </w:r>
      <w:r w:rsidRPr="00EB7EF8">
        <w:rPr>
          <w:rFonts w:ascii="Times New Roman" w:eastAsia="Times New Roman" w:hAnsi="Times New Roman" w:cs="Times New Roman"/>
          <w:bCs/>
          <w:color w:val="000000"/>
          <w:sz w:val="24"/>
          <w:szCs w:val="24"/>
        </w:rPr>
        <w:t xml:space="preserve">в сумме </w:t>
      </w:r>
      <w:r>
        <w:rPr>
          <w:rFonts w:ascii="Times New Roman" w:eastAsia="Times New Roman" w:hAnsi="Times New Roman" w:cs="Times New Roman"/>
          <w:bCs/>
          <w:color w:val="000000"/>
          <w:sz w:val="24"/>
          <w:szCs w:val="24"/>
        </w:rPr>
        <w:t>4 млн. 596 тыс. 200</w:t>
      </w:r>
      <w:r w:rsidRPr="00EB7EF8">
        <w:rPr>
          <w:rFonts w:ascii="Times New Roman" w:eastAsia="Times New Roman" w:hAnsi="Times New Roman" w:cs="Times New Roman"/>
          <w:bCs/>
          <w:color w:val="000000"/>
          <w:sz w:val="24"/>
          <w:szCs w:val="24"/>
        </w:rPr>
        <w:t xml:space="preserve"> руб.</w:t>
      </w:r>
      <w:r w:rsidRPr="003B2294">
        <w:rPr>
          <w:rFonts w:ascii="Times New Roman" w:eastAsia="Times New Roman" w:hAnsi="Times New Roman" w:cs="Times New Roman"/>
          <w:bCs/>
          <w:color w:val="000000"/>
          <w:sz w:val="24"/>
          <w:szCs w:val="24"/>
        </w:rPr>
        <w:t>Нецелевого использования бюджетных средств за истекший период не было. Заработная плата работникам бюджетных организаций выплачивалась своевременно.</w:t>
      </w:r>
    </w:p>
    <w:p w:rsidR="00AC2595" w:rsidRDefault="00AC2595" w:rsidP="00844CC7">
      <w:pPr>
        <w:widowControl w:val="0"/>
        <w:tabs>
          <w:tab w:val="left" w:pos="2552"/>
        </w:tabs>
        <w:suppressAutoHyphens/>
        <w:autoSpaceDE w:val="0"/>
        <w:autoSpaceDN w:val="0"/>
        <w:adjustRightInd w:val="0"/>
        <w:spacing w:after="0"/>
        <w:ind w:firstLine="709"/>
        <w:jc w:val="both"/>
        <w:rPr>
          <w:rFonts w:ascii="Times New Roman" w:hAnsi="Times New Roman" w:cs="Times New Roman"/>
          <w:sz w:val="24"/>
          <w:szCs w:val="24"/>
          <w:shd w:val="clear" w:color="auto" w:fill="FFFFFF"/>
        </w:rPr>
      </w:pPr>
      <w:r w:rsidRPr="003B2294">
        <w:rPr>
          <w:rFonts w:ascii="Times New Roman" w:hAnsi="Times New Roman" w:cs="Times New Roman"/>
          <w:sz w:val="24"/>
          <w:szCs w:val="24"/>
          <w:shd w:val="clear" w:color="auto" w:fill="FFFFFF"/>
        </w:rPr>
        <w:t xml:space="preserve">Основными источниками налоговых доходов </w:t>
      </w:r>
      <w:r w:rsidR="00772D10">
        <w:rPr>
          <w:rFonts w:ascii="Times New Roman" w:hAnsi="Times New Roman" w:cs="Times New Roman"/>
          <w:sz w:val="24"/>
          <w:szCs w:val="24"/>
          <w:shd w:val="clear" w:color="auto" w:fill="FFFFFF"/>
        </w:rPr>
        <w:t>Мухинскогосельского поселения</w:t>
      </w:r>
      <w:r w:rsidRPr="003B2294">
        <w:rPr>
          <w:rFonts w:ascii="Times New Roman" w:hAnsi="Times New Roman" w:cs="Times New Roman"/>
          <w:sz w:val="24"/>
          <w:szCs w:val="24"/>
          <w:shd w:val="clear" w:color="auto" w:fill="FFFFFF"/>
        </w:rPr>
        <w:t>являются:</w:t>
      </w:r>
      <w:r w:rsidR="00772D10">
        <w:rPr>
          <w:rFonts w:ascii="Times New Roman" w:hAnsi="Times New Roman" w:cs="Times New Roman"/>
          <w:sz w:val="24"/>
          <w:szCs w:val="24"/>
          <w:shd w:val="clear" w:color="auto" w:fill="FFFFFF"/>
        </w:rPr>
        <w:t xml:space="preserve"> налог на доходы физических лиц, акцизы, земельный налог с организаций</w:t>
      </w:r>
      <w:r w:rsidRPr="003B2294">
        <w:rPr>
          <w:rFonts w:ascii="Times New Roman" w:hAnsi="Times New Roman" w:cs="Times New Roman"/>
          <w:sz w:val="24"/>
          <w:szCs w:val="24"/>
          <w:shd w:val="clear" w:color="auto" w:fill="FFFFFF"/>
        </w:rPr>
        <w:t>. Основными показателями в деятельности органов местного самоуправления является исполнение бюджета.</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72D10">
        <w:rPr>
          <w:rFonts w:ascii="Times New Roman" w:eastAsia="Times New Roman" w:hAnsi="Times New Roman" w:cs="Times New Roman"/>
          <w:sz w:val="24"/>
          <w:szCs w:val="24"/>
          <w:lang w:eastAsia="ru-RU"/>
        </w:rPr>
        <w:t>Дотация на выравнивание бюджета – 3млн.111тыс. 100руб.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72D10">
        <w:rPr>
          <w:rFonts w:ascii="Times New Roman" w:eastAsia="Times New Roman" w:hAnsi="Times New Roman" w:cs="Times New Roman"/>
          <w:sz w:val="24"/>
          <w:szCs w:val="24"/>
          <w:lang w:eastAsia="ru-RU"/>
        </w:rPr>
        <w:t>Субсидия бюджетам поселения – 162тыс. 700руб.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72D10">
        <w:rPr>
          <w:rFonts w:ascii="Times New Roman" w:eastAsia="Times New Roman" w:hAnsi="Times New Roman" w:cs="Times New Roman"/>
          <w:sz w:val="24"/>
          <w:szCs w:val="24"/>
          <w:lang w:eastAsia="ru-RU"/>
        </w:rPr>
        <w:t>Субвенция(ВУС) – 55</w:t>
      </w:r>
      <w:r>
        <w:rPr>
          <w:rFonts w:ascii="Times New Roman" w:eastAsia="Times New Roman" w:hAnsi="Times New Roman" w:cs="Times New Roman"/>
          <w:sz w:val="24"/>
          <w:szCs w:val="24"/>
          <w:lang w:eastAsia="ru-RU"/>
        </w:rPr>
        <w:t xml:space="preserve"> тыс. руб.</w:t>
      </w:r>
    </w:p>
    <w:p w:rsid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72D10">
        <w:rPr>
          <w:rFonts w:ascii="Times New Roman" w:eastAsia="Times New Roman" w:hAnsi="Times New Roman" w:cs="Times New Roman"/>
          <w:sz w:val="24"/>
          <w:szCs w:val="24"/>
          <w:lang w:eastAsia="ru-RU"/>
        </w:rPr>
        <w:t>Иные межбюджетные трансферты – 681тыс. 900 руб.</w:t>
      </w:r>
    </w:p>
    <w:p w:rsid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бюджета Мухинского сельского поселения в 2018 г. составили 4 млн. 396 тыс. руб. П</w:t>
      </w:r>
      <w:r w:rsidRPr="00772D10">
        <w:rPr>
          <w:rFonts w:ascii="Times New Roman" w:eastAsia="Times New Roman" w:hAnsi="Times New Roman" w:cs="Times New Roman"/>
          <w:sz w:val="24"/>
          <w:szCs w:val="24"/>
          <w:lang w:eastAsia="ru-RU"/>
        </w:rPr>
        <w:t>роводились следующие работы и мероприятия:</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Содержание администрации 2млн.112тыс.800руб.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Закупка товаров и услуг – 332тыс.600руб.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Исполнение судебных актов – 49тыс.900руб</w:t>
      </w:r>
      <w:r>
        <w:rPr>
          <w:rFonts w:ascii="Times New Roman" w:eastAsia="Times New Roman" w:hAnsi="Times New Roman" w:cs="Times New Roman"/>
          <w:sz w:val="24"/>
          <w:szCs w:val="24"/>
          <w:lang w:eastAsia="ru-RU"/>
        </w:rPr>
        <w:t>.</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Уплата налогов, сборов и иных платежей – 47 тыс. 900руб</w:t>
      </w:r>
      <w:r>
        <w:rPr>
          <w:rFonts w:ascii="Times New Roman" w:eastAsia="Times New Roman" w:hAnsi="Times New Roman" w:cs="Times New Roman"/>
          <w:sz w:val="24"/>
          <w:szCs w:val="24"/>
          <w:lang w:eastAsia="ru-RU"/>
        </w:rPr>
        <w:t>.</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Передача полномочий – 546тыс.800руб</w:t>
      </w:r>
      <w:r>
        <w:rPr>
          <w:rFonts w:ascii="Times New Roman" w:eastAsia="Times New Roman" w:hAnsi="Times New Roman" w:cs="Times New Roman"/>
          <w:sz w:val="24"/>
          <w:szCs w:val="24"/>
          <w:lang w:eastAsia="ru-RU"/>
        </w:rPr>
        <w:t>.</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Содержание ВУСа – 55тыс.руб(из них на 18 тыс</w:t>
      </w:r>
      <w:r>
        <w:rPr>
          <w:rFonts w:ascii="Times New Roman" w:eastAsia="Times New Roman" w:hAnsi="Times New Roman" w:cs="Times New Roman"/>
          <w:sz w:val="24"/>
          <w:szCs w:val="24"/>
          <w:lang w:eastAsia="ru-RU"/>
        </w:rPr>
        <w:t>.</w:t>
      </w:r>
      <w:r w:rsidRPr="00772D10">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772D10">
        <w:rPr>
          <w:rFonts w:ascii="Times New Roman" w:eastAsia="Times New Roman" w:hAnsi="Times New Roman" w:cs="Times New Roman"/>
          <w:sz w:val="24"/>
          <w:szCs w:val="24"/>
          <w:lang w:eastAsia="ru-RU"/>
        </w:rPr>
        <w:t xml:space="preserve"> приобрели тех</w:t>
      </w: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оборудование)</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Содержание пожарного ДЕПО – 126тыс.700руб</w:t>
      </w:r>
      <w:r>
        <w:rPr>
          <w:rFonts w:ascii="Times New Roman" w:eastAsia="Times New Roman" w:hAnsi="Times New Roman" w:cs="Times New Roman"/>
          <w:sz w:val="24"/>
          <w:szCs w:val="24"/>
          <w:lang w:eastAsia="ru-RU"/>
        </w:rPr>
        <w:t>.</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 xml:space="preserve">Дотация за перевозку пассажиров – 26тыс. руб. </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Ремонт моста через речку Ендарма – 99тыс</w:t>
      </w:r>
      <w:r>
        <w:rPr>
          <w:rFonts w:ascii="Times New Roman" w:eastAsia="Times New Roman" w:hAnsi="Times New Roman" w:cs="Times New Roman"/>
          <w:sz w:val="24"/>
          <w:szCs w:val="24"/>
          <w:lang w:eastAsia="ru-RU"/>
        </w:rPr>
        <w:t>.</w:t>
      </w:r>
      <w:r w:rsidRPr="00772D10">
        <w:rPr>
          <w:rFonts w:ascii="Times New Roman" w:eastAsia="Times New Roman" w:hAnsi="Times New Roman" w:cs="Times New Roman"/>
          <w:sz w:val="24"/>
          <w:szCs w:val="24"/>
          <w:lang w:eastAsia="ru-RU"/>
        </w:rPr>
        <w:t xml:space="preserve"> 100руб</w:t>
      </w:r>
      <w:r>
        <w:rPr>
          <w:rFonts w:ascii="Times New Roman" w:eastAsia="Times New Roman" w:hAnsi="Times New Roman" w:cs="Times New Roman"/>
          <w:sz w:val="24"/>
          <w:szCs w:val="24"/>
          <w:lang w:eastAsia="ru-RU"/>
        </w:rPr>
        <w:t>.</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Монтаж и оборудование светильников для освещения трех поселков – 157 тыс</w:t>
      </w:r>
      <w:r>
        <w:rPr>
          <w:rFonts w:ascii="Times New Roman" w:eastAsia="Times New Roman" w:hAnsi="Times New Roman" w:cs="Times New Roman"/>
          <w:sz w:val="24"/>
          <w:szCs w:val="24"/>
          <w:lang w:eastAsia="ru-RU"/>
        </w:rPr>
        <w:t>.</w:t>
      </w:r>
      <w:r w:rsidRPr="00772D10">
        <w:rPr>
          <w:rFonts w:ascii="Times New Roman" w:eastAsia="Times New Roman" w:hAnsi="Times New Roman" w:cs="Times New Roman"/>
          <w:sz w:val="24"/>
          <w:szCs w:val="24"/>
          <w:lang w:eastAsia="ru-RU"/>
        </w:rPr>
        <w:t xml:space="preserve"> руб. </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Очистка дорог от снега – 25тыс.руб.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По народным инициативам б</w:t>
      </w:r>
      <w:r>
        <w:rPr>
          <w:rFonts w:ascii="Times New Roman" w:eastAsia="Times New Roman" w:hAnsi="Times New Roman" w:cs="Times New Roman"/>
          <w:sz w:val="24"/>
          <w:szCs w:val="24"/>
          <w:lang w:eastAsia="ru-RU"/>
        </w:rPr>
        <w:t>ыли приобретены</w:t>
      </w:r>
      <w:r w:rsidRPr="00772D10">
        <w:rPr>
          <w:rFonts w:ascii="Times New Roman" w:eastAsia="Times New Roman" w:hAnsi="Times New Roman" w:cs="Times New Roman"/>
          <w:sz w:val="24"/>
          <w:szCs w:val="24"/>
          <w:lang w:eastAsia="ru-RU"/>
        </w:rPr>
        <w:t xml:space="preserve"> два автопавильона на сумму – 89 тысруб, которые были установлены в с.Баер , и в п.Приудинск.</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Оплата электроэнергии за водонапорную башню составила 17тыс.200руб.</w:t>
      </w:r>
    </w:p>
    <w:p w:rsidR="00772D10" w:rsidRP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772D10">
        <w:rPr>
          <w:rFonts w:ascii="Times New Roman" w:eastAsia="Times New Roman" w:hAnsi="Times New Roman" w:cs="Times New Roman"/>
          <w:sz w:val="24"/>
          <w:szCs w:val="24"/>
          <w:lang w:eastAsia="ru-RU"/>
        </w:rPr>
        <w:t>роизведен ремо</w:t>
      </w:r>
      <w:r>
        <w:rPr>
          <w:rFonts w:ascii="Times New Roman" w:eastAsia="Times New Roman" w:hAnsi="Times New Roman" w:cs="Times New Roman"/>
          <w:sz w:val="24"/>
          <w:szCs w:val="24"/>
          <w:lang w:eastAsia="ru-RU"/>
        </w:rPr>
        <w:t>нт насоса на водонапорной башне</w:t>
      </w:r>
      <w:r w:rsidRPr="00772D10">
        <w:rPr>
          <w:rFonts w:ascii="Times New Roman" w:eastAsia="Times New Roman" w:hAnsi="Times New Roman" w:cs="Times New Roman"/>
          <w:sz w:val="24"/>
          <w:szCs w:val="24"/>
          <w:lang w:eastAsia="ru-RU"/>
        </w:rPr>
        <w:t xml:space="preserve"> за12 тыс.800руб.</w:t>
      </w:r>
    </w:p>
    <w:p w:rsidR="00772D10" w:rsidRDefault="00772D10" w:rsidP="00772D10">
      <w:pPr>
        <w:widowControl w:val="0"/>
        <w:tabs>
          <w:tab w:val="left" w:pos="2552"/>
        </w:tabs>
        <w:suppressAutoHyphen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2D10">
        <w:rPr>
          <w:rFonts w:ascii="Times New Roman" w:eastAsia="Times New Roman" w:hAnsi="Times New Roman" w:cs="Times New Roman"/>
          <w:sz w:val="24"/>
          <w:szCs w:val="24"/>
          <w:lang w:eastAsia="ru-RU"/>
        </w:rPr>
        <w:t>По муниципальной программе профилак</w:t>
      </w:r>
      <w:r>
        <w:rPr>
          <w:rFonts w:ascii="Times New Roman" w:eastAsia="Times New Roman" w:hAnsi="Times New Roman" w:cs="Times New Roman"/>
          <w:sz w:val="24"/>
          <w:szCs w:val="24"/>
          <w:lang w:eastAsia="ru-RU"/>
        </w:rPr>
        <w:t xml:space="preserve">тики наркомании и токсикомании </w:t>
      </w:r>
      <w:r w:rsidRPr="00772D10">
        <w:rPr>
          <w:rFonts w:ascii="Times New Roman" w:eastAsia="Times New Roman" w:hAnsi="Times New Roman" w:cs="Times New Roman"/>
          <w:sz w:val="24"/>
          <w:szCs w:val="24"/>
          <w:lang w:eastAsia="ru-RU"/>
        </w:rPr>
        <w:t>было потрачено 2тыс.руб на плакаты и листовки.</w:t>
      </w:r>
    </w:p>
    <w:p w:rsidR="00772D10" w:rsidRDefault="00772D10" w:rsidP="00844CC7">
      <w:pPr>
        <w:ind w:firstLine="709"/>
        <w:jc w:val="both"/>
        <w:rPr>
          <w:rFonts w:ascii="Times New Roman" w:eastAsia="Times New Roman" w:hAnsi="Times New Roman" w:cs="Times New Roman"/>
          <w:b/>
          <w:i/>
          <w:color w:val="000000"/>
          <w:sz w:val="24"/>
          <w:szCs w:val="24"/>
          <w:lang w:eastAsia="ru-RU"/>
        </w:rPr>
      </w:pPr>
    </w:p>
    <w:p w:rsidR="00AC2595" w:rsidRPr="00EB7EF8" w:rsidRDefault="00241C3D" w:rsidP="00844CC7">
      <w:pPr>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2.7</w:t>
      </w:r>
      <w:r w:rsidR="00AC2595" w:rsidRPr="00EB7EF8">
        <w:rPr>
          <w:rFonts w:ascii="Times New Roman" w:eastAsia="Times New Roman" w:hAnsi="Times New Roman" w:cs="Times New Roman"/>
          <w:b/>
          <w:i/>
          <w:color w:val="000000"/>
          <w:sz w:val="24"/>
          <w:szCs w:val="24"/>
          <w:lang w:eastAsia="ru-RU"/>
        </w:rPr>
        <w:t>.Структура экономики</w:t>
      </w:r>
      <w:r w:rsidR="00772D10">
        <w:rPr>
          <w:rFonts w:ascii="Times New Roman" w:eastAsia="Times New Roman" w:hAnsi="Times New Roman" w:cs="Times New Roman"/>
          <w:b/>
          <w:i/>
          <w:color w:val="000000"/>
          <w:sz w:val="24"/>
          <w:szCs w:val="24"/>
          <w:lang w:eastAsia="ru-RU"/>
        </w:rPr>
        <w:t>Мухинского</w:t>
      </w:r>
      <w:r w:rsidR="00B0074B" w:rsidRPr="00EB7EF8">
        <w:rPr>
          <w:rFonts w:ascii="Times New Roman" w:eastAsia="Times New Roman" w:hAnsi="Times New Roman" w:cs="Times New Roman"/>
          <w:b/>
          <w:i/>
          <w:color w:val="000000"/>
          <w:sz w:val="24"/>
          <w:szCs w:val="24"/>
          <w:lang w:eastAsia="ru-RU"/>
        </w:rPr>
        <w:t xml:space="preserve"> муниципального образования</w:t>
      </w:r>
    </w:p>
    <w:p w:rsidR="00241C3D" w:rsidRDefault="00241C3D" w:rsidP="00241C3D">
      <w:pPr>
        <w:spacing w:after="0"/>
        <w:ind w:firstLine="709"/>
        <w:jc w:val="both"/>
        <w:rPr>
          <w:rFonts w:ascii="Times New Roman" w:eastAsia="Times New Roman" w:hAnsi="Times New Roman" w:cs="Times New Roman"/>
          <w:sz w:val="24"/>
          <w:szCs w:val="24"/>
          <w:lang w:eastAsia="ru-RU"/>
        </w:rPr>
      </w:pPr>
      <w:r w:rsidRPr="00EE26B1">
        <w:rPr>
          <w:rFonts w:ascii="Times New Roman" w:eastAsia="Times New Roman" w:hAnsi="Times New Roman" w:cs="Times New Roman"/>
          <w:sz w:val="24"/>
          <w:szCs w:val="24"/>
          <w:lang w:eastAsia="ru-RU"/>
        </w:rPr>
        <w:t xml:space="preserve">На территории Мухинского муниципального образования </w:t>
      </w:r>
      <w:r>
        <w:rPr>
          <w:rFonts w:ascii="Times New Roman" w:eastAsia="Times New Roman" w:hAnsi="Times New Roman" w:cs="Times New Roman"/>
          <w:sz w:val="24"/>
          <w:szCs w:val="24"/>
          <w:lang w:eastAsia="ru-RU"/>
        </w:rPr>
        <w:t>отмечается слабый уровень экономического развития. Поселение имеет сельскохозяйственную направленностью</w:t>
      </w:r>
    </w:p>
    <w:p w:rsidR="00241C3D" w:rsidRDefault="00241C3D" w:rsidP="00241C3D">
      <w:pPr>
        <w:spacing w:after="0"/>
        <w:ind w:firstLine="709"/>
        <w:jc w:val="both"/>
        <w:rPr>
          <w:rFonts w:ascii="Times New Roman" w:eastAsia="Times New Roman" w:hAnsi="Times New Roman" w:cs="Times New Roman"/>
          <w:sz w:val="24"/>
          <w:szCs w:val="24"/>
          <w:lang w:eastAsia="ru-RU"/>
        </w:rPr>
      </w:pPr>
    </w:p>
    <w:p w:rsidR="00241C3D" w:rsidRDefault="00241C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1C3D" w:rsidRDefault="00241C3D" w:rsidP="00241C3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w:t>
      </w:r>
      <w:r w:rsidR="00100ED7">
        <w:rPr>
          <w:rFonts w:ascii="Times New Roman" w:eastAsia="Times New Roman" w:hAnsi="Times New Roman" w:cs="Times New Roman"/>
          <w:sz w:val="24"/>
          <w:szCs w:val="24"/>
          <w:lang w:eastAsia="ru-RU"/>
        </w:rPr>
        <w:t>7</w:t>
      </w:r>
    </w:p>
    <w:p w:rsidR="00241C3D" w:rsidRDefault="00241C3D" w:rsidP="00241C3D">
      <w:pPr>
        <w:spacing w:after="0"/>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виды экономической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1"/>
        <w:gridCol w:w="2024"/>
        <w:gridCol w:w="1839"/>
        <w:gridCol w:w="1531"/>
        <w:gridCol w:w="1379"/>
        <w:gridCol w:w="1225"/>
      </w:tblGrid>
      <w:tr w:rsidR="00241C3D" w:rsidRPr="00241C3D" w:rsidTr="00100ED7">
        <w:trPr>
          <w:trHeight w:val="482"/>
        </w:trPr>
        <w:tc>
          <w:tcPr>
            <w:tcW w:w="1056" w:type="pct"/>
            <w:vMerge w:val="restart"/>
            <w:vAlign w:val="center"/>
          </w:tcPr>
          <w:p w:rsidR="00241C3D" w:rsidRPr="00241C3D" w:rsidRDefault="00241C3D" w:rsidP="00241C3D">
            <w:pPr>
              <w:pStyle w:val="ConsNormal"/>
              <w:ind w:right="0" w:firstLine="0"/>
              <w:jc w:val="center"/>
              <w:rPr>
                <w:rFonts w:ascii="Times New Roman" w:hAnsi="Times New Roman" w:cs="Times New Roman"/>
                <w:sz w:val="24"/>
                <w:szCs w:val="24"/>
              </w:rPr>
            </w:pPr>
            <w:r w:rsidRPr="00241C3D">
              <w:rPr>
                <w:rFonts w:ascii="Times New Roman" w:hAnsi="Times New Roman" w:cs="Times New Roman"/>
                <w:sz w:val="24"/>
                <w:szCs w:val="24"/>
              </w:rPr>
              <w:t>Наименование муниципального образования</w:t>
            </w:r>
          </w:p>
        </w:tc>
        <w:tc>
          <w:tcPr>
            <w:tcW w:w="3944" w:type="pct"/>
            <w:gridSpan w:val="5"/>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Виды экономической деятельности, осуществляемые:</w:t>
            </w:r>
          </w:p>
        </w:tc>
      </w:tr>
      <w:tr w:rsidR="00241C3D" w:rsidRPr="00241C3D" w:rsidTr="00241C3D">
        <w:tc>
          <w:tcPr>
            <w:tcW w:w="1056" w:type="pct"/>
            <w:vMerge/>
            <w:vAlign w:val="center"/>
          </w:tcPr>
          <w:p w:rsidR="00241C3D" w:rsidRPr="00241C3D" w:rsidRDefault="00241C3D" w:rsidP="00241C3D">
            <w:pPr>
              <w:spacing w:after="0" w:line="240" w:lineRule="auto"/>
              <w:jc w:val="center"/>
              <w:rPr>
                <w:rFonts w:ascii="Times New Roman" w:hAnsi="Times New Roman" w:cs="Times New Roman"/>
                <w:sz w:val="24"/>
                <w:szCs w:val="24"/>
              </w:rPr>
            </w:pPr>
          </w:p>
        </w:tc>
        <w:tc>
          <w:tcPr>
            <w:tcW w:w="998"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крупными и средними предприятиями:</w:t>
            </w:r>
          </w:p>
        </w:tc>
        <w:tc>
          <w:tcPr>
            <w:tcW w:w="2946" w:type="pct"/>
            <w:gridSpan w:val="4"/>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субъектами малого и среднего предпринимательства</w:t>
            </w:r>
          </w:p>
        </w:tc>
      </w:tr>
      <w:tr w:rsidR="00241C3D" w:rsidRPr="00241C3D" w:rsidTr="00100ED7">
        <w:trPr>
          <w:trHeight w:val="712"/>
        </w:trPr>
        <w:tc>
          <w:tcPr>
            <w:tcW w:w="1056" w:type="pct"/>
            <w:vMerge/>
            <w:vAlign w:val="center"/>
          </w:tcPr>
          <w:p w:rsidR="00241C3D" w:rsidRPr="00241C3D" w:rsidRDefault="00241C3D" w:rsidP="00241C3D">
            <w:pPr>
              <w:spacing w:after="0" w:line="240" w:lineRule="auto"/>
              <w:jc w:val="center"/>
              <w:rPr>
                <w:rFonts w:ascii="Times New Roman" w:hAnsi="Times New Roman" w:cs="Times New Roman"/>
                <w:sz w:val="24"/>
                <w:szCs w:val="24"/>
              </w:rPr>
            </w:pPr>
          </w:p>
        </w:tc>
        <w:tc>
          <w:tcPr>
            <w:tcW w:w="998"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Промышленное производство</w:t>
            </w:r>
          </w:p>
        </w:tc>
        <w:tc>
          <w:tcPr>
            <w:tcW w:w="907"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Промышленное производство</w:t>
            </w:r>
          </w:p>
        </w:tc>
        <w:tc>
          <w:tcPr>
            <w:tcW w:w="755"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Сельское хозяйство</w:t>
            </w:r>
          </w:p>
        </w:tc>
        <w:tc>
          <w:tcPr>
            <w:tcW w:w="680"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Торговля</w:t>
            </w:r>
          </w:p>
        </w:tc>
        <w:tc>
          <w:tcPr>
            <w:tcW w:w="604"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Сфера услуг</w:t>
            </w:r>
          </w:p>
        </w:tc>
      </w:tr>
      <w:tr w:rsidR="00241C3D" w:rsidRPr="00241C3D" w:rsidTr="00241C3D">
        <w:tc>
          <w:tcPr>
            <w:tcW w:w="1056" w:type="pct"/>
            <w:vAlign w:val="center"/>
          </w:tcPr>
          <w:p w:rsidR="00241C3D" w:rsidRPr="00241C3D" w:rsidRDefault="00241C3D" w:rsidP="00241C3D">
            <w:pPr>
              <w:spacing w:after="0" w:line="240" w:lineRule="auto"/>
              <w:jc w:val="center"/>
              <w:rPr>
                <w:rFonts w:ascii="Times New Roman" w:hAnsi="Times New Roman" w:cs="Times New Roman"/>
                <w:sz w:val="24"/>
                <w:szCs w:val="24"/>
              </w:rPr>
            </w:pPr>
            <w:r w:rsidRPr="00241C3D">
              <w:rPr>
                <w:rFonts w:ascii="Times New Roman" w:hAnsi="Times New Roman" w:cs="Times New Roman"/>
                <w:sz w:val="24"/>
                <w:szCs w:val="24"/>
              </w:rPr>
              <w:t>Мухинское</w:t>
            </w:r>
          </w:p>
        </w:tc>
        <w:tc>
          <w:tcPr>
            <w:tcW w:w="998" w:type="pct"/>
            <w:vAlign w:val="center"/>
          </w:tcPr>
          <w:p w:rsidR="00241C3D" w:rsidRPr="00241C3D" w:rsidRDefault="00241C3D" w:rsidP="00241C3D">
            <w:pPr>
              <w:spacing w:after="0" w:line="240" w:lineRule="auto"/>
              <w:jc w:val="center"/>
              <w:rPr>
                <w:rFonts w:ascii="Times New Roman" w:hAnsi="Times New Roman" w:cs="Times New Roman"/>
                <w:sz w:val="24"/>
                <w:szCs w:val="24"/>
              </w:rPr>
            </w:pPr>
            <w:r w:rsidRPr="00241C3D">
              <w:rPr>
                <w:rFonts w:ascii="Times New Roman" w:hAnsi="Times New Roman" w:cs="Times New Roman"/>
                <w:sz w:val="24"/>
                <w:szCs w:val="24"/>
              </w:rPr>
              <w:t>-</w:t>
            </w:r>
          </w:p>
        </w:tc>
        <w:tc>
          <w:tcPr>
            <w:tcW w:w="907" w:type="pct"/>
            <w:vAlign w:val="center"/>
          </w:tcPr>
          <w:p w:rsidR="00241C3D" w:rsidRPr="00241C3D" w:rsidRDefault="00241C3D" w:rsidP="00241C3D">
            <w:pPr>
              <w:spacing w:after="0" w:line="240" w:lineRule="auto"/>
              <w:jc w:val="center"/>
              <w:rPr>
                <w:rFonts w:ascii="Times New Roman" w:hAnsi="Times New Roman" w:cs="Times New Roman"/>
                <w:sz w:val="24"/>
                <w:szCs w:val="24"/>
              </w:rPr>
            </w:pPr>
            <w:r w:rsidRPr="00241C3D">
              <w:rPr>
                <w:rFonts w:ascii="Times New Roman" w:hAnsi="Times New Roman" w:cs="Times New Roman"/>
                <w:sz w:val="24"/>
                <w:szCs w:val="24"/>
              </w:rPr>
              <w:t>-</w:t>
            </w:r>
          </w:p>
        </w:tc>
        <w:tc>
          <w:tcPr>
            <w:tcW w:w="755" w:type="pct"/>
            <w:vAlign w:val="center"/>
          </w:tcPr>
          <w:p w:rsidR="00241C3D" w:rsidRPr="00241C3D" w:rsidRDefault="00241C3D" w:rsidP="00241C3D">
            <w:pPr>
              <w:spacing w:after="0" w:line="240" w:lineRule="auto"/>
              <w:jc w:val="center"/>
              <w:rPr>
                <w:rFonts w:ascii="Times New Roman" w:hAnsi="Times New Roman" w:cs="Times New Roman"/>
                <w:sz w:val="24"/>
                <w:szCs w:val="24"/>
              </w:rPr>
            </w:pPr>
            <w:r w:rsidRPr="00241C3D">
              <w:rPr>
                <w:rFonts w:ascii="Times New Roman" w:hAnsi="Times New Roman" w:cs="Times New Roman"/>
                <w:sz w:val="24"/>
                <w:szCs w:val="24"/>
              </w:rPr>
              <w:t>+</w:t>
            </w:r>
          </w:p>
        </w:tc>
        <w:tc>
          <w:tcPr>
            <w:tcW w:w="680"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w:t>
            </w:r>
          </w:p>
        </w:tc>
        <w:tc>
          <w:tcPr>
            <w:tcW w:w="604" w:type="pct"/>
            <w:vAlign w:val="center"/>
          </w:tcPr>
          <w:p w:rsidR="00241C3D" w:rsidRPr="00241C3D" w:rsidRDefault="00241C3D" w:rsidP="00241C3D">
            <w:pPr>
              <w:pStyle w:val="ConsNormal"/>
              <w:widowControl/>
              <w:ind w:right="0" w:firstLine="0"/>
              <w:jc w:val="center"/>
              <w:rPr>
                <w:rFonts w:ascii="Times New Roman" w:hAnsi="Times New Roman" w:cs="Times New Roman"/>
                <w:sz w:val="24"/>
                <w:szCs w:val="24"/>
              </w:rPr>
            </w:pPr>
            <w:r w:rsidRPr="00241C3D">
              <w:rPr>
                <w:rFonts w:ascii="Times New Roman" w:hAnsi="Times New Roman" w:cs="Times New Roman"/>
                <w:sz w:val="24"/>
                <w:szCs w:val="24"/>
              </w:rPr>
              <w:t>-</w:t>
            </w:r>
          </w:p>
        </w:tc>
      </w:tr>
    </w:tbl>
    <w:p w:rsidR="00241C3D" w:rsidRDefault="00241C3D" w:rsidP="00241C3D">
      <w:pPr>
        <w:spacing w:after="0"/>
        <w:ind w:firstLine="709"/>
        <w:jc w:val="both"/>
        <w:rPr>
          <w:rFonts w:ascii="Times New Roman" w:eastAsia="Times New Roman" w:hAnsi="Times New Roman" w:cs="Times New Roman"/>
          <w:sz w:val="24"/>
          <w:szCs w:val="24"/>
          <w:lang w:eastAsia="ru-RU"/>
        </w:rPr>
      </w:pPr>
    </w:p>
    <w:p w:rsidR="00241C3D" w:rsidRDefault="00241C3D" w:rsidP="00241C3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поселении</w:t>
      </w:r>
      <w:r w:rsidRPr="00EE26B1">
        <w:rPr>
          <w:rFonts w:ascii="Times New Roman" w:eastAsia="Times New Roman" w:hAnsi="Times New Roman" w:cs="Times New Roman"/>
          <w:sz w:val="24"/>
          <w:szCs w:val="24"/>
          <w:lang w:eastAsia="ru-RU"/>
        </w:rPr>
        <w:t xml:space="preserve"> зарегистрировано одно крестьянско - фермерское хозяйство в п. Приудинск: это Валлиулина</w:t>
      </w:r>
      <w:r>
        <w:rPr>
          <w:rFonts w:ascii="Times New Roman" w:eastAsia="Times New Roman" w:hAnsi="Times New Roman" w:cs="Times New Roman"/>
          <w:sz w:val="24"/>
          <w:szCs w:val="24"/>
          <w:lang w:eastAsia="ru-RU"/>
        </w:rPr>
        <w:t>Л.Н. Промышленные предприятия отсутствуют.</w:t>
      </w:r>
    </w:p>
    <w:p w:rsidR="00241C3D" w:rsidRDefault="00241C3D" w:rsidP="00241C3D">
      <w:pPr>
        <w:spacing w:after="0"/>
        <w:ind w:firstLine="709"/>
        <w:jc w:val="both"/>
        <w:rPr>
          <w:rFonts w:ascii="Times New Roman" w:eastAsia="Times New Roman" w:hAnsi="Times New Roman" w:cs="Times New Roman"/>
          <w:sz w:val="24"/>
          <w:szCs w:val="24"/>
          <w:lang w:eastAsia="ru-RU"/>
        </w:rPr>
      </w:pPr>
      <w:r w:rsidRPr="00241C3D">
        <w:rPr>
          <w:rFonts w:ascii="Times New Roman" w:eastAsia="Times New Roman" w:hAnsi="Times New Roman" w:cs="Times New Roman"/>
          <w:sz w:val="24"/>
          <w:szCs w:val="24"/>
          <w:lang w:eastAsia="ru-RU"/>
        </w:rPr>
        <w:t>Жители населенных пунктов занимаются ведением личного подсобного хозяйства.</w:t>
      </w:r>
    </w:p>
    <w:p w:rsidR="00241C3D" w:rsidRPr="00EB7EF8" w:rsidRDefault="00241C3D" w:rsidP="00844CC7">
      <w:pPr>
        <w:spacing w:after="0"/>
        <w:ind w:firstLine="709"/>
        <w:outlineLvl w:val="0"/>
        <w:rPr>
          <w:rFonts w:ascii="Times New Roman" w:eastAsia="Times New Roman" w:hAnsi="Times New Roman" w:cs="Times New Roman"/>
          <w:b/>
          <w:i/>
          <w:color w:val="000000"/>
          <w:sz w:val="24"/>
          <w:szCs w:val="24"/>
          <w:lang w:eastAsia="ru-RU"/>
        </w:rPr>
      </w:pPr>
    </w:p>
    <w:p w:rsidR="00AC2595" w:rsidRDefault="00241C3D" w:rsidP="00844CC7">
      <w:pPr>
        <w:numPr>
          <w:ilvl w:val="12"/>
          <w:numId w:val="0"/>
        </w:numPr>
        <w:suppressAutoHyphens/>
        <w:spacing w:after="0"/>
        <w:ind w:firstLine="72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r w:rsidR="00AC2595" w:rsidRPr="00EB7EF8">
        <w:rPr>
          <w:rFonts w:ascii="Times New Roman" w:eastAsia="Times New Roman" w:hAnsi="Times New Roman" w:cs="Times New Roman"/>
          <w:b/>
          <w:i/>
          <w:sz w:val="24"/>
          <w:szCs w:val="24"/>
          <w:lang w:eastAsia="ru-RU"/>
        </w:rPr>
        <w:t>. Уровень развития транспорта и связи</w:t>
      </w:r>
    </w:p>
    <w:p w:rsidR="00844CC7" w:rsidRPr="00EB7EF8" w:rsidRDefault="00844CC7" w:rsidP="00844CC7">
      <w:pPr>
        <w:numPr>
          <w:ilvl w:val="12"/>
          <w:numId w:val="0"/>
        </w:numPr>
        <w:suppressAutoHyphens/>
        <w:spacing w:after="0"/>
        <w:ind w:firstLine="720"/>
        <w:jc w:val="both"/>
        <w:rPr>
          <w:rFonts w:ascii="Times New Roman" w:eastAsia="Times New Roman" w:hAnsi="Times New Roman" w:cs="Times New Roman"/>
          <w:b/>
          <w:i/>
          <w:sz w:val="24"/>
          <w:szCs w:val="24"/>
          <w:lang w:eastAsia="ru-RU"/>
        </w:rPr>
      </w:pPr>
    </w:p>
    <w:p w:rsidR="006E4A0C" w:rsidRPr="006E4A0C" w:rsidRDefault="006E4A0C" w:rsidP="006E4A0C">
      <w:pPr>
        <w:ind w:firstLine="709"/>
        <w:contextualSpacing/>
        <w:jc w:val="both"/>
        <w:rPr>
          <w:rFonts w:ascii="Times New Roman" w:hAnsi="Times New Roman" w:cs="Times New Roman"/>
          <w:sz w:val="24"/>
          <w:szCs w:val="24"/>
        </w:rPr>
      </w:pPr>
      <w:r w:rsidRPr="006E4A0C">
        <w:rPr>
          <w:rFonts w:ascii="Times New Roman" w:hAnsi="Times New Roman" w:cs="Times New Roman"/>
          <w:sz w:val="24"/>
          <w:szCs w:val="24"/>
        </w:rPr>
        <w:t xml:space="preserve">На территории Мухинского муниципального образования объекты транспортной инфраструктуры отсутствуют. Большинство транспортных передвижений в поселении приходится на личный транспорт и пешеходные сообщения.                                                                                                                         </w:t>
      </w:r>
    </w:p>
    <w:p w:rsidR="00AA75E9" w:rsidRDefault="006E4A0C" w:rsidP="006E4A0C">
      <w:pPr>
        <w:ind w:firstLine="709"/>
        <w:contextualSpacing/>
        <w:jc w:val="both"/>
        <w:rPr>
          <w:rFonts w:ascii="Times New Roman" w:hAnsi="Times New Roman" w:cs="Times New Roman"/>
          <w:sz w:val="24"/>
          <w:szCs w:val="24"/>
        </w:rPr>
      </w:pPr>
      <w:r w:rsidRPr="006E4A0C">
        <w:rPr>
          <w:rFonts w:ascii="Times New Roman" w:hAnsi="Times New Roman" w:cs="Times New Roman"/>
          <w:sz w:val="24"/>
          <w:szCs w:val="24"/>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Размещение (строительство) гаражей не требуется, так как в д.Мухино, с.Баёр и п.Приудинск дома в жилой застройки имеют приквартирные участки, обеспечивающие потребность в местах постоянного хранения индивидуального транспорта. Парковочные места имеются у всех объектов социальной инфраструктуры и у административных зданий хозяйствующих организаций.</w:t>
      </w:r>
    </w:p>
    <w:p w:rsidR="00423766" w:rsidRPr="00423766" w:rsidRDefault="00423766" w:rsidP="00423766">
      <w:pPr>
        <w:ind w:firstLine="709"/>
        <w:contextualSpacing/>
        <w:jc w:val="both"/>
        <w:rPr>
          <w:rFonts w:ascii="Times New Roman" w:hAnsi="Times New Roman" w:cs="Times New Roman"/>
          <w:sz w:val="24"/>
          <w:szCs w:val="24"/>
        </w:rPr>
      </w:pPr>
      <w:r w:rsidRPr="00423766">
        <w:rPr>
          <w:rFonts w:ascii="Times New Roman" w:hAnsi="Times New Roman" w:cs="Times New Roman"/>
          <w:sz w:val="24"/>
          <w:szCs w:val="24"/>
        </w:rPr>
        <w:t>Дорожно-транспортная сеть поселения состоит из дорог V категории, предназначенных не для скоростного движения. Дороги общего пользования местного значения имеют гравийное и грунтовое покрытие. Содержание автомобильных дорог осуществляется трактором МТЗ-80. Строительство новых автомобильных дорог не производилось более 40 лет. С 2012 года регулярно осуществляется ремонт дорог общего пользования местного значения  гравийным покрытием. Дорожная сеть представлена дорогами общего пользования местного значения, лесными и полевыми дорогами.</w:t>
      </w:r>
    </w:p>
    <w:p w:rsidR="00423766" w:rsidRPr="00423766" w:rsidRDefault="00423766" w:rsidP="00423766">
      <w:pPr>
        <w:ind w:firstLine="709"/>
        <w:contextualSpacing/>
        <w:jc w:val="both"/>
        <w:rPr>
          <w:rFonts w:ascii="Times New Roman" w:hAnsi="Times New Roman" w:cs="Times New Roman"/>
          <w:sz w:val="24"/>
          <w:szCs w:val="24"/>
        </w:rPr>
      </w:pPr>
      <w:r w:rsidRPr="00423766">
        <w:rPr>
          <w:rFonts w:ascii="Times New Roman" w:hAnsi="Times New Roman" w:cs="Times New Roman"/>
          <w:sz w:val="24"/>
          <w:szCs w:val="24"/>
        </w:rPr>
        <w:t>Общая протяжённость дорожной сети составляет 7,0 км. Почти все дороги требуют ямочного  и капитального ремонта. Сложившаяся улично-дорожная сеть населенных пунктов Поселения хотя и обеспечивает подъезд ко всем объектам, расположенных на их территории, но имеет недостатки:</w:t>
      </w:r>
    </w:p>
    <w:p w:rsidR="00423766" w:rsidRPr="00423766" w:rsidRDefault="00423766" w:rsidP="00423766">
      <w:pPr>
        <w:ind w:firstLine="709"/>
        <w:contextualSpacing/>
        <w:jc w:val="both"/>
        <w:rPr>
          <w:rFonts w:ascii="Times New Roman" w:hAnsi="Times New Roman" w:cs="Times New Roman"/>
          <w:sz w:val="24"/>
          <w:szCs w:val="24"/>
        </w:rPr>
      </w:pPr>
      <w:r w:rsidRPr="00423766">
        <w:rPr>
          <w:rFonts w:ascii="Times New Roman" w:hAnsi="Times New Roman" w:cs="Times New Roman"/>
          <w:sz w:val="24"/>
          <w:szCs w:val="24"/>
        </w:rPr>
        <w:t>-отсутствие четкой дифференциации улично-дорожной сети по категориям;</w:t>
      </w:r>
    </w:p>
    <w:p w:rsidR="00423766" w:rsidRDefault="00423766" w:rsidP="00423766">
      <w:pPr>
        <w:ind w:firstLine="709"/>
        <w:contextualSpacing/>
        <w:jc w:val="both"/>
        <w:rPr>
          <w:rFonts w:ascii="Times New Roman" w:hAnsi="Times New Roman" w:cs="Times New Roman"/>
          <w:sz w:val="24"/>
          <w:szCs w:val="24"/>
        </w:rPr>
      </w:pPr>
      <w:r w:rsidRPr="00423766">
        <w:rPr>
          <w:rFonts w:ascii="Times New Roman" w:hAnsi="Times New Roman" w:cs="Times New Roman"/>
          <w:sz w:val="24"/>
          <w:szCs w:val="24"/>
        </w:rPr>
        <w:t>-технический уровень улиц и дорог не соответствует нормативным требованиям.</w:t>
      </w:r>
    </w:p>
    <w:p w:rsidR="00241C3D" w:rsidRDefault="00241C3D" w:rsidP="00423766">
      <w:pPr>
        <w:ind w:firstLine="709"/>
        <w:contextualSpacing/>
        <w:jc w:val="both"/>
        <w:rPr>
          <w:rFonts w:ascii="Times New Roman" w:hAnsi="Times New Roman" w:cs="Times New Roman"/>
          <w:sz w:val="24"/>
          <w:szCs w:val="24"/>
        </w:rPr>
      </w:pPr>
    </w:p>
    <w:p w:rsidR="00241C3D" w:rsidRPr="00640144" w:rsidRDefault="00241C3D" w:rsidP="0042376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текущем году было закрыто </w:t>
      </w:r>
      <w:r w:rsidRPr="00241C3D">
        <w:rPr>
          <w:rFonts w:ascii="Times New Roman" w:hAnsi="Times New Roman" w:cs="Times New Roman"/>
          <w:sz w:val="24"/>
          <w:szCs w:val="24"/>
        </w:rPr>
        <w:t>почтовое отделение, но почтальона оставили, что тоже немаловажно.</w:t>
      </w:r>
    </w:p>
    <w:p w:rsidR="00423766" w:rsidRDefault="00423766" w:rsidP="00844CC7">
      <w:pPr>
        <w:ind w:firstLine="709"/>
        <w:contextualSpacing/>
        <w:jc w:val="both"/>
        <w:rPr>
          <w:rFonts w:ascii="Times New Roman" w:hAnsi="Times New Roman" w:cs="Times New Roman"/>
          <w:b/>
          <w:i/>
          <w:sz w:val="24"/>
          <w:szCs w:val="24"/>
        </w:rPr>
      </w:pPr>
    </w:p>
    <w:p w:rsidR="00100ED7" w:rsidRDefault="00100ED7">
      <w:pPr>
        <w:rPr>
          <w:rFonts w:ascii="Times New Roman" w:hAnsi="Times New Roman" w:cs="Times New Roman"/>
          <w:b/>
          <w:i/>
          <w:sz w:val="24"/>
          <w:szCs w:val="24"/>
        </w:rPr>
      </w:pPr>
      <w:r>
        <w:rPr>
          <w:rFonts w:ascii="Times New Roman" w:hAnsi="Times New Roman" w:cs="Times New Roman"/>
          <w:b/>
          <w:i/>
          <w:sz w:val="24"/>
          <w:szCs w:val="24"/>
        </w:rPr>
        <w:br w:type="page"/>
      </w:r>
    </w:p>
    <w:p w:rsidR="000A637C" w:rsidRDefault="00241C3D" w:rsidP="00844CC7">
      <w:pPr>
        <w:ind w:firstLine="709"/>
        <w:contextualSpacing/>
        <w:jc w:val="both"/>
        <w:rPr>
          <w:rFonts w:ascii="Times New Roman" w:hAnsi="Times New Roman"/>
          <w:sz w:val="24"/>
          <w:szCs w:val="24"/>
        </w:rPr>
      </w:pPr>
      <w:r>
        <w:rPr>
          <w:rFonts w:ascii="Times New Roman" w:hAnsi="Times New Roman" w:cs="Times New Roman"/>
          <w:b/>
          <w:i/>
          <w:sz w:val="24"/>
          <w:szCs w:val="24"/>
        </w:rPr>
        <w:lastRenderedPageBreak/>
        <w:t>2.9</w:t>
      </w:r>
      <w:r w:rsidR="000A637C" w:rsidRPr="00640144">
        <w:rPr>
          <w:rFonts w:ascii="Times New Roman" w:hAnsi="Times New Roman" w:cs="Times New Roman"/>
          <w:b/>
          <w:i/>
          <w:sz w:val="24"/>
          <w:szCs w:val="24"/>
        </w:rPr>
        <w:t xml:space="preserve">. </w:t>
      </w:r>
      <w:r w:rsidR="004451D4" w:rsidRPr="00640144">
        <w:rPr>
          <w:rFonts w:ascii="Times New Roman" w:hAnsi="Times New Roman" w:cs="Times New Roman"/>
          <w:b/>
          <w:i/>
          <w:sz w:val="24"/>
          <w:szCs w:val="24"/>
        </w:rPr>
        <w:t xml:space="preserve">Уровень развития </w:t>
      </w:r>
      <w:r w:rsidR="00491557">
        <w:rPr>
          <w:rFonts w:ascii="Times New Roman" w:hAnsi="Times New Roman" w:cs="Times New Roman"/>
          <w:b/>
          <w:i/>
          <w:sz w:val="24"/>
          <w:szCs w:val="24"/>
        </w:rPr>
        <w:t>жилищно-коммунального комплекса</w:t>
      </w:r>
    </w:p>
    <w:p w:rsidR="00844CC7" w:rsidRPr="00640144" w:rsidRDefault="00844CC7" w:rsidP="00844CC7">
      <w:pPr>
        <w:ind w:firstLine="709"/>
        <w:contextualSpacing/>
        <w:jc w:val="both"/>
        <w:rPr>
          <w:rFonts w:ascii="Times New Roman" w:hAnsi="Times New Roman"/>
          <w:sz w:val="24"/>
          <w:szCs w:val="24"/>
        </w:rPr>
      </w:pPr>
    </w:p>
    <w:p w:rsidR="000A470C" w:rsidRPr="000A470C" w:rsidRDefault="000A470C" w:rsidP="000A470C">
      <w:pPr>
        <w:spacing w:after="0"/>
        <w:ind w:firstLine="709"/>
        <w:contextualSpacing/>
        <w:jc w:val="both"/>
        <w:rPr>
          <w:rFonts w:ascii="Times New Roman" w:hAnsi="Times New Roman"/>
          <w:sz w:val="24"/>
          <w:szCs w:val="24"/>
        </w:rPr>
      </w:pPr>
      <w:r w:rsidRPr="00640144">
        <w:rPr>
          <w:rFonts w:ascii="Times New Roman" w:hAnsi="Times New Roman"/>
          <w:sz w:val="24"/>
          <w:szCs w:val="24"/>
        </w:rPr>
        <w:t xml:space="preserve">Таблица </w:t>
      </w:r>
      <w:r w:rsidR="00100ED7">
        <w:rPr>
          <w:rFonts w:ascii="Times New Roman" w:hAnsi="Times New Roman"/>
          <w:sz w:val="24"/>
          <w:szCs w:val="24"/>
        </w:rPr>
        <w:t>8</w:t>
      </w:r>
    </w:p>
    <w:p w:rsidR="000A470C" w:rsidRPr="000A470C" w:rsidRDefault="000A470C" w:rsidP="000A470C">
      <w:pPr>
        <w:spacing w:after="0"/>
        <w:ind w:firstLine="709"/>
        <w:contextualSpacing/>
        <w:jc w:val="center"/>
        <w:rPr>
          <w:rFonts w:ascii="Times New Roman" w:hAnsi="Times New Roman" w:cs="Times New Roman"/>
          <w:sz w:val="24"/>
          <w:szCs w:val="24"/>
        </w:rPr>
      </w:pPr>
      <w:r w:rsidRPr="000A470C">
        <w:rPr>
          <w:rFonts w:ascii="Times New Roman" w:hAnsi="Times New Roman" w:cs="Times New Roman"/>
          <w:sz w:val="24"/>
          <w:szCs w:val="24"/>
        </w:rPr>
        <w:t>Данные о существующем жилищном фонде</w:t>
      </w:r>
    </w:p>
    <w:tbl>
      <w:tblPr>
        <w:tblW w:w="4950" w:type="pct"/>
        <w:jc w:val="center"/>
        <w:tblLook w:val="0000"/>
      </w:tblPr>
      <w:tblGrid>
        <w:gridCol w:w="705"/>
        <w:gridCol w:w="4628"/>
        <w:gridCol w:w="1168"/>
        <w:gridCol w:w="3537"/>
      </w:tblGrid>
      <w:tr w:rsidR="000A470C" w:rsidRPr="00640144" w:rsidTr="000A470C">
        <w:trPr>
          <w:trHeight w:val="475"/>
          <w:jc w:val="center"/>
        </w:trPr>
        <w:tc>
          <w:tcPr>
            <w:tcW w:w="351" w:type="pct"/>
            <w:tcBorders>
              <w:top w:val="single" w:sz="4" w:space="0" w:color="000000"/>
              <w:left w:val="single" w:sz="4" w:space="0" w:color="000000"/>
              <w:bottom w:val="single" w:sz="4" w:space="0" w:color="000000"/>
            </w:tcBorders>
            <w:vAlign w:val="center"/>
          </w:tcPr>
          <w:p w:rsidR="000A470C" w:rsidRPr="00640144" w:rsidRDefault="000A470C" w:rsidP="000A470C">
            <w:pPr>
              <w:pStyle w:val="a9"/>
              <w:spacing w:line="276" w:lineRule="auto"/>
              <w:jc w:val="center"/>
              <w:rPr>
                <w:rFonts w:ascii="Times New Roman" w:hAnsi="Times New Roman"/>
                <w:sz w:val="24"/>
                <w:szCs w:val="24"/>
              </w:rPr>
            </w:pPr>
            <w:r w:rsidRPr="00640144">
              <w:rPr>
                <w:rFonts w:ascii="Times New Roman" w:hAnsi="Times New Roman"/>
                <w:sz w:val="24"/>
                <w:szCs w:val="24"/>
              </w:rPr>
              <w:t xml:space="preserve">№ </w:t>
            </w:r>
          </w:p>
        </w:tc>
        <w:tc>
          <w:tcPr>
            <w:tcW w:w="2305"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Наименование</w:t>
            </w:r>
          </w:p>
        </w:tc>
        <w:tc>
          <w:tcPr>
            <w:tcW w:w="582"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Ед. изм.</w:t>
            </w:r>
          </w:p>
        </w:tc>
        <w:tc>
          <w:tcPr>
            <w:tcW w:w="1763"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На 01.01.2018 г.</w:t>
            </w:r>
          </w:p>
        </w:tc>
      </w:tr>
      <w:tr w:rsidR="000A470C" w:rsidRPr="00640144" w:rsidTr="000A470C">
        <w:trPr>
          <w:jc w:val="center"/>
        </w:trPr>
        <w:tc>
          <w:tcPr>
            <w:tcW w:w="351"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1</w:t>
            </w:r>
          </w:p>
        </w:tc>
        <w:tc>
          <w:tcPr>
            <w:tcW w:w="2305"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Средний размер семьи</w:t>
            </w:r>
          </w:p>
        </w:tc>
        <w:tc>
          <w:tcPr>
            <w:tcW w:w="582"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чел.</w:t>
            </w:r>
          </w:p>
        </w:tc>
        <w:tc>
          <w:tcPr>
            <w:tcW w:w="1763"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2</w:t>
            </w:r>
          </w:p>
        </w:tc>
      </w:tr>
      <w:tr w:rsidR="000A470C" w:rsidRPr="00640144" w:rsidTr="000A470C">
        <w:trPr>
          <w:jc w:val="center"/>
        </w:trPr>
        <w:tc>
          <w:tcPr>
            <w:tcW w:w="351"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2</w:t>
            </w:r>
          </w:p>
        </w:tc>
        <w:tc>
          <w:tcPr>
            <w:tcW w:w="2305"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Общий жилой фонд</w:t>
            </w:r>
          </w:p>
        </w:tc>
        <w:tc>
          <w:tcPr>
            <w:tcW w:w="582"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м</w:t>
            </w:r>
            <w:r w:rsidRPr="00640144">
              <w:rPr>
                <w:rFonts w:ascii="Times New Roman" w:hAnsi="Times New Roman"/>
                <w:sz w:val="24"/>
                <w:szCs w:val="24"/>
                <w:vertAlign w:val="superscript"/>
              </w:rPr>
              <w:t>2</w:t>
            </w:r>
          </w:p>
        </w:tc>
        <w:tc>
          <w:tcPr>
            <w:tcW w:w="1763"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highlight w:val="yellow"/>
                <w:lang w:val="en-US"/>
              </w:rPr>
            </w:pPr>
            <w:r>
              <w:rPr>
                <w:rFonts w:ascii="Times New Roman" w:hAnsi="Times New Roman"/>
                <w:sz w:val="24"/>
                <w:szCs w:val="24"/>
              </w:rPr>
              <w:t>6000</w:t>
            </w:r>
          </w:p>
        </w:tc>
      </w:tr>
      <w:tr w:rsidR="000A470C" w:rsidRPr="00640144" w:rsidTr="000A470C">
        <w:trPr>
          <w:jc w:val="center"/>
        </w:trPr>
        <w:tc>
          <w:tcPr>
            <w:tcW w:w="351"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3</w:t>
            </w:r>
          </w:p>
        </w:tc>
        <w:tc>
          <w:tcPr>
            <w:tcW w:w="2305"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 xml:space="preserve">Благоустроенный жилой фонд </w:t>
            </w:r>
            <w:r w:rsidRPr="00640144">
              <w:rPr>
                <w:rFonts w:ascii="Times New Roman" w:hAnsi="Times New Roman"/>
                <w:bCs/>
                <w:sz w:val="24"/>
                <w:szCs w:val="24"/>
              </w:rPr>
              <w:t>(</w:t>
            </w:r>
            <w:r w:rsidRPr="00640144">
              <w:rPr>
                <w:rFonts w:ascii="Times New Roman" w:hAnsi="Times New Roman"/>
                <w:sz w:val="24"/>
                <w:szCs w:val="24"/>
              </w:rPr>
              <w:t>газ, центр. отопл</w:t>
            </w:r>
            <w:r w:rsidRPr="00640144">
              <w:rPr>
                <w:rFonts w:ascii="Times New Roman" w:hAnsi="Times New Roman"/>
                <w:bCs/>
                <w:sz w:val="24"/>
                <w:szCs w:val="24"/>
              </w:rPr>
              <w:t>.,</w:t>
            </w:r>
            <w:r w:rsidRPr="00640144">
              <w:rPr>
                <w:rFonts w:ascii="Times New Roman" w:hAnsi="Times New Roman"/>
                <w:sz w:val="24"/>
                <w:szCs w:val="24"/>
              </w:rPr>
              <w:t>водопровод</w:t>
            </w:r>
            <w:r w:rsidRPr="00640144">
              <w:rPr>
                <w:rFonts w:ascii="Times New Roman" w:hAnsi="Times New Roman"/>
                <w:bCs/>
                <w:sz w:val="24"/>
                <w:szCs w:val="24"/>
              </w:rPr>
              <w:t>)</w:t>
            </w:r>
            <w:r w:rsidRPr="00640144">
              <w:rPr>
                <w:rFonts w:ascii="Times New Roman" w:hAnsi="Times New Roman"/>
                <w:sz w:val="24"/>
                <w:szCs w:val="24"/>
              </w:rPr>
              <w:t xml:space="preserve"> (кол-во жителей)  на территории</w:t>
            </w:r>
          </w:p>
        </w:tc>
        <w:tc>
          <w:tcPr>
            <w:tcW w:w="582"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ед.</w:t>
            </w:r>
          </w:p>
        </w:tc>
        <w:tc>
          <w:tcPr>
            <w:tcW w:w="1763" w:type="pct"/>
            <w:tcBorders>
              <w:top w:val="single" w:sz="4" w:space="0" w:color="000000"/>
              <w:left w:val="single" w:sz="4" w:space="0" w:color="000000"/>
              <w:bottom w:val="single" w:sz="4" w:space="0" w:color="000000"/>
              <w:right w:val="single" w:sz="4" w:space="0" w:color="000000"/>
            </w:tcBorders>
            <w:vAlign w:val="center"/>
          </w:tcPr>
          <w:p w:rsidR="000A470C" w:rsidRPr="000A470C" w:rsidRDefault="000A470C" w:rsidP="000A470C">
            <w:pPr>
              <w:spacing w:after="0"/>
              <w:jc w:val="center"/>
              <w:rPr>
                <w:rFonts w:ascii="Times New Roman" w:hAnsi="Times New Roman" w:cs="Times New Roman"/>
                <w:sz w:val="24"/>
                <w:szCs w:val="24"/>
              </w:rPr>
            </w:pPr>
            <w:r w:rsidRPr="000A470C">
              <w:rPr>
                <w:rFonts w:ascii="Times New Roman" w:hAnsi="Times New Roman" w:cs="Times New Roman"/>
                <w:sz w:val="24"/>
                <w:szCs w:val="24"/>
              </w:rPr>
              <w:t>0</w:t>
            </w:r>
          </w:p>
        </w:tc>
      </w:tr>
      <w:tr w:rsidR="000A470C" w:rsidRPr="00640144" w:rsidTr="000A470C">
        <w:trPr>
          <w:jc w:val="center"/>
        </w:trPr>
        <w:tc>
          <w:tcPr>
            <w:tcW w:w="351"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4</w:t>
            </w:r>
          </w:p>
        </w:tc>
        <w:tc>
          <w:tcPr>
            <w:tcW w:w="2305" w:type="pct"/>
            <w:tcBorders>
              <w:top w:val="single" w:sz="4" w:space="0" w:color="000000"/>
              <w:left w:val="single" w:sz="4" w:space="0" w:color="000000"/>
              <w:bottom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Неблагоустроенный жилой фонд (местн. отопление, без канализации)</w:t>
            </w:r>
          </w:p>
        </w:tc>
        <w:tc>
          <w:tcPr>
            <w:tcW w:w="582"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855AC">
            <w:pPr>
              <w:pStyle w:val="a9"/>
              <w:spacing w:line="276" w:lineRule="auto"/>
              <w:jc w:val="center"/>
              <w:rPr>
                <w:rFonts w:ascii="Times New Roman" w:hAnsi="Times New Roman"/>
                <w:sz w:val="24"/>
                <w:szCs w:val="24"/>
              </w:rPr>
            </w:pPr>
            <w:r w:rsidRPr="00640144">
              <w:rPr>
                <w:rFonts w:ascii="Times New Roman" w:hAnsi="Times New Roman"/>
                <w:sz w:val="24"/>
                <w:szCs w:val="24"/>
              </w:rPr>
              <w:t>ед.</w:t>
            </w:r>
          </w:p>
        </w:tc>
        <w:tc>
          <w:tcPr>
            <w:tcW w:w="1763" w:type="pct"/>
            <w:tcBorders>
              <w:top w:val="single" w:sz="4" w:space="0" w:color="000000"/>
              <w:left w:val="single" w:sz="4" w:space="0" w:color="000000"/>
              <w:bottom w:val="single" w:sz="4" w:space="0" w:color="000000"/>
              <w:right w:val="single" w:sz="4" w:space="0" w:color="000000"/>
            </w:tcBorders>
            <w:vAlign w:val="center"/>
          </w:tcPr>
          <w:p w:rsidR="000A470C" w:rsidRPr="00640144" w:rsidRDefault="000A470C" w:rsidP="000A470C">
            <w:pPr>
              <w:pStyle w:val="a9"/>
              <w:spacing w:line="276" w:lineRule="auto"/>
              <w:jc w:val="center"/>
              <w:rPr>
                <w:rFonts w:ascii="Times New Roman" w:hAnsi="Times New Roman"/>
                <w:sz w:val="24"/>
                <w:szCs w:val="24"/>
              </w:rPr>
            </w:pPr>
            <w:r>
              <w:rPr>
                <w:rFonts w:ascii="Times New Roman" w:hAnsi="Times New Roman"/>
                <w:sz w:val="24"/>
                <w:szCs w:val="24"/>
              </w:rPr>
              <w:t>340</w:t>
            </w:r>
          </w:p>
        </w:tc>
      </w:tr>
    </w:tbl>
    <w:p w:rsidR="000A470C" w:rsidRDefault="000A470C" w:rsidP="00423766">
      <w:pPr>
        <w:autoSpaceDE w:val="0"/>
        <w:autoSpaceDN w:val="0"/>
        <w:adjustRightInd w:val="0"/>
        <w:spacing w:after="0"/>
        <w:ind w:firstLine="720"/>
        <w:jc w:val="both"/>
        <w:rPr>
          <w:rFonts w:ascii="Times New Roman" w:hAnsi="Times New Roman"/>
          <w:sz w:val="24"/>
          <w:szCs w:val="24"/>
        </w:rPr>
      </w:pPr>
    </w:p>
    <w:p w:rsidR="00423766" w:rsidRPr="00423766" w:rsidRDefault="000A470C" w:rsidP="00423766">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Жилищный фонд сельского поселения</w:t>
      </w:r>
      <w:r w:rsidR="00423766" w:rsidRPr="00423766">
        <w:rPr>
          <w:rFonts w:ascii="Times New Roman" w:hAnsi="Times New Roman"/>
          <w:sz w:val="24"/>
          <w:szCs w:val="24"/>
        </w:rPr>
        <w:t xml:space="preserve"> характеризуется следующими данными: общая площадь жилищного фонда –  6тыс. м</w:t>
      </w:r>
      <w:r w:rsidR="00423766" w:rsidRPr="00423766">
        <w:rPr>
          <w:rFonts w:ascii="Times New Roman" w:hAnsi="Times New Roman"/>
          <w:sz w:val="24"/>
          <w:szCs w:val="24"/>
          <w:vertAlign w:val="superscript"/>
        </w:rPr>
        <w:t>2</w:t>
      </w:r>
      <w:r w:rsidR="00423766" w:rsidRPr="00423766">
        <w:rPr>
          <w:rFonts w:ascii="Times New Roman" w:hAnsi="Times New Roman"/>
          <w:sz w:val="24"/>
          <w:szCs w:val="24"/>
        </w:rPr>
        <w:t>, обеспеченность жильем –   18 м</w:t>
      </w:r>
      <w:r w:rsidR="00423766" w:rsidRPr="00423766">
        <w:rPr>
          <w:rFonts w:ascii="Times New Roman" w:hAnsi="Times New Roman"/>
          <w:sz w:val="24"/>
          <w:szCs w:val="24"/>
          <w:vertAlign w:val="superscript"/>
        </w:rPr>
        <w:t>2</w:t>
      </w:r>
      <w:r w:rsidR="00423766" w:rsidRPr="00423766">
        <w:rPr>
          <w:rFonts w:ascii="Times New Roman" w:hAnsi="Times New Roman"/>
          <w:sz w:val="24"/>
          <w:szCs w:val="24"/>
        </w:rPr>
        <w:t xml:space="preserve"> общей площади на одного жителя. Тем не менее, проблема по обеспечению жильем населения существует.  </w:t>
      </w:r>
    </w:p>
    <w:p w:rsidR="00423766" w:rsidRPr="00423766" w:rsidRDefault="00423766" w:rsidP="00423766">
      <w:pPr>
        <w:autoSpaceDE w:val="0"/>
        <w:autoSpaceDN w:val="0"/>
        <w:adjustRightInd w:val="0"/>
        <w:spacing w:after="0"/>
        <w:ind w:firstLine="720"/>
        <w:jc w:val="both"/>
        <w:rPr>
          <w:rFonts w:ascii="Times New Roman" w:hAnsi="Times New Roman"/>
          <w:sz w:val="24"/>
          <w:szCs w:val="24"/>
        </w:rPr>
      </w:pPr>
      <w:r w:rsidRPr="00423766">
        <w:rPr>
          <w:rFonts w:ascii="Times New Roman" w:hAnsi="Times New Roman"/>
          <w:sz w:val="24"/>
          <w:szCs w:val="24"/>
        </w:rPr>
        <w:t xml:space="preserve">Жители сельского </w:t>
      </w:r>
      <w:r w:rsidR="000A470C" w:rsidRPr="00423766">
        <w:rPr>
          <w:rFonts w:ascii="Times New Roman" w:hAnsi="Times New Roman"/>
          <w:sz w:val="24"/>
          <w:szCs w:val="24"/>
        </w:rPr>
        <w:t>поселения активно</w:t>
      </w:r>
      <w:r w:rsidRPr="00423766">
        <w:rPr>
          <w:rFonts w:ascii="Times New Roman" w:hAnsi="Times New Roman"/>
          <w:sz w:val="24"/>
          <w:szCs w:val="24"/>
        </w:rPr>
        <w:t xml:space="preserve"> участвуют в различных программах по обеспечению жильем: «Социальное </w:t>
      </w:r>
      <w:r w:rsidR="000A470C" w:rsidRPr="00423766">
        <w:rPr>
          <w:rFonts w:ascii="Times New Roman" w:hAnsi="Times New Roman"/>
          <w:sz w:val="24"/>
          <w:szCs w:val="24"/>
        </w:rPr>
        <w:t>развитие села</w:t>
      </w:r>
      <w:r w:rsidRPr="00423766">
        <w:rPr>
          <w:rFonts w:ascii="Times New Roman" w:hAnsi="Times New Roman"/>
          <w:sz w:val="24"/>
          <w:szCs w:val="24"/>
        </w:rPr>
        <w:t xml:space="preserve">» и т.д. </w:t>
      </w:r>
    </w:p>
    <w:p w:rsidR="000A470C" w:rsidRPr="00476F02" w:rsidRDefault="00423766" w:rsidP="000A470C">
      <w:pPr>
        <w:autoSpaceDE w:val="0"/>
        <w:autoSpaceDN w:val="0"/>
        <w:adjustRightInd w:val="0"/>
        <w:spacing w:after="0"/>
        <w:ind w:firstLine="720"/>
        <w:jc w:val="both"/>
        <w:rPr>
          <w:rFonts w:ascii="Times New Roman" w:hAnsi="Times New Roman"/>
          <w:sz w:val="24"/>
          <w:szCs w:val="24"/>
        </w:rPr>
      </w:pPr>
      <w:r w:rsidRPr="00423766">
        <w:rPr>
          <w:rFonts w:ascii="Times New Roman" w:hAnsi="Times New Roman"/>
          <w:sz w:val="24"/>
          <w:szCs w:val="24"/>
        </w:rPr>
        <w:t xml:space="preserve"> К услугам  ЖКХ предоставляемым  в поселении  относится теплоснабжение, водоснабжение. </w:t>
      </w:r>
      <w:r w:rsidR="000A470C">
        <w:rPr>
          <w:rFonts w:ascii="Times New Roman" w:hAnsi="Times New Roman"/>
          <w:sz w:val="24"/>
          <w:szCs w:val="24"/>
        </w:rPr>
        <w:t>П</w:t>
      </w:r>
      <w:r w:rsidR="000A470C" w:rsidRPr="00476F02">
        <w:rPr>
          <w:rFonts w:ascii="Times New Roman" w:hAnsi="Times New Roman"/>
          <w:sz w:val="24"/>
          <w:szCs w:val="24"/>
        </w:rPr>
        <w:t>редоставлением услуг в сфере жилищно-коммунального хозяйства занима</w:t>
      </w:r>
      <w:r w:rsidR="003A37A4">
        <w:rPr>
          <w:rFonts w:ascii="Times New Roman" w:hAnsi="Times New Roman"/>
          <w:sz w:val="24"/>
          <w:szCs w:val="24"/>
        </w:rPr>
        <w:t>е</w:t>
      </w:r>
      <w:r w:rsidR="000A470C" w:rsidRPr="00476F02">
        <w:rPr>
          <w:rFonts w:ascii="Times New Roman" w:hAnsi="Times New Roman"/>
          <w:sz w:val="24"/>
          <w:szCs w:val="24"/>
        </w:rPr>
        <w:t xml:space="preserve">тся </w:t>
      </w:r>
      <w:r w:rsidR="003A37A4">
        <w:rPr>
          <w:rFonts w:ascii="Times New Roman" w:hAnsi="Times New Roman"/>
          <w:sz w:val="24"/>
          <w:szCs w:val="24"/>
        </w:rPr>
        <w:t>1</w:t>
      </w:r>
      <w:r w:rsidR="000A470C" w:rsidRPr="00476F02">
        <w:rPr>
          <w:rFonts w:ascii="Times New Roman" w:hAnsi="Times New Roman"/>
          <w:sz w:val="24"/>
          <w:szCs w:val="24"/>
        </w:rPr>
        <w:t xml:space="preserve"> организаци</w:t>
      </w:r>
      <w:r w:rsidR="003A37A4">
        <w:rPr>
          <w:rFonts w:ascii="Times New Roman" w:hAnsi="Times New Roman"/>
          <w:sz w:val="24"/>
          <w:szCs w:val="24"/>
        </w:rPr>
        <w:t xml:space="preserve">я- </w:t>
      </w:r>
      <w:r w:rsidR="000A470C" w:rsidRPr="00476F02">
        <w:rPr>
          <w:rFonts w:ascii="Times New Roman" w:hAnsi="Times New Roman"/>
          <w:sz w:val="24"/>
          <w:szCs w:val="24"/>
        </w:rPr>
        <w:t xml:space="preserve">ООО «Иркутская </w:t>
      </w:r>
      <w:r w:rsidR="000A470C">
        <w:rPr>
          <w:rFonts w:ascii="Times New Roman" w:hAnsi="Times New Roman"/>
          <w:sz w:val="24"/>
          <w:szCs w:val="24"/>
        </w:rPr>
        <w:t>Энергосбытовая</w:t>
      </w:r>
      <w:r w:rsidR="000A470C" w:rsidRPr="00476F02">
        <w:rPr>
          <w:rFonts w:ascii="Times New Roman" w:hAnsi="Times New Roman"/>
          <w:sz w:val="24"/>
          <w:szCs w:val="24"/>
        </w:rPr>
        <w:t xml:space="preserve"> компания». </w:t>
      </w:r>
    </w:p>
    <w:p w:rsidR="00423766" w:rsidRPr="00423766" w:rsidRDefault="00423766" w:rsidP="00423766">
      <w:pPr>
        <w:autoSpaceDE w:val="0"/>
        <w:autoSpaceDN w:val="0"/>
        <w:adjustRightInd w:val="0"/>
        <w:spacing w:after="0"/>
        <w:ind w:firstLine="720"/>
        <w:jc w:val="both"/>
        <w:rPr>
          <w:rFonts w:ascii="Times New Roman" w:hAnsi="Times New Roman"/>
          <w:sz w:val="24"/>
          <w:szCs w:val="24"/>
        </w:rPr>
      </w:pPr>
      <w:r w:rsidRPr="00423766">
        <w:rPr>
          <w:rFonts w:ascii="Times New Roman" w:hAnsi="Times New Roman"/>
          <w:sz w:val="24"/>
          <w:szCs w:val="24"/>
        </w:rPr>
        <w:t xml:space="preserve">Развитие среды проживания </w:t>
      </w:r>
      <w:r w:rsidR="000A470C" w:rsidRPr="00423766">
        <w:rPr>
          <w:rFonts w:ascii="Times New Roman" w:hAnsi="Times New Roman"/>
          <w:sz w:val="24"/>
          <w:szCs w:val="24"/>
        </w:rPr>
        <w:t>населения поселения создаст</w:t>
      </w:r>
      <w:r w:rsidRPr="00423766">
        <w:rPr>
          <w:rFonts w:ascii="Times New Roman" w:hAnsi="Times New Roman"/>
          <w:sz w:val="24"/>
          <w:szCs w:val="24"/>
        </w:rPr>
        <w:t xml:space="preserve"> непосредственные условия для повышения качества жизни нынешнего и будущих поколений жителей. Перед органами местного самоуправления поселения стоит </w:t>
      </w:r>
      <w:r w:rsidR="000A470C" w:rsidRPr="00423766">
        <w:rPr>
          <w:rFonts w:ascii="Times New Roman" w:hAnsi="Times New Roman"/>
          <w:sz w:val="24"/>
          <w:szCs w:val="24"/>
        </w:rPr>
        <w:t>задача, улучшение качества предоставляемых</w:t>
      </w:r>
      <w:r w:rsidRPr="00423766">
        <w:rPr>
          <w:rFonts w:ascii="Times New Roman" w:hAnsi="Times New Roman"/>
          <w:sz w:val="24"/>
          <w:szCs w:val="24"/>
        </w:rPr>
        <w:t xml:space="preserve">  услуг. </w:t>
      </w:r>
    </w:p>
    <w:p w:rsidR="00423766" w:rsidRDefault="00423766" w:rsidP="000A470C">
      <w:pPr>
        <w:autoSpaceDE w:val="0"/>
        <w:autoSpaceDN w:val="0"/>
        <w:adjustRightInd w:val="0"/>
        <w:spacing w:after="0"/>
        <w:ind w:firstLine="720"/>
        <w:jc w:val="both"/>
        <w:rPr>
          <w:rFonts w:ascii="Times New Roman" w:hAnsi="Times New Roman"/>
          <w:sz w:val="24"/>
          <w:szCs w:val="24"/>
        </w:rPr>
      </w:pPr>
      <w:r w:rsidRPr="00423766">
        <w:rPr>
          <w:rFonts w:ascii="Times New Roman" w:hAnsi="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w:t>
      </w:r>
      <w:r w:rsidR="000A470C">
        <w:rPr>
          <w:rFonts w:ascii="Times New Roman" w:hAnsi="Times New Roman"/>
          <w:sz w:val="24"/>
          <w:szCs w:val="24"/>
        </w:rPr>
        <w:t>вные части, как теплоснабжение</w:t>
      </w:r>
      <w:r w:rsidRPr="00423766">
        <w:rPr>
          <w:rFonts w:ascii="Times New Roman" w:hAnsi="Times New Roman"/>
          <w:sz w:val="24"/>
          <w:szCs w:val="24"/>
        </w:rPr>
        <w:t xml:space="preserve">, электроснабжение и </w:t>
      </w:r>
      <w:r w:rsidR="000A470C" w:rsidRPr="00423766">
        <w:rPr>
          <w:rFonts w:ascii="Times New Roman" w:hAnsi="Times New Roman"/>
          <w:sz w:val="24"/>
          <w:szCs w:val="24"/>
        </w:rPr>
        <w:t>водоснабжение, водоотведение</w:t>
      </w:r>
      <w:r w:rsidR="000A470C">
        <w:rPr>
          <w:rFonts w:ascii="Times New Roman" w:hAnsi="Times New Roman"/>
          <w:sz w:val="24"/>
          <w:szCs w:val="24"/>
        </w:rPr>
        <w:t xml:space="preserve">. </w:t>
      </w:r>
      <w:r w:rsidRPr="00423766">
        <w:rPr>
          <w:rFonts w:ascii="Times New Roman" w:hAnsi="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91557" w:rsidRDefault="00491557" w:rsidP="00844CC7">
      <w:pPr>
        <w:autoSpaceDE w:val="0"/>
        <w:autoSpaceDN w:val="0"/>
        <w:adjustRightInd w:val="0"/>
        <w:spacing w:after="0"/>
        <w:ind w:firstLine="720"/>
        <w:jc w:val="both"/>
        <w:rPr>
          <w:rFonts w:ascii="Times New Roman" w:hAnsi="Times New Roman"/>
          <w:sz w:val="24"/>
          <w:szCs w:val="24"/>
        </w:rPr>
      </w:pPr>
      <w:r w:rsidRPr="00476F02">
        <w:rPr>
          <w:rFonts w:ascii="Times New Roman" w:hAnsi="Times New Roman"/>
          <w:sz w:val="24"/>
          <w:szCs w:val="24"/>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w:t>
      </w:r>
      <w:r>
        <w:rPr>
          <w:rFonts w:ascii="Times New Roman" w:hAnsi="Times New Roman"/>
          <w:sz w:val="24"/>
          <w:szCs w:val="24"/>
        </w:rPr>
        <w:t xml:space="preserve"> поселения, низким качеством предоставления коммунальных услуг, неэффективным использованием природных ресурсов.</w:t>
      </w:r>
    </w:p>
    <w:p w:rsidR="00491557" w:rsidRPr="00F17C97" w:rsidRDefault="00491557" w:rsidP="00844CC7">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Причинами возникновения проблем является:</w:t>
      </w:r>
    </w:p>
    <w:p w:rsidR="00491557" w:rsidRPr="00F17C97" w:rsidRDefault="00491557" w:rsidP="00844CC7">
      <w:pPr>
        <w:suppressAutoHyphens/>
        <w:spacing w:after="0"/>
        <w:ind w:firstLine="709"/>
        <w:jc w:val="both"/>
        <w:rPr>
          <w:rFonts w:ascii="Times New Roman" w:hAnsi="Times New Roman"/>
          <w:sz w:val="24"/>
          <w:szCs w:val="24"/>
        </w:rPr>
      </w:pPr>
      <w:r w:rsidRPr="00F17C97">
        <w:rPr>
          <w:rFonts w:ascii="Times New Roman" w:hAnsi="Times New Roman"/>
          <w:sz w:val="24"/>
          <w:szCs w:val="24"/>
        </w:rPr>
        <w:t xml:space="preserve">- высокий процент изношенности коммунальной инфраструктуры, </w:t>
      </w:r>
    </w:p>
    <w:p w:rsidR="00491557" w:rsidRDefault="00491557" w:rsidP="000A470C">
      <w:pPr>
        <w:suppressAutoHyphens/>
        <w:spacing w:after="0"/>
        <w:ind w:firstLine="709"/>
        <w:jc w:val="both"/>
        <w:rPr>
          <w:rFonts w:ascii="Times New Roman" w:hAnsi="Times New Roman"/>
          <w:sz w:val="24"/>
          <w:szCs w:val="24"/>
        </w:rPr>
      </w:pPr>
      <w:r w:rsidRPr="00F17C97">
        <w:rPr>
          <w:rFonts w:ascii="Times New Roman" w:hAnsi="Times New Roman"/>
          <w:sz w:val="24"/>
          <w:szCs w:val="24"/>
        </w:rPr>
        <w:t>- неудовлетворительное техническое состояние жилищного фонда</w:t>
      </w:r>
      <w:r w:rsidR="003A37A4">
        <w:rPr>
          <w:rFonts w:ascii="Times New Roman" w:hAnsi="Times New Roman"/>
          <w:sz w:val="24"/>
          <w:szCs w:val="24"/>
        </w:rPr>
        <w:t>;</w:t>
      </w:r>
    </w:p>
    <w:p w:rsidR="003A37A4" w:rsidRDefault="003A37A4" w:rsidP="000A470C">
      <w:pPr>
        <w:suppressAutoHyphens/>
        <w:spacing w:after="0"/>
        <w:ind w:firstLine="709"/>
        <w:jc w:val="both"/>
        <w:rPr>
          <w:rFonts w:ascii="Times New Roman" w:hAnsi="Times New Roman"/>
          <w:sz w:val="24"/>
          <w:szCs w:val="24"/>
        </w:rPr>
      </w:pPr>
      <w:r w:rsidRPr="00F17C97">
        <w:rPr>
          <w:rFonts w:ascii="Times New Roman" w:hAnsi="Times New Roman"/>
          <w:sz w:val="24"/>
          <w:szCs w:val="24"/>
        </w:rPr>
        <w:t>- высокое содержание железа в воде артезианских скважин</w:t>
      </w:r>
      <w:r>
        <w:rPr>
          <w:rFonts w:ascii="Times New Roman" w:hAnsi="Times New Roman"/>
          <w:sz w:val="24"/>
          <w:szCs w:val="24"/>
        </w:rPr>
        <w:t>.</w:t>
      </w:r>
    </w:p>
    <w:p w:rsidR="00491557" w:rsidRDefault="00491557" w:rsidP="00844CC7">
      <w:pPr>
        <w:spacing w:after="0"/>
        <w:ind w:firstLine="709"/>
        <w:contextualSpacing/>
        <w:jc w:val="both"/>
        <w:rPr>
          <w:rFonts w:ascii="Times New Roman" w:hAnsi="Times New Roman"/>
          <w:sz w:val="24"/>
          <w:szCs w:val="24"/>
        </w:rPr>
      </w:pPr>
    </w:p>
    <w:p w:rsidR="00100ED7" w:rsidRDefault="00AC2595" w:rsidP="00844CC7">
      <w:pPr>
        <w:contextualSpacing/>
        <w:jc w:val="both"/>
        <w:rPr>
          <w:rFonts w:ascii="Times New Roman" w:hAnsi="Times New Roman" w:cs="Times New Roman"/>
          <w:sz w:val="24"/>
          <w:szCs w:val="24"/>
        </w:rPr>
      </w:pPr>
      <w:r w:rsidRPr="00640144">
        <w:rPr>
          <w:rFonts w:ascii="Times New Roman" w:hAnsi="Times New Roman" w:cs="Times New Roman"/>
          <w:sz w:val="24"/>
          <w:szCs w:val="24"/>
        </w:rPr>
        <w:tab/>
      </w:r>
    </w:p>
    <w:p w:rsidR="00100ED7" w:rsidRDefault="00100ED7">
      <w:pPr>
        <w:rPr>
          <w:rFonts w:ascii="Times New Roman" w:hAnsi="Times New Roman" w:cs="Times New Roman"/>
          <w:sz w:val="24"/>
          <w:szCs w:val="24"/>
        </w:rPr>
      </w:pPr>
      <w:r>
        <w:rPr>
          <w:rFonts w:ascii="Times New Roman" w:hAnsi="Times New Roman" w:cs="Times New Roman"/>
          <w:sz w:val="24"/>
          <w:szCs w:val="24"/>
        </w:rPr>
        <w:br w:type="page"/>
      </w:r>
    </w:p>
    <w:p w:rsidR="00AC2595" w:rsidRDefault="00AC2595" w:rsidP="00100ED7">
      <w:pPr>
        <w:ind w:firstLine="709"/>
        <w:contextualSpacing/>
        <w:jc w:val="both"/>
        <w:rPr>
          <w:rFonts w:ascii="Times New Roman" w:hAnsi="Times New Roman" w:cs="Times New Roman"/>
          <w:b/>
          <w:i/>
          <w:sz w:val="24"/>
          <w:szCs w:val="24"/>
        </w:rPr>
      </w:pPr>
      <w:r w:rsidRPr="00640144">
        <w:rPr>
          <w:rFonts w:ascii="Times New Roman" w:hAnsi="Times New Roman" w:cs="Times New Roman"/>
          <w:b/>
          <w:i/>
          <w:sz w:val="24"/>
          <w:szCs w:val="24"/>
        </w:rPr>
        <w:lastRenderedPageBreak/>
        <w:t>2.</w:t>
      </w:r>
      <w:r w:rsidR="005729C6" w:rsidRPr="00640144">
        <w:rPr>
          <w:rFonts w:ascii="Times New Roman" w:hAnsi="Times New Roman" w:cs="Times New Roman"/>
          <w:b/>
          <w:i/>
          <w:sz w:val="24"/>
          <w:szCs w:val="24"/>
        </w:rPr>
        <w:t>1</w:t>
      </w:r>
      <w:r w:rsidR="00241C3D">
        <w:rPr>
          <w:rFonts w:ascii="Times New Roman" w:hAnsi="Times New Roman" w:cs="Times New Roman"/>
          <w:b/>
          <w:i/>
          <w:sz w:val="24"/>
          <w:szCs w:val="24"/>
        </w:rPr>
        <w:t>0</w:t>
      </w:r>
      <w:r w:rsidR="005729C6" w:rsidRPr="00640144">
        <w:rPr>
          <w:rFonts w:ascii="Times New Roman" w:hAnsi="Times New Roman" w:cs="Times New Roman"/>
          <w:b/>
          <w:i/>
          <w:sz w:val="24"/>
          <w:szCs w:val="24"/>
        </w:rPr>
        <w:t>.</w:t>
      </w:r>
      <w:r w:rsidRPr="00640144">
        <w:rPr>
          <w:rFonts w:ascii="Times New Roman" w:hAnsi="Times New Roman" w:cs="Times New Roman"/>
          <w:b/>
          <w:i/>
          <w:sz w:val="24"/>
          <w:szCs w:val="24"/>
        </w:rPr>
        <w:t xml:space="preserve"> Уровень развития туристско- рекреационного комплекса</w:t>
      </w:r>
    </w:p>
    <w:p w:rsidR="00844CC7" w:rsidRPr="00640144" w:rsidRDefault="00844CC7" w:rsidP="00844CC7">
      <w:pPr>
        <w:contextualSpacing/>
        <w:jc w:val="both"/>
        <w:rPr>
          <w:rFonts w:ascii="Times New Roman" w:hAnsi="Times New Roman" w:cs="Times New Roman"/>
          <w:b/>
          <w:i/>
          <w:sz w:val="24"/>
          <w:szCs w:val="24"/>
        </w:rPr>
      </w:pPr>
    </w:p>
    <w:p w:rsidR="00AC2595" w:rsidRPr="00640144" w:rsidRDefault="00AC2595" w:rsidP="00844CC7">
      <w:pPr>
        <w:shd w:val="clear" w:color="auto" w:fill="FFFFFF"/>
        <w:spacing w:after="388"/>
        <w:ind w:firstLine="709"/>
        <w:contextualSpacing/>
        <w:jc w:val="both"/>
        <w:rPr>
          <w:rFonts w:ascii="Times New Roman" w:eastAsia="Times New Roman" w:hAnsi="Times New Roman" w:cs="Times New Roman"/>
          <w:sz w:val="24"/>
          <w:szCs w:val="24"/>
          <w:lang w:eastAsia="ru-RU"/>
        </w:rPr>
      </w:pPr>
      <w:r w:rsidRPr="00640144">
        <w:rPr>
          <w:rFonts w:ascii="Times New Roman" w:eastAsia="Times New Roman" w:hAnsi="Times New Roman" w:cs="Times New Roman"/>
          <w:sz w:val="24"/>
          <w:szCs w:val="24"/>
          <w:lang w:eastAsia="ru-RU"/>
        </w:rPr>
        <w:t xml:space="preserve">Климатические, природные, ландшафтные условия </w:t>
      </w:r>
      <w:r w:rsidR="000A470C">
        <w:rPr>
          <w:rFonts w:ascii="Times New Roman" w:eastAsia="Calibri" w:hAnsi="Times New Roman" w:cs="Times New Roman"/>
          <w:sz w:val="24"/>
          <w:szCs w:val="24"/>
        </w:rPr>
        <w:t>Мухинского</w:t>
      </w:r>
      <w:r w:rsidR="005729C6" w:rsidRPr="00640144">
        <w:rPr>
          <w:rFonts w:ascii="Times New Roman" w:eastAsia="Calibri" w:hAnsi="Times New Roman" w:cs="Times New Roman"/>
          <w:sz w:val="24"/>
          <w:szCs w:val="24"/>
        </w:rPr>
        <w:t xml:space="preserve"> муниципального образования</w:t>
      </w:r>
      <w:r w:rsidR="005729C6" w:rsidRPr="00640144">
        <w:rPr>
          <w:rFonts w:ascii="Times New Roman" w:eastAsia="Times New Roman" w:hAnsi="Times New Roman" w:cs="Times New Roman"/>
          <w:sz w:val="24"/>
          <w:szCs w:val="24"/>
          <w:lang w:eastAsia="ru-RU"/>
        </w:rPr>
        <w:t xml:space="preserve"> привлекательныдля </w:t>
      </w:r>
      <w:r w:rsidRPr="00640144">
        <w:rPr>
          <w:rFonts w:ascii="Times New Roman" w:eastAsia="Times New Roman" w:hAnsi="Times New Roman" w:cs="Times New Roman"/>
          <w:sz w:val="24"/>
          <w:szCs w:val="24"/>
          <w:lang w:eastAsia="ru-RU"/>
        </w:rPr>
        <w:t xml:space="preserve">развития туризма и рекреации, однако существует большая проблема с состоянием инфраструктуры, поскольку без развитой инфраструктуры, сложно привлечь даже отечественных туристов. На данный момент времени в </w:t>
      </w:r>
      <w:r w:rsidR="000A470C">
        <w:rPr>
          <w:rFonts w:ascii="Times New Roman" w:eastAsia="Calibri" w:hAnsi="Times New Roman" w:cs="Times New Roman"/>
          <w:sz w:val="24"/>
          <w:szCs w:val="24"/>
        </w:rPr>
        <w:t>Мухинском</w:t>
      </w:r>
      <w:r w:rsidR="005729C6" w:rsidRPr="00640144">
        <w:rPr>
          <w:rFonts w:ascii="Times New Roman" w:eastAsia="Calibri" w:hAnsi="Times New Roman" w:cs="Times New Roman"/>
          <w:sz w:val="24"/>
          <w:szCs w:val="24"/>
        </w:rPr>
        <w:t xml:space="preserve"> муниципальном образовании </w:t>
      </w:r>
      <w:r w:rsidR="005729C6" w:rsidRPr="00640144">
        <w:rPr>
          <w:rFonts w:ascii="Times New Roman" w:eastAsia="Times New Roman" w:hAnsi="Times New Roman" w:cs="Times New Roman"/>
          <w:sz w:val="24"/>
          <w:szCs w:val="24"/>
          <w:lang w:eastAsia="ru-RU"/>
        </w:rPr>
        <w:t>отсутствует какая</w:t>
      </w:r>
      <w:r w:rsidRPr="00640144">
        <w:rPr>
          <w:rFonts w:ascii="Times New Roman" w:eastAsia="Times New Roman" w:hAnsi="Times New Roman" w:cs="Times New Roman"/>
          <w:sz w:val="24"/>
          <w:szCs w:val="24"/>
          <w:lang w:eastAsia="ru-RU"/>
        </w:rPr>
        <w:t xml:space="preserve"> либо инфраструктура для привлечения туристов. </w:t>
      </w:r>
    </w:p>
    <w:p w:rsidR="00AC2595" w:rsidRPr="00640144" w:rsidRDefault="00AC2595" w:rsidP="00844CC7">
      <w:pPr>
        <w:shd w:val="clear" w:color="auto" w:fill="FFFFFF"/>
        <w:spacing w:after="388"/>
        <w:contextualSpacing/>
        <w:jc w:val="both"/>
        <w:rPr>
          <w:rFonts w:ascii="Times New Roman" w:eastAsia="Times New Roman" w:hAnsi="Times New Roman" w:cs="Times New Roman"/>
          <w:color w:val="959595"/>
          <w:sz w:val="24"/>
          <w:szCs w:val="24"/>
          <w:lang w:eastAsia="ru-RU"/>
        </w:rPr>
      </w:pPr>
    </w:p>
    <w:p w:rsidR="00AC2595" w:rsidRDefault="00AC2595" w:rsidP="00844CC7">
      <w:pPr>
        <w:spacing w:after="0"/>
        <w:ind w:firstLine="709"/>
        <w:contextualSpacing/>
        <w:jc w:val="both"/>
        <w:rPr>
          <w:rFonts w:ascii="Times New Roman" w:eastAsia="Times New Roman" w:hAnsi="Times New Roman" w:cs="Times New Roman"/>
          <w:b/>
          <w:i/>
          <w:sz w:val="24"/>
          <w:szCs w:val="24"/>
          <w:lang w:eastAsia="ru-RU"/>
        </w:rPr>
      </w:pPr>
      <w:r w:rsidRPr="00640144">
        <w:rPr>
          <w:rFonts w:ascii="Times New Roman" w:eastAsia="Times New Roman" w:hAnsi="Times New Roman" w:cs="Times New Roman"/>
          <w:b/>
          <w:i/>
          <w:sz w:val="24"/>
          <w:szCs w:val="24"/>
          <w:lang w:eastAsia="ru-RU"/>
        </w:rPr>
        <w:t>2.</w:t>
      </w:r>
      <w:r w:rsidR="004344A2" w:rsidRPr="00640144">
        <w:rPr>
          <w:rFonts w:ascii="Times New Roman" w:eastAsia="Times New Roman" w:hAnsi="Times New Roman" w:cs="Times New Roman"/>
          <w:b/>
          <w:i/>
          <w:sz w:val="24"/>
          <w:szCs w:val="24"/>
          <w:lang w:eastAsia="ru-RU"/>
        </w:rPr>
        <w:t>1</w:t>
      </w:r>
      <w:r w:rsidR="00241C3D">
        <w:rPr>
          <w:rFonts w:ascii="Times New Roman" w:eastAsia="Times New Roman" w:hAnsi="Times New Roman" w:cs="Times New Roman"/>
          <w:b/>
          <w:i/>
          <w:sz w:val="24"/>
          <w:szCs w:val="24"/>
          <w:lang w:eastAsia="ru-RU"/>
        </w:rPr>
        <w:t>1</w:t>
      </w:r>
      <w:r w:rsidRPr="00640144">
        <w:rPr>
          <w:rFonts w:ascii="Times New Roman" w:eastAsia="Times New Roman" w:hAnsi="Times New Roman" w:cs="Times New Roman"/>
          <w:b/>
          <w:i/>
          <w:sz w:val="24"/>
          <w:szCs w:val="24"/>
          <w:lang w:eastAsia="ru-RU"/>
        </w:rPr>
        <w:t>Уровень развития малого и среднего предпринимательства и его роль в социально-экономическом развитии муниципального образования</w:t>
      </w:r>
    </w:p>
    <w:p w:rsidR="00844CC7" w:rsidRPr="00640144" w:rsidRDefault="00844CC7" w:rsidP="00844CC7">
      <w:pPr>
        <w:spacing w:after="0"/>
        <w:ind w:firstLine="709"/>
        <w:contextualSpacing/>
        <w:jc w:val="both"/>
        <w:rPr>
          <w:rFonts w:ascii="Times New Roman" w:eastAsia="Times New Roman" w:hAnsi="Times New Roman" w:cs="Times New Roman"/>
          <w:b/>
          <w:i/>
          <w:sz w:val="24"/>
          <w:szCs w:val="24"/>
          <w:lang w:eastAsia="ru-RU"/>
        </w:rPr>
      </w:pPr>
    </w:p>
    <w:p w:rsidR="00AC2595" w:rsidRDefault="00AC2595" w:rsidP="00844CC7">
      <w:pPr>
        <w:pStyle w:val="aa"/>
        <w:tabs>
          <w:tab w:val="left" w:pos="708"/>
          <w:tab w:val="left" w:pos="8460"/>
        </w:tabs>
        <w:spacing w:after="0"/>
        <w:ind w:left="0" w:firstLine="709"/>
        <w:jc w:val="both"/>
        <w:rPr>
          <w:rFonts w:ascii="Times New Roman" w:hAnsi="Times New Roman" w:cs="Times New Roman"/>
          <w:sz w:val="24"/>
          <w:szCs w:val="24"/>
        </w:rPr>
      </w:pPr>
      <w:r w:rsidRPr="00640144">
        <w:rPr>
          <w:rFonts w:ascii="Times New Roman" w:hAnsi="Times New Roman" w:cs="Times New Roman"/>
          <w:sz w:val="24"/>
          <w:szCs w:val="24"/>
        </w:rPr>
        <w:t>Вклад субъектов малого предпринимательства в экономику муниципального образования достат</w:t>
      </w:r>
      <w:r w:rsidR="00B119B0">
        <w:rPr>
          <w:rFonts w:ascii="Times New Roman" w:hAnsi="Times New Roman" w:cs="Times New Roman"/>
          <w:sz w:val="24"/>
          <w:szCs w:val="24"/>
        </w:rPr>
        <w:t xml:space="preserve">очно значителен. На территории </w:t>
      </w:r>
      <w:r w:rsidRPr="00640144">
        <w:rPr>
          <w:rFonts w:ascii="Times New Roman" w:hAnsi="Times New Roman" w:cs="Times New Roman"/>
          <w:sz w:val="24"/>
          <w:szCs w:val="24"/>
        </w:rPr>
        <w:t xml:space="preserve">муниципального образования осуществляют деятельность только </w:t>
      </w:r>
      <w:r w:rsidR="00B119B0">
        <w:rPr>
          <w:rFonts w:ascii="Times New Roman" w:hAnsi="Times New Roman" w:cs="Times New Roman"/>
          <w:sz w:val="24"/>
          <w:szCs w:val="24"/>
        </w:rPr>
        <w:t>2 индивидуальных предпринимателя – ИП Карлин ОФ. И Фатыхова Н.В.</w:t>
      </w:r>
      <w:r w:rsidR="00EE26B1">
        <w:rPr>
          <w:rFonts w:ascii="Times New Roman" w:hAnsi="Times New Roman" w:cs="Times New Roman"/>
          <w:sz w:val="24"/>
          <w:szCs w:val="24"/>
        </w:rPr>
        <w:t xml:space="preserve"> в сфере торгового обслуживания. </w:t>
      </w:r>
      <w:r w:rsidR="00EE26B1" w:rsidRPr="00EE26B1">
        <w:rPr>
          <w:rFonts w:ascii="Times New Roman" w:hAnsi="Times New Roman" w:cs="Times New Roman"/>
          <w:sz w:val="24"/>
          <w:szCs w:val="24"/>
        </w:rPr>
        <w:t>Всего на территории находится 4 торговых точки.</w:t>
      </w:r>
      <w:r w:rsidR="00EE26B1">
        <w:rPr>
          <w:rFonts w:ascii="Times New Roman" w:hAnsi="Times New Roman" w:cs="Times New Roman"/>
          <w:sz w:val="24"/>
          <w:szCs w:val="24"/>
        </w:rPr>
        <w:t xml:space="preserve"> В настоящее время </w:t>
      </w:r>
      <w:r w:rsidR="00EE26B1" w:rsidRPr="00EE26B1">
        <w:rPr>
          <w:rFonts w:ascii="Times New Roman" w:hAnsi="Times New Roman" w:cs="Times New Roman"/>
          <w:sz w:val="24"/>
          <w:szCs w:val="24"/>
        </w:rPr>
        <w:t>Карлин</w:t>
      </w:r>
      <w:r w:rsidR="00EE26B1">
        <w:rPr>
          <w:rFonts w:ascii="Times New Roman" w:hAnsi="Times New Roman" w:cs="Times New Roman"/>
          <w:sz w:val="24"/>
          <w:szCs w:val="24"/>
        </w:rPr>
        <w:t>О.Ф.</w:t>
      </w:r>
      <w:r w:rsidR="00EE26B1" w:rsidRPr="00EE26B1">
        <w:rPr>
          <w:rFonts w:ascii="Times New Roman" w:hAnsi="Times New Roman" w:cs="Times New Roman"/>
          <w:sz w:val="24"/>
          <w:szCs w:val="24"/>
        </w:rPr>
        <w:t xml:space="preserve"> оформляет документацию для получения субсидии, что бы в дальнейшем осуществлять производственную деятельность по выпечке хлеба. Работа данным предпринимателем ведется в этом направлении целенаправленно, запланировано три рабочих места</w:t>
      </w:r>
      <w:r w:rsidR="00241C3D">
        <w:rPr>
          <w:rFonts w:ascii="Times New Roman" w:hAnsi="Times New Roman" w:cs="Times New Roman"/>
          <w:sz w:val="24"/>
          <w:szCs w:val="24"/>
        </w:rPr>
        <w:t>.</w:t>
      </w:r>
    </w:p>
    <w:p w:rsidR="00241C3D" w:rsidRP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Существуют причины, тормозящие развитие СМСП:</w:t>
      </w:r>
    </w:p>
    <w:p w:rsidR="00241C3D" w:rsidRP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1. недостаток финансовых ресурсов и ограниченный доступ к ним;</w:t>
      </w:r>
    </w:p>
    <w:p w:rsidR="00241C3D" w:rsidRP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2. низкая квалификация кадров СМСП;</w:t>
      </w:r>
    </w:p>
    <w:p w:rsidR="00241C3D" w:rsidRP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3. устаревшие технологии производства и оборудование;</w:t>
      </w:r>
    </w:p>
    <w:p w:rsidR="00241C3D" w:rsidRP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4. негативное общественное мнение о предпринимательстве;</w:t>
      </w:r>
    </w:p>
    <w:p w:rsidR="00241C3D" w:rsidRDefault="00241C3D" w:rsidP="00241C3D">
      <w:pPr>
        <w:pStyle w:val="aa"/>
        <w:tabs>
          <w:tab w:val="left" w:pos="8460"/>
        </w:tabs>
        <w:spacing w:after="0"/>
        <w:ind w:left="0" w:firstLine="709"/>
        <w:jc w:val="both"/>
        <w:rPr>
          <w:rFonts w:ascii="Times New Roman" w:hAnsi="Times New Roman" w:cs="Times New Roman"/>
          <w:sz w:val="24"/>
          <w:szCs w:val="24"/>
        </w:rPr>
      </w:pPr>
      <w:r w:rsidRPr="00241C3D">
        <w:rPr>
          <w:rFonts w:ascii="Times New Roman" w:hAnsi="Times New Roman" w:cs="Times New Roman"/>
          <w:sz w:val="24"/>
          <w:szCs w:val="24"/>
        </w:rPr>
        <w:t>5. отток молодежи и трудоспособного населения из сельской местности.</w:t>
      </w:r>
    </w:p>
    <w:p w:rsidR="00EE26B1" w:rsidRDefault="00EE26B1" w:rsidP="00844CC7">
      <w:pPr>
        <w:pStyle w:val="aa"/>
        <w:tabs>
          <w:tab w:val="left" w:pos="708"/>
          <w:tab w:val="left" w:pos="8460"/>
        </w:tabs>
        <w:spacing w:after="0"/>
        <w:ind w:left="0" w:firstLine="709"/>
        <w:jc w:val="both"/>
        <w:rPr>
          <w:rFonts w:ascii="Times New Roman" w:hAnsi="Times New Roman" w:cs="Times New Roman"/>
          <w:sz w:val="24"/>
          <w:szCs w:val="24"/>
        </w:rPr>
      </w:pPr>
    </w:p>
    <w:p w:rsidR="00AC2595" w:rsidRPr="00946BB8" w:rsidRDefault="00AC2595" w:rsidP="00844CC7">
      <w:pPr>
        <w:suppressAutoHyphens/>
        <w:spacing w:after="0"/>
        <w:ind w:firstLine="709"/>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2.</w:t>
      </w:r>
      <w:r w:rsidR="00844CC7">
        <w:rPr>
          <w:rFonts w:ascii="Times New Roman" w:eastAsia="Times New Roman" w:hAnsi="Times New Roman" w:cs="Times New Roman"/>
          <w:b/>
          <w:i/>
          <w:sz w:val="24"/>
          <w:szCs w:val="24"/>
          <w:lang w:eastAsia="ru-RU"/>
        </w:rPr>
        <w:t>1</w:t>
      </w:r>
      <w:r w:rsidR="00241C3D">
        <w:rPr>
          <w:rFonts w:ascii="Times New Roman" w:eastAsia="Times New Roman" w:hAnsi="Times New Roman" w:cs="Times New Roman"/>
          <w:b/>
          <w:i/>
          <w:sz w:val="24"/>
          <w:szCs w:val="24"/>
          <w:lang w:eastAsia="ru-RU"/>
        </w:rPr>
        <w:t>2</w:t>
      </w:r>
      <w:r w:rsidRPr="00EB7EF8">
        <w:rPr>
          <w:rFonts w:ascii="Times New Roman" w:eastAsia="Times New Roman" w:hAnsi="Times New Roman" w:cs="Times New Roman"/>
          <w:b/>
          <w:i/>
          <w:sz w:val="24"/>
          <w:szCs w:val="24"/>
          <w:lang w:eastAsia="ru-RU"/>
        </w:rPr>
        <w:t xml:space="preserve">. Уровень развития сельского хозяйства  </w:t>
      </w:r>
    </w:p>
    <w:p w:rsidR="00844CC7" w:rsidRPr="00EB7EF8" w:rsidRDefault="00844CC7" w:rsidP="00844CC7">
      <w:pPr>
        <w:suppressAutoHyphens/>
        <w:spacing w:after="0"/>
        <w:ind w:firstLine="709"/>
        <w:rPr>
          <w:rFonts w:ascii="Times New Roman" w:eastAsia="Times New Roman" w:hAnsi="Times New Roman" w:cs="Times New Roman"/>
          <w:b/>
          <w:i/>
          <w:sz w:val="24"/>
          <w:szCs w:val="24"/>
          <w:lang w:eastAsia="ru-RU"/>
        </w:rPr>
      </w:pPr>
    </w:p>
    <w:p w:rsidR="00EE26B1" w:rsidRDefault="00EE26B1" w:rsidP="00844CC7">
      <w:pPr>
        <w:spacing w:after="0"/>
        <w:ind w:firstLine="709"/>
        <w:jc w:val="both"/>
        <w:rPr>
          <w:rFonts w:ascii="Times New Roman" w:eastAsia="Times New Roman" w:hAnsi="Times New Roman" w:cs="Times New Roman"/>
          <w:sz w:val="24"/>
          <w:szCs w:val="24"/>
          <w:lang w:eastAsia="ru-RU"/>
        </w:rPr>
      </w:pPr>
      <w:r w:rsidRPr="00EE26B1">
        <w:rPr>
          <w:rFonts w:ascii="Times New Roman" w:eastAsia="Times New Roman" w:hAnsi="Times New Roman" w:cs="Times New Roman"/>
          <w:sz w:val="24"/>
          <w:szCs w:val="24"/>
          <w:lang w:eastAsia="ru-RU"/>
        </w:rPr>
        <w:t>На территории Мухинского муниципального образования  зарегистрировано одно крестьянско - фермерское хозяйство в п. Приудинск: это Валлиулина</w:t>
      </w:r>
      <w:r>
        <w:rPr>
          <w:rFonts w:ascii="Times New Roman" w:eastAsia="Times New Roman" w:hAnsi="Times New Roman" w:cs="Times New Roman"/>
          <w:sz w:val="24"/>
          <w:szCs w:val="24"/>
          <w:lang w:eastAsia="ru-RU"/>
        </w:rPr>
        <w:t>Л.Н.</w:t>
      </w:r>
    </w:p>
    <w:p w:rsidR="00EE26B1" w:rsidRDefault="00EE26B1" w:rsidP="00844CC7">
      <w:pPr>
        <w:spacing w:after="0"/>
        <w:ind w:firstLine="709"/>
        <w:jc w:val="both"/>
        <w:rPr>
          <w:rFonts w:ascii="Times New Roman" w:eastAsia="Times New Roman" w:hAnsi="Times New Roman" w:cs="Times New Roman"/>
          <w:sz w:val="24"/>
          <w:szCs w:val="24"/>
          <w:lang w:eastAsia="ru-RU"/>
        </w:rPr>
      </w:pPr>
      <w:r w:rsidRPr="00EE26B1">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я</w:t>
      </w:r>
      <w:r w:rsidRPr="00EE26B1">
        <w:rPr>
          <w:rFonts w:ascii="Times New Roman" w:eastAsia="Times New Roman" w:hAnsi="Times New Roman" w:cs="Times New Roman"/>
          <w:sz w:val="24"/>
          <w:szCs w:val="24"/>
          <w:lang w:eastAsia="ru-RU"/>
        </w:rPr>
        <w:t xml:space="preserve"> МухинскогоМО постоянно ведет разъяснительную работу среди населения о ведении личных подсобных хо</w:t>
      </w:r>
      <w:r>
        <w:rPr>
          <w:rFonts w:ascii="Times New Roman" w:eastAsia="Times New Roman" w:hAnsi="Times New Roman" w:cs="Times New Roman"/>
          <w:sz w:val="24"/>
          <w:szCs w:val="24"/>
          <w:lang w:eastAsia="ru-RU"/>
        </w:rPr>
        <w:t>зяйств, о создании крестьянско-</w:t>
      </w:r>
      <w:r w:rsidRPr="00EE26B1">
        <w:rPr>
          <w:rFonts w:ascii="Times New Roman" w:eastAsia="Times New Roman" w:hAnsi="Times New Roman" w:cs="Times New Roman"/>
          <w:sz w:val="24"/>
          <w:szCs w:val="24"/>
          <w:lang w:eastAsia="ru-RU"/>
        </w:rPr>
        <w:t>фермерских хозяйств, также ведется разъяснительная работа среди населения о то</w:t>
      </w:r>
      <w:r>
        <w:rPr>
          <w:rFonts w:ascii="Times New Roman" w:eastAsia="Times New Roman" w:hAnsi="Times New Roman" w:cs="Times New Roman"/>
          <w:sz w:val="24"/>
          <w:szCs w:val="24"/>
          <w:lang w:eastAsia="ru-RU"/>
        </w:rPr>
        <w:t xml:space="preserve">м, что малообеспеченным семьям </w:t>
      </w:r>
      <w:r w:rsidRPr="00EE26B1">
        <w:rPr>
          <w:rFonts w:ascii="Times New Roman" w:eastAsia="Times New Roman" w:hAnsi="Times New Roman" w:cs="Times New Roman"/>
          <w:sz w:val="24"/>
          <w:szCs w:val="24"/>
          <w:lang w:eastAsia="ru-RU"/>
        </w:rPr>
        <w:t>можно заключать социальный контракт с социальной защитой населения для приобретения личного подсобного хозяйства, либо открытия своего дела. Две семьи на конец прошлого года получили помощь от государства на приобретение КРС по соц.контрактам.</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xml:space="preserve">Вообще территория Мухинского </w:t>
      </w:r>
      <w:r w:rsidRPr="00833BD0">
        <w:rPr>
          <w:rFonts w:ascii="Times New Roman" w:hAnsi="Times New Roman"/>
          <w:sz w:val="24"/>
          <w:szCs w:val="24"/>
        </w:rPr>
        <w:t>сельского</w:t>
      </w:r>
      <w:r>
        <w:rPr>
          <w:rFonts w:ascii="Times New Roman" w:hAnsi="Times New Roman"/>
          <w:sz w:val="24"/>
          <w:szCs w:val="24"/>
        </w:rPr>
        <w:t xml:space="preserve"> поселения находится в зоне рискованного земледелия, но в целом агроклиматические условия поселения благоприятны для получения устойчивых</w:t>
      </w:r>
      <w:r w:rsidRPr="00833BD0">
        <w:rPr>
          <w:rFonts w:ascii="Times New Roman" w:hAnsi="Times New Roman"/>
          <w:sz w:val="24"/>
          <w:szCs w:val="24"/>
        </w:rPr>
        <w:t xml:space="preserve"> урожаев    сельскохозяйственных культур и  развития  животноводства.</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Производством  яиц в поселении занимаются только в личных подсобных хозяйствах. </w:t>
      </w:r>
    </w:p>
    <w:p w:rsidR="003E22C6" w:rsidRPr="006F188A" w:rsidRDefault="003E22C6" w:rsidP="003E22C6">
      <w:pPr>
        <w:pStyle w:val="a9"/>
        <w:spacing w:line="276" w:lineRule="auto"/>
        <w:ind w:firstLine="709"/>
        <w:jc w:val="both"/>
        <w:rPr>
          <w:rFonts w:ascii="Times New Roman" w:hAnsi="Times New Roman"/>
          <w:spacing w:val="-1"/>
          <w:sz w:val="24"/>
          <w:szCs w:val="24"/>
        </w:rPr>
      </w:pPr>
      <w:r w:rsidRPr="00833BD0">
        <w:rPr>
          <w:rFonts w:ascii="Times New Roman" w:hAnsi="Times New Roman"/>
          <w:sz w:val="24"/>
          <w:szCs w:val="24"/>
        </w:rPr>
        <w:t xml:space="preserve">Производство продукции растениеводства в поселении ориентировано в основном, </w:t>
      </w:r>
      <w:r>
        <w:rPr>
          <w:rFonts w:ascii="Times New Roman" w:hAnsi="Times New Roman"/>
          <w:spacing w:val="-1"/>
          <w:sz w:val="24"/>
          <w:szCs w:val="24"/>
        </w:rPr>
        <w:t xml:space="preserve">на зерновые культуры. </w:t>
      </w:r>
      <w:r w:rsidRPr="00833BD0">
        <w:rPr>
          <w:rFonts w:ascii="Times New Roman" w:hAnsi="Times New Roman"/>
          <w:spacing w:val="-1"/>
          <w:sz w:val="24"/>
          <w:szCs w:val="24"/>
        </w:rPr>
        <w:t xml:space="preserve">Производством овощей в поселении занимаются, в основном  </w:t>
      </w:r>
      <w:r w:rsidRPr="00833BD0">
        <w:rPr>
          <w:rFonts w:ascii="Times New Roman" w:hAnsi="Times New Roman"/>
          <w:sz w:val="24"/>
          <w:szCs w:val="24"/>
        </w:rPr>
        <w:t>личные подсобные хозяйства.Хозяйства населения в основном занимаются посевами сельскохозяйственных культур (картофель, овощи (открытого и закрытого г</w:t>
      </w:r>
      <w:r>
        <w:rPr>
          <w:rFonts w:ascii="Times New Roman" w:hAnsi="Times New Roman"/>
          <w:sz w:val="24"/>
          <w:szCs w:val="24"/>
        </w:rPr>
        <w:t xml:space="preserve">рунта). Отведенная площадь под </w:t>
      </w:r>
      <w:r w:rsidRPr="00833BD0">
        <w:rPr>
          <w:rFonts w:ascii="Times New Roman" w:hAnsi="Times New Roman"/>
          <w:sz w:val="24"/>
          <w:szCs w:val="24"/>
        </w:rPr>
        <w:t>огороды практически используется в полном объеме по назначению.</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lastRenderedPageBreak/>
        <w:t xml:space="preserve">Одной из значимых экономических составляющих для поселения, являются личные подсобные хозяйства </w:t>
      </w:r>
      <w:r>
        <w:rPr>
          <w:rFonts w:ascii="Times New Roman" w:hAnsi="Times New Roman"/>
          <w:sz w:val="24"/>
          <w:szCs w:val="24"/>
        </w:rPr>
        <w:t>(ЛПХ). На сегодняшний день 77 дворов имеют ЛПХ, от их развития </w:t>
      </w:r>
      <w:r w:rsidRPr="00833BD0">
        <w:rPr>
          <w:rFonts w:ascii="Times New Roman" w:hAnsi="Times New Roman"/>
          <w:sz w:val="24"/>
          <w:szCs w:val="24"/>
        </w:rPr>
        <w:t>во многом, зависит сегодня благосостояние населения.</w:t>
      </w:r>
    </w:p>
    <w:p w:rsidR="003E22C6" w:rsidRDefault="003E22C6" w:rsidP="003E22C6">
      <w:pPr>
        <w:pStyle w:val="a9"/>
        <w:spacing w:line="276" w:lineRule="auto"/>
        <w:ind w:firstLine="709"/>
        <w:jc w:val="both"/>
        <w:rPr>
          <w:rFonts w:ascii="Times New Roman" w:hAnsi="Times New Roman"/>
          <w:sz w:val="24"/>
          <w:szCs w:val="24"/>
        </w:rPr>
      </w:pPr>
    </w:p>
    <w:p w:rsidR="003E22C6" w:rsidRDefault="00100ED7" w:rsidP="003E22C6">
      <w:pPr>
        <w:pStyle w:val="a9"/>
        <w:spacing w:line="276" w:lineRule="auto"/>
        <w:ind w:firstLine="709"/>
        <w:jc w:val="both"/>
        <w:rPr>
          <w:rFonts w:ascii="Times New Roman" w:hAnsi="Times New Roman"/>
          <w:bCs/>
          <w:sz w:val="24"/>
          <w:szCs w:val="24"/>
        </w:rPr>
      </w:pPr>
      <w:r>
        <w:rPr>
          <w:rFonts w:ascii="Times New Roman" w:hAnsi="Times New Roman"/>
          <w:bCs/>
          <w:sz w:val="24"/>
          <w:szCs w:val="24"/>
        </w:rPr>
        <w:t>Таблица 9</w:t>
      </w:r>
    </w:p>
    <w:p w:rsidR="003E22C6" w:rsidRPr="005E28D0" w:rsidRDefault="003E22C6" w:rsidP="003E22C6">
      <w:pPr>
        <w:pStyle w:val="a9"/>
        <w:spacing w:line="276" w:lineRule="auto"/>
        <w:ind w:firstLine="709"/>
        <w:jc w:val="center"/>
        <w:rPr>
          <w:rFonts w:ascii="Times New Roman" w:hAnsi="Times New Roman"/>
          <w:sz w:val="24"/>
          <w:szCs w:val="24"/>
        </w:rPr>
      </w:pPr>
      <w:r w:rsidRPr="00833BD0">
        <w:rPr>
          <w:rFonts w:ascii="Times New Roman" w:hAnsi="Times New Roman"/>
          <w:bCs/>
          <w:sz w:val="24"/>
          <w:szCs w:val="24"/>
        </w:rPr>
        <w:t>Наличие животных на</w:t>
      </w:r>
      <w:r>
        <w:rPr>
          <w:rFonts w:ascii="Times New Roman" w:hAnsi="Times New Roman"/>
          <w:bCs/>
          <w:sz w:val="24"/>
          <w:szCs w:val="24"/>
        </w:rPr>
        <w:t xml:space="preserve"> территории сельского поселения</w:t>
      </w:r>
    </w:p>
    <w:tbl>
      <w:tblPr>
        <w:tblW w:w="4915" w:type="pct"/>
        <w:tblLook w:val="0000"/>
      </w:tblPr>
      <w:tblGrid>
        <w:gridCol w:w="5741"/>
        <w:gridCol w:w="4226"/>
      </w:tblGrid>
      <w:tr w:rsidR="003E22C6" w:rsidRPr="005E28D0" w:rsidTr="00283D2D">
        <w:trPr>
          <w:trHeight w:val="139"/>
        </w:trPr>
        <w:tc>
          <w:tcPr>
            <w:tcW w:w="2880" w:type="pct"/>
            <w:tcBorders>
              <w:top w:val="single" w:sz="4" w:space="0" w:color="auto"/>
              <w:left w:val="single" w:sz="4" w:space="0" w:color="auto"/>
              <w:bottom w:val="single" w:sz="4" w:space="0" w:color="auto"/>
              <w:right w:val="single" w:sz="4" w:space="0" w:color="auto"/>
            </w:tcBorders>
            <w:vAlign w:val="center"/>
          </w:tcPr>
          <w:p w:rsidR="003E22C6" w:rsidRPr="005E28D0" w:rsidRDefault="003E22C6" w:rsidP="00283D2D">
            <w:pPr>
              <w:spacing w:after="0"/>
              <w:jc w:val="center"/>
              <w:rPr>
                <w:rFonts w:ascii="Times New Roman" w:hAnsi="Times New Roman" w:cs="Times New Roman"/>
                <w:bCs/>
                <w:sz w:val="24"/>
                <w:szCs w:val="24"/>
              </w:rPr>
            </w:pPr>
            <w:r w:rsidRPr="005E28D0">
              <w:rPr>
                <w:rFonts w:ascii="Times New Roman" w:hAnsi="Times New Roman" w:cs="Times New Roman"/>
                <w:bCs/>
                <w:sz w:val="24"/>
                <w:szCs w:val="24"/>
              </w:rPr>
              <w:t>Виды животных</w:t>
            </w:r>
            <w:r>
              <w:rPr>
                <w:rFonts w:ascii="Times New Roman" w:hAnsi="Times New Roman" w:cs="Times New Roman"/>
                <w:bCs/>
                <w:sz w:val="24"/>
                <w:szCs w:val="24"/>
              </w:rPr>
              <w:t xml:space="preserve"> (гол.)</w:t>
            </w:r>
          </w:p>
        </w:tc>
        <w:tc>
          <w:tcPr>
            <w:tcW w:w="2120" w:type="pct"/>
            <w:tcBorders>
              <w:top w:val="single" w:sz="4" w:space="0" w:color="auto"/>
              <w:left w:val="nil"/>
              <w:bottom w:val="single" w:sz="4" w:space="0" w:color="auto"/>
              <w:right w:val="single" w:sz="4" w:space="0" w:color="auto"/>
            </w:tcBorders>
            <w:vAlign w:val="center"/>
          </w:tcPr>
          <w:p w:rsidR="003E22C6" w:rsidRPr="00833BD0" w:rsidRDefault="003E22C6" w:rsidP="00283D2D">
            <w:pPr>
              <w:pStyle w:val="a9"/>
              <w:spacing w:line="276"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2018 г.</w:t>
            </w:r>
          </w:p>
        </w:tc>
      </w:tr>
      <w:tr w:rsidR="003E22C6" w:rsidRPr="006F188A" w:rsidTr="00283D2D">
        <w:trPr>
          <w:trHeight w:val="319"/>
        </w:trPr>
        <w:tc>
          <w:tcPr>
            <w:tcW w:w="2880" w:type="pct"/>
            <w:tcBorders>
              <w:top w:val="nil"/>
              <w:left w:val="single" w:sz="4" w:space="0" w:color="auto"/>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sz w:val="24"/>
                <w:szCs w:val="24"/>
              </w:rPr>
            </w:pPr>
            <w:r w:rsidRPr="006F188A">
              <w:rPr>
                <w:rFonts w:ascii="Times New Roman" w:hAnsi="Times New Roman" w:cs="Times New Roman"/>
                <w:sz w:val="24"/>
                <w:szCs w:val="24"/>
              </w:rPr>
              <w:t>Крупный рогатый скот</w:t>
            </w:r>
          </w:p>
        </w:tc>
        <w:tc>
          <w:tcPr>
            <w:tcW w:w="2120" w:type="pct"/>
            <w:tcBorders>
              <w:top w:val="nil"/>
              <w:left w:val="nil"/>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3E22C6" w:rsidRPr="006F188A" w:rsidTr="00283D2D">
        <w:trPr>
          <w:trHeight w:val="144"/>
        </w:trPr>
        <w:tc>
          <w:tcPr>
            <w:tcW w:w="2880" w:type="pct"/>
            <w:tcBorders>
              <w:top w:val="nil"/>
              <w:left w:val="single" w:sz="4" w:space="0" w:color="auto"/>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sz w:val="24"/>
                <w:szCs w:val="24"/>
              </w:rPr>
            </w:pPr>
            <w:r w:rsidRPr="006F188A">
              <w:rPr>
                <w:rFonts w:ascii="Times New Roman" w:hAnsi="Times New Roman" w:cs="Times New Roman"/>
                <w:sz w:val="24"/>
                <w:szCs w:val="24"/>
              </w:rPr>
              <w:t>Свиньи</w:t>
            </w:r>
          </w:p>
        </w:tc>
        <w:tc>
          <w:tcPr>
            <w:tcW w:w="2120" w:type="pct"/>
            <w:tcBorders>
              <w:top w:val="nil"/>
              <w:left w:val="nil"/>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3E22C6" w:rsidRPr="006F188A" w:rsidTr="00283D2D">
        <w:trPr>
          <w:trHeight w:val="261"/>
        </w:trPr>
        <w:tc>
          <w:tcPr>
            <w:tcW w:w="2880" w:type="pct"/>
            <w:tcBorders>
              <w:top w:val="nil"/>
              <w:left w:val="single" w:sz="4" w:space="0" w:color="auto"/>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sz w:val="24"/>
                <w:szCs w:val="24"/>
              </w:rPr>
            </w:pPr>
            <w:r>
              <w:rPr>
                <w:rFonts w:ascii="Times New Roman" w:hAnsi="Times New Roman" w:cs="Times New Roman"/>
                <w:sz w:val="24"/>
                <w:szCs w:val="24"/>
              </w:rPr>
              <w:t>Овцы</w:t>
            </w:r>
          </w:p>
        </w:tc>
        <w:tc>
          <w:tcPr>
            <w:tcW w:w="2120" w:type="pct"/>
            <w:tcBorders>
              <w:top w:val="nil"/>
              <w:left w:val="nil"/>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3E22C6" w:rsidRPr="006F188A" w:rsidTr="00283D2D">
        <w:trPr>
          <w:trHeight w:val="319"/>
        </w:trPr>
        <w:tc>
          <w:tcPr>
            <w:tcW w:w="2880" w:type="pct"/>
            <w:tcBorders>
              <w:top w:val="nil"/>
              <w:left w:val="single" w:sz="4" w:space="0" w:color="auto"/>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sz w:val="24"/>
                <w:szCs w:val="24"/>
              </w:rPr>
            </w:pPr>
            <w:r w:rsidRPr="006F188A">
              <w:rPr>
                <w:rFonts w:ascii="Times New Roman" w:hAnsi="Times New Roman" w:cs="Times New Roman"/>
                <w:sz w:val="24"/>
                <w:szCs w:val="24"/>
              </w:rPr>
              <w:t>Птица</w:t>
            </w:r>
          </w:p>
        </w:tc>
        <w:tc>
          <w:tcPr>
            <w:tcW w:w="2120" w:type="pct"/>
            <w:tcBorders>
              <w:top w:val="nil"/>
              <w:left w:val="nil"/>
              <w:bottom w:val="single" w:sz="4" w:space="0" w:color="auto"/>
              <w:right w:val="single" w:sz="4" w:space="0" w:color="auto"/>
            </w:tcBorders>
            <w:vAlign w:val="center"/>
          </w:tcPr>
          <w:p w:rsidR="003E22C6" w:rsidRPr="006F188A" w:rsidRDefault="003E22C6" w:rsidP="00283D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368</w:t>
            </w:r>
          </w:p>
        </w:tc>
      </w:tr>
    </w:tbl>
    <w:p w:rsidR="003E22C6" w:rsidRDefault="003E22C6" w:rsidP="003E22C6">
      <w:pPr>
        <w:pStyle w:val="a9"/>
        <w:spacing w:line="276" w:lineRule="auto"/>
        <w:jc w:val="both"/>
        <w:rPr>
          <w:rFonts w:ascii="Times New Roman" w:hAnsi="Times New Roman"/>
          <w:sz w:val="24"/>
          <w:szCs w:val="24"/>
        </w:rPr>
      </w:pPr>
    </w:p>
    <w:p w:rsidR="003E22C6" w:rsidRDefault="003E22C6" w:rsidP="003E22C6">
      <w:pPr>
        <w:pStyle w:val="a9"/>
        <w:spacing w:line="276" w:lineRule="auto"/>
        <w:ind w:firstLine="709"/>
        <w:jc w:val="both"/>
        <w:rPr>
          <w:rFonts w:ascii="Times New Roman" w:hAnsi="Times New Roman"/>
          <w:sz w:val="24"/>
          <w:szCs w:val="24"/>
        </w:rPr>
      </w:pPr>
      <w:r w:rsidRPr="006E4A0C">
        <w:rPr>
          <w:rFonts w:ascii="Times New Roman" w:hAnsi="Times New Roman"/>
          <w:sz w:val="24"/>
          <w:szCs w:val="24"/>
        </w:rPr>
        <w:t>На территории ведется ветеринарное обслуживание, вакцинация животных.</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xml:space="preserve">В последний год </w:t>
      </w:r>
      <w:r w:rsidRPr="00833BD0">
        <w:rPr>
          <w:rFonts w:ascii="Times New Roman" w:hAnsi="Times New Roman"/>
          <w:sz w:val="24"/>
          <w:szCs w:val="24"/>
        </w:rPr>
        <w:t>наблюдается тенденции снижения поголовья животных в частном секторе.</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Причины, сдерживающие развитие личных подсобных хозяйств, следующие:</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 Нет организованного закупа сельскохозяйственной продукции; </w:t>
      </w:r>
    </w:p>
    <w:p w:rsidR="003E22C6" w:rsidRPr="00833BD0" w:rsidRDefault="003E22C6" w:rsidP="003E22C6">
      <w:pPr>
        <w:pStyle w:val="a9"/>
        <w:spacing w:line="276" w:lineRule="auto"/>
        <w:ind w:firstLine="709"/>
        <w:jc w:val="both"/>
        <w:rPr>
          <w:rFonts w:ascii="Times New Roman" w:hAnsi="Times New Roman"/>
          <w:sz w:val="24"/>
          <w:szCs w:val="24"/>
          <w:u w:val="single"/>
        </w:rPr>
      </w:pPr>
      <w:r w:rsidRPr="00833BD0">
        <w:rPr>
          <w:rFonts w:ascii="Times New Roman" w:hAnsi="Times New Roman"/>
          <w:sz w:val="24"/>
          <w:szCs w:val="24"/>
        </w:rPr>
        <w:t xml:space="preserve">- Высокая себестоимость с/х продукции, и ее низкая закупочная цена.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u w:val="single"/>
        </w:rPr>
        <w:t xml:space="preserve">Проблемы: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1) сельские жители недостаточно осведомлены о своих правах на землю и имущество.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xml:space="preserve">3) </w:t>
      </w:r>
      <w:r w:rsidRPr="00833BD0">
        <w:rPr>
          <w:rFonts w:ascii="Times New Roman" w:hAnsi="Times New Roman"/>
          <w:sz w:val="24"/>
          <w:szCs w:val="24"/>
        </w:rPr>
        <w:t>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рынка сбыта сельскохозяйственной продукции тормозит как увеличению численности поголовья скота, так и увеличению земельных площадей под картофель и овощи;</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4) низкий уровень заработной платы в отрасли, и отток работающих в другие отрасли производства и в социальную сферу;</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Самостоятельно решить проблемы, с которыми сталкиваются </w:t>
      </w:r>
      <w:r w:rsidRPr="00833BD0">
        <w:rPr>
          <w:rFonts w:ascii="Times New Roman" w:hAnsi="Times New Roman"/>
          <w:sz w:val="24"/>
          <w:szCs w:val="24"/>
          <w:shd w:val="clear" w:color="auto" w:fill="FFFFFF"/>
        </w:rPr>
        <w:t xml:space="preserve">жители сельского поселения  </w:t>
      </w:r>
      <w:r w:rsidRPr="00833BD0">
        <w:rPr>
          <w:rFonts w:ascii="Times New Roman" w:hAnsi="Times New Roman"/>
          <w:sz w:val="24"/>
          <w:szCs w:val="24"/>
        </w:rPr>
        <w:t xml:space="preserve"> при ведении личных подсобных хозяйств достаточно трудно.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Существенной причиной, сдерживающей рост численности поголовья скота у населения, является – старение населения.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Закуп сельскохозяйственной продукции производятся по низким ценам.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Развитие животноводства и огородничества, как одно из  направлений развития ЛПХ.</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Производство продукции</w:t>
      </w:r>
      <w:r w:rsidRPr="00833BD0">
        <w:rPr>
          <w:rFonts w:ascii="Times New Roman" w:hAnsi="Times New Roman"/>
          <w:sz w:val="24"/>
          <w:szCs w:val="24"/>
        </w:rPr>
        <w:t xml:space="preserve"> животноводства в личных подсобных хозяйствах является приоритетным направлением в решении главного вопроса - самозанятость населения.</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 xml:space="preserve">Эту проблему, возможно, решить следующим путем: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t>-</w:t>
      </w:r>
      <w:r>
        <w:rPr>
          <w:rFonts w:ascii="Times New Roman" w:hAnsi="Times New Roman"/>
          <w:sz w:val="24"/>
          <w:szCs w:val="24"/>
        </w:rPr>
        <w:t xml:space="preserve"> увеличения </w:t>
      </w:r>
      <w:r w:rsidRPr="00833BD0">
        <w:rPr>
          <w:rFonts w:ascii="Times New Roman" w:hAnsi="Times New Roman"/>
          <w:sz w:val="24"/>
          <w:szCs w:val="24"/>
        </w:rPr>
        <w:t>продажи населению</w:t>
      </w:r>
      <w:r>
        <w:rPr>
          <w:rFonts w:ascii="Times New Roman" w:hAnsi="Times New Roman"/>
          <w:sz w:val="24"/>
          <w:szCs w:val="24"/>
        </w:rPr>
        <w:t xml:space="preserve"> молодняка крупного рогатого скота, </w:t>
      </w:r>
      <w:r w:rsidRPr="00833BD0">
        <w:rPr>
          <w:rFonts w:ascii="Times New Roman" w:hAnsi="Times New Roman"/>
          <w:sz w:val="24"/>
          <w:szCs w:val="24"/>
        </w:rPr>
        <w:t xml:space="preserve">свиней сельскохозяйственными предприятиями; </w:t>
      </w:r>
    </w:p>
    <w:p w:rsidR="003E22C6" w:rsidRPr="00833BD0" w:rsidRDefault="003E22C6" w:rsidP="003E22C6">
      <w:pPr>
        <w:pStyle w:val="a9"/>
        <w:spacing w:line="276" w:lineRule="auto"/>
        <w:ind w:firstLine="709"/>
        <w:jc w:val="both"/>
        <w:rPr>
          <w:rFonts w:ascii="Times New Roman" w:hAnsi="Times New Roman"/>
          <w:sz w:val="24"/>
          <w:szCs w:val="24"/>
        </w:rPr>
      </w:pPr>
      <w:r w:rsidRPr="00833BD0">
        <w:rPr>
          <w:rFonts w:ascii="Times New Roman" w:hAnsi="Times New Roman"/>
          <w:sz w:val="24"/>
          <w:szCs w:val="24"/>
        </w:rPr>
        <w:lastRenderedPageBreak/>
        <w:t xml:space="preserve">- увеличения продажи </w:t>
      </w:r>
      <w:r>
        <w:rPr>
          <w:rFonts w:ascii="Times New Roman" w:hAnsi="Times New Roman"/>
          <w:sz w:val="24"/>
          <w:szCs w:val="24"/>
        </w:rPr>
        <w:t>населению птицы различных видов и </w:t>
      </w:r>
      <w:r w:rsidRPr="00833BD0">
        <w:rPr>
          <w:rFonts w:ascii="Times New Roman" w:hAnsi="Times New Roman"/>
          <w:sz w:val="24"/>
          <w:szCs w:val="24"/>
        </w:rPr>
        <w:t xml:space="preserve">пород через близлежащие птицеводческие предприятия; </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xml:space="preserve">Для повышения племенной ценности </w:t>
      </w:r>
      <w:r w:rsidRPr="00833BD0">
        <w:rPr>
          <w:rFonts w:ascii="Times New Roman" w:hAnsi="Times New Roman"/>
          <w:sz w:val="24"/>
          <w:szCs w:val="24"/>
        </w:rPr>
        <w:t>молодняка</w:t>
      </w:r>
      <w:r>
        <w:rPr>
          <w:rFonts w:ascii="Times New Roman" w:hAnsi="Times New Roman"/>
          <w:sz w:val="24"/>
          <w:szCs w:val="24"/>
        </w:rPr>
        <w:t xml:space="preserve"> крупнорогатого </w:t>
      </w:r>
      <w:r w:rsidRPr="00833BD0">
        <w:rPr>
          <w:rFonts w:ascii="Times New Roman" w:hAnsi="Times New Roman"/>
          <w:sz w:val="24"/>
          <w:szCs w:val="24"/>
        </w:rPr>
        <w:t xml:space="preserve">скота, находящегося в личных подсобных хозяйствах, и экономической эффективности производства животноводческой продукции необходимо: </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xml:space="preserve">- обеспечить высокий уровень </w:t>
      </w:r>
      <w:r w:rsidRPr="00833BD0">
        <w:rPr>
          <w:rFonts w:ascii="Times New Roman" w:hAnsi="Times New Roman"/>
          <w:sz w:val="24"/>
          <w:szCs w:val="24"/>
        </w:rPr>
        <w:t>ветери</w:t>
      </w:r>
      <w:r>
        <w:rPr>
          <w:rFonts w:ascii="Times New Roman" w:hAnsi="Times New Roman"/>
          <w:sz w:val="24"/>
          <w:szCs w:val="24"/>
        </w:rPr>
        <w:t>нарного обслуживания в личных подсобных </w:t>
      </w:r>
      <w:r w:rsidRPr="00833BD0">
        <w:rPr>
          <w:rFonts w:ascii="Times New Roman" w:hAnsi="Times New Roman"/>
          <w:sz w:val="24"/>
          <w:szCs w:val="24"/>
        </w:rPr>
        <w:t>хозяйствах;</w:t>
      </w:r>
    </w:p>
    <w:p w:rsidR="003E22C6" w:rsidRPr="00833BD0"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необходимо </w:t>
      </w:r>
      <w:r w:rsidRPr="00833BD0">
        <w:rPr>
          <w:rFonts w:ascii="Times New Roman" w:hAnsi="Times New Roman"/>
          <w:sz w:val="24"/>
          <w:szCs w:val="24"/>
        </w:rPr>
        <w:t>всячески п</w:t>
      </w:r>
      <w:r>
        <w:rPr>
          <w:rFonts w:ascii="Times New Roman" w:hAnsi="Times New Roman"/>
          <w:sz w:val="24"/>
          <w:szCs w:val="24"/>
        </w:rPr>
        <w:t>оддерживать инициативу граждан,</w:t>
      </w:r>
      <w:r w:rsidRPr="00833BD0">
        <w:rPr>
          <w:rFonts w:ascii="Times New Roman" w:hAnsi="Times New Roman"/>
          <w:sz w:val="24"/>
          <w:szCs w:val="24"/>
        </w:rPr>
        <w:t xml:space="preserve"> которые сегодня оказывают услуги по заготовке кормов, вспашке огородов, сбору молока;</w:t>
      </w:r>
    </w:p>
    <w:p w:rsidR="003E22C6" w:rsidRDefault="003E22C6" w:rsidP="003E22C6">
      <w:pPr>
        <w:pStyle w:val="a9"/>
        <w:spacing w:line="276" w:lineRule="auto"/>
        <w:ind w:firstLine="709"/>
        <w:jc w:val="both"/>
        <w:rPr>
          <w:rFonts w:ascii="Times New Roman" w:hAnsi="Times New Roman"/>
          <w:sz w:val="24"/>
          <w:szCs w:val="24"/>
        </w:rPr>
      </w:pPr>
      <w:r>
        <w:rPr>
          <w:rFonts w:ascii="Times New Roman" w:hAnsi="Times New Roman"/>
          <w:sz w:val="24"/>
          <w:szCs w:val="24"/>
        </w:rPr>
        <w:t>- </w:t>
      </w:r>
      <w:r w:rsidRPr="00833BD0">
        <w:rPr>
          <w:rFonts w:ascii="Times New Roman" w:hAnsi="Times New Roman"/>
          <w:sz w:val="24"/>
          <w:szCs w:val="24"/>
        </w:rPr>
        <w:t>создавать и развивать потребительские - сбытовые кооперативы на территории   поселения.</w:t>
      </w:r>
    </w:p>
    <w:p w:rsidR="003E22C6" w:rsidRDefault="003E22C6" w:rsidP="00844CC7">
      <w:pPr>
        <w:spacing w:after="0"/>
        <w:ind w:firstLine="709"/>
        <w:jc w:val="both"/>
        <w:rPr>
          <w:rFonts w:ascii="Times New Roman" w:eastAsia="Times New Roman" w:hAnsi="Times New Roman" w:cs="Times New Roman"/>
          <w:sz w:val="24"/>
          <w:szCs w:val="24"/>
          <w:lang w:eastAsia="ru-RU"/>
        </w:rPr>
      </w:pPr>
    </w:p>
    <w:p w:rsidR="00AC2595" w:rsidRDefault="00AC2595" w:rsidP="00844CC7">
      <w:pPr>
        <w:suppressAutoHyphens/>
        <w:spacing w:after="0"/>
        <w:ind w:firstLine="709"/>
        <w:jc w:val="both"/>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2.</w:t>
      </w:r>
      <w:r w:rsidR="00844CC7">
        <w:rPr>
          <w:rFonts w:ascii="Times New Roman" w:eastAsia="Times New Roman" w:hAnsi="Times New Roman" w:cs="Times New Roman"/>
          <w:b/>
          <w:i/>
          <w:sz w:val="24"/>
          <w:szCs w:val="24"/>
          <w:lang w:eastAsia="ru-RU"/>
        </w:rPr>
        <w:t>1</w:t>
      </w:r>
      <w:r w:rsidR="00241C3D">
        <w:rPr>
          <w:rFonts w:ascii="Times New Roman" w:eastAsia="Times New Roman" w:hAnsi="Times New Roman" w:cs="Times New Roman"/>
          <w:b/>
          <w:i/>
          <w:sz w:val="24"/>
          <w:szCs w:val="24"/>
          <w:lang w:eastAsia="ru-RU"/>
        </w:rPr>
        <w:t>3</w:t>
      </w:r>
      <w:r w:rsidRPr="00EB7EF8">
        <w:rPr>
          <w:rFonts w:ascii="Times New Roman" w:eastAsia="Times New Roman" w:hAnsi="Times New Roman" w:cs="Times New Roman"/>
          <w:b/>
          <w:i/>
          <w:sz w:val="24"/>
          <w:szCs w:val="24"/>
          <w:lang w:eastAsia="ru-RU"/>
        </w:rPr>
        <w:t>. Уровень развития потребительского рынка</w:t>
      </w:r>
    </w:p>
    <w:p w:rsidR="00844CC7" w:rsidRPr="00EB7EF8" w:rsidRDefault="00844CC7" w:rsidP="00844CC7">
      <w:pPr>
        <w:suppressAutoHyphens/>
        <w:spacing w:after="0"/>
        <w:ind w:firstLine="709"/>
        <w:jc w:val="both"/>
        <w:rPr>
          <w:rFonts w:ascii="Times New Roman" w:eastAsia="Times New Roman" w:hAnsi="Times New Roman" w:cs="Times New Roman"/>
          <w:b/>
          <w:i/>
          <w:sz w:val="24"/>
          <w:szCs w:val="24"/>
          <w:lang w:eastAsia="ru-RU"/>
        </w:rPr>
      </w:pPr>
    </w:p>
    <w:p w:rsidR="00AC2595" w:rsidRDefault="00AC2595" w:rsidP="00844CC7">
      <w:pPr>
        <w:suppressAutoHyphens/>
        <w:spacing w:after="0"/>
        <w:ind w:firstLine="709"/>
        <w:jc w:val="both"/>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 xml:space="preserve">Обеспечение населения продуктами питания и товарами первой необходимости в </w:t>
      </w:r>
      <w:r w:rsidR="000855AC">
        <w:rPr>
          <w:rFonts w:ascii="Times New Roman" w:eastAsia="Times New Roman" w:hAnsi="Times New Roman" w:cs="Times New Roman"/>
          <w:sz w:val="24"/>
          <w:szCs w:val="24"/>
          <w:lang w:eastAsia="ru-RU"/>
        </w:rPr>
        <w:t>Мухинском</w:t>
      </w:r>
      <w:r w:rsidRPr="00EB7EF8">
        <w:rPr>
          <w:rFonts w:ascii="Times New Roman" w:eastAsia="Times New Roman" w:hAnsi="Times New Roman" w:cs="Times New Roman"/>
          <w:sz w:val="24"/>
          <w:szCs w:val="24"/>
          <w:lang w:eastAsia="ru-RU"/>
        </w:rPr>
        <w:t xml:space="preserve"> муниципальном образовании удовлетворительное</w:t>
      </w:r>
      <w:r w:rsidR="00B27E02">
        <w:rPr>
          <w:rFonts w:ascii="Times New Roman" w:eastAsia="Times New Roman" w:hAnsi="Times New Roman" w:cs="Times New Roman"/>
          <w:sz w:val="24"/>
          <w:szCs w:val="24"/>
          <w:lang w:eastAsia="ru-RU"/>
        </w:rPr>
        <w:t xml:space="preserve">. </w:t>
      </w:r>
      <w:r w:rsidR="00640144">
        <w:rPr>
          <w:rFonts w:ascii="Times New Roman" w:eastAsia="Times New Roman" w:hAnsi="Times New Roman" w:cs="Times New Roman"/>
          <w:sz w:val="24"/>
          <w:szCs w:val="24"/>
          <w:lang w:eastAsia="ru-RU"/>
        </w:rPr>
        <w:t>Бытовые услуги населению</w:t>
      </w:r>
      <w:r w:rsidRPr="00EB7EF8">
        <w:rPr>
          <w:rFonts w:ascii="Times New Roman" w:eastAsia="Times New Roman" w:hAnsi="Times New Roman" w:cs="Times New Roman"/>
          <w:sz w:val="24"/>
          <w:szCs w:val="24"/>
          <w:lang w:eastAsia="ru-RU"/>
        </w:rPr>
        <w:t xml:space="preserve"> муниципального образования  </w:t>
      </w:r>
      <w:r w:rsidR="00640144">
        <w:rPr>
          <w:rFonts w:ascii="Times New Roman" w:eastAsia="Times New Roman" w:hAnsi="Times New Roman" w:cs="Times New Roman"/>
          <w:sz w:val="24"/>
          <w:szCs w:val="24"/>
          <w:lang w:eastAsia="ru-RU"/>
        </w:rPr>
        <w:t>не</w:t>
      </w:r>
      <w:r w:rsidRPr="00EB7EF8">
        <w:rPr>
          <w:rFonts w:ascii="Times New Roman" w:eastAsia="Times New Roman" w:hAnsi="Times New Roman" w:cs="Times New Roman"/>
          <w:sz w:val="24"/>
          <w:szCs w:val="24"/>
          <w:lang w:eastAsia="ru-RU"/>
        </w:rPr>
        <w:t xml:space="preserve"> оказываются</w:t>
      </w:r>
      <w:r w:rsidR="00640144">
        <w:rPr>
          <w:rFonts w:ascii="Times New Roman" w:eastAsia="Times New Roman" w:hAnsi="Times New Roman" w:cs="Times New Roman"/>
          <w:sz w:val="24"/>
          <w:szCs w:val="24"/>
          <w:lang w:eastAsia="ru-RU"/>
        </w:rPr>
        <w:t>.</w:t>
      </w:r>
    </w:p>
    <w:p w:rsidR="00640144" w:rsidRDefault="00640144" w:rsidP="00844CC7">
      <w:pPr>
        <w:suppressAutoHyphens/>
        <w:spacing w:after="0"/>
        <w:ind w:firstLine="709"/>
        <w:jc w:val="both"/>
        <w:rPr>
          <w:rFonts w:ascii="Times New Roman" w:eastAsia="Times New Roman" w:hAnsi="Times New Roman" w:cs="Times New Roman"/>
          <w:sz w:val="24"/>
          <w:szCs w:val="24"/>
          <w:lang w:eastAsia="ru-RU"/>
        </w:rPr>
      </w:pPr>
    </w:p>
    <w:p w:rsidR="00640144" w:rsidRDefault="00640144" w:rsidP="00844CC7">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100ED7">
        <w:rPr>
          <w:rFonts w:ascii="Times New Roman" w:eastAsia="Times New Roman" w:hAnsi="Times New Roman" w:cs="Times New Roman"/>
          <w:sz w:val="24"/>
          <w:szCs w:val="24"/>
          <w:lang w:eastAsia="ru-RU"/>
        </w:rPr>
        <w:t>10</w:t>
      </w:r>
    </w:p>
    <w:p w:rsidR="00AC2595" w:rsidRPr="00EB7EF8" w:rsidRDefault="00AC2595" w:rsidP="00844CC7">
      <w:pPr>
        <w:suppressAutoHyphens/>
        <w:spacing w:after="0"/>
        <w:jc w:val="center"/>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Дислокация предприятий торговой сети, сети общественного питания,</w:t>
      </w:r>
    </w:p>
    <w:p w:rsidR="00AC2595" w:rsidRPr="00EB7EF8" w:rsidRDefault="00AC2595" w:rsidP="00844CC7">
      <w:pPr>
        <w:suppressAutoHyphens/>
        <w:spacing w:after="0"/>
        <w:jc w:val="center"/>
        <w:rPr>
          <w:rFonts w:ascii="Times New Roman" w:eastAsia="Times New Roman" w:hAnsi="Times New Roman" w:cs="Times New Roman"/>
          <w:sz w:val="24"/>
          <w:szCs w:val="24"/>
          <w:lang w:eastAsia="ru-RU"/>
        </w:rPr>
      </w:pPr>
      <w:r w:rsidRPr="00EB7EF8">
        <w:rPr>
          <w:rFonts w:ascii="Times New Roman" w:eastAsia="Times New Roman" w:hAnsi="Times New Roman" w:cs="Times New Roman"/>
          <w:sz w:val="24"/>
          <w:szCs w:val="24"/>
          <w:lang w:eastAsia="ru-RU"/>
        </w:rPr>
        <w:t>пре</w:t>
      </w:r>
      <w:r w:rsidR="000855AC">
        <w:rPr>
          <w:rFonts w:ascii="Times New Roman" w:eastAsia="Times New Roman" w:hAnsi="Times New Roman" w:cs="Times New Roman"/>
          <w:sz w:val="24"/>
          <w:szCs w:val="24"/>
          <w:lang w:eastAsia="ru-RU"/>
        </w:rPr>
        <w:t>дприятий бытового обслуживания за 2018 г.</w:t>
      </w:r>
    </w:p>
    <w:tbl>
      <w:tblPr>
        <w:tblW w:w="4880" w:type="pct"/>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6961"/>
        <w:gridCol w:w="1877"/>
        <w:gridCol w:w="876"/>
      </w:tblGrid>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bCs/>
                <w:sz w:val="24"/>
                <w:szCs w:val="24"/>
                <w:lang w:eastAsia="ru-RU"/>
              </w:rPr>
            </w:pPr>
            <w:r w:rsidRPr="000855AC">
              <w:rPr>
                <w:rFonts w:ascii="Times New Roman" w:eastAsia="Times New Roman" w:hAnsi="Times New Roman" w:cs="Times New Roman"/>
                <w:bCs/>
                <w:sz w:val="24"/>
                <w:szCs w:val="24"/>
                <w:lang w:eastAsia="ru-RU"/>
              </w:rPr>
              <w:t>Показатели</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bCs/>
                <w:sz w:val="24"/>
                <w:szCs w:val="24"/>
                <w:lang w:eastAsia="ru-RU"/>
              </w:rPr>
            </w:pPr>
            <w:r w:rsidRPr="000855AC">
              <w:rPr>
                <w:rFonts w:ascii="Times New Roman" w:eastAsia="Times New Roman" w:hAnsi="Times New Roman" w:cs="Times New Roman"/>
                <w:bCs/>
                <w:sz w:val="24"/>
                <w:szCs w:val="24"/>
                <w:lang w:eastAsia="ru-RU"/>
              </w:rPr>
              <w:t>Ед. измерения</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bCs/>
                <w:sz w:val="24"/>
                <w:szCs w:val="24"/>
                <w:lang w:eastAsia="ru-RU"/>
              </w:rPr>
            </w:pPr>
            <w:r w:rsidRPr="000855AC">
              <w:rPr>
                <w:rFonts w:ascii="Times New Roman" w:eastAsia="Times New Roman" w:hAnsi="Times New Roman" w:cs="Times New Roman"/>
                <w:bCs/>
                <w:sz w:val="24"/>
                <w:szCs w:val="24"/>
                <w:lang w:eastAsia="ru-RU"/>
              </w:rPr>
              <w:t>2018</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Количество объектов розничной торговли и общественного питания</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0"/>
                <w:szCs w:val="20"/>
                <w:lang w:eastAsia="ru-RU"/>
              </w:rPr>
            </w:pP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магазины</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единиц</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4</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столовые учебных заведений, организаций, промышленных предприятий</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единиц</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1</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минимаркеты</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единиц</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4</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прочие магазины</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единиц</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Площадь торгового зала объектов розничной торговли</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0"/>
                <w:szCs w:val="20"/>
                <w:lang w:eastAsia="ru-RU"/>
              </w:rPr>
            </w:pP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магазины</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метр квадратный</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82</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минимаркеты</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метр квадратный</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82</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Площадь зала обслуживания посетителей в объектах общественного питания</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0"/>
                <w:szCs w:val="20"/>
                <w:lang w:eastAsia="ru-RU"/>
              </w:rPr>
            </w:pP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столовые учебных заведений, организаций, промышленных предприятий</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метр квадратный</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30</w:t>
            </w: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Число мест в объектах общественного питания</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0"/>
                <w:szCs w:val="20"/>
                <w:lang w:eastAsia="ru-RU"/>
              </w:rPr>
            </w:pPr>
          </w:p>
        </w:tc>
      </w:tr>
      <w:tr w:rsidR="000855AC" w:rsidRPr="000855AC" w:rsidTr="000855AC">
        <w:trPr>
          <w:jc w:val="center"/>
        </w:trPr>
        <w:tc>
          <w:tcPr>
            <w:tcW w:w="35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0855AC" w:rsidRPr="000855AC" w:rsidRDefault="000855AC" w:rsidP="000855AC">
            <w:pPr>
              <w:spacing w:after="0" w:line="240" w:lineRule="auto"/>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столовые учебных заведений, организаций, промышленных предприятий</w:t>
            </w:r>
          </w:p>
        </w:tc>
        <w:tc>
          <w:tcPr>
            <w:tcW w:w="96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место</w:t>
            </w:r>
          </w:p>
        </w:tc>
        <w:tc>
          <w:tcPr>
            <w:tcW w:w="4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5AC" w:rsidRPr="000855AC" w:rsidRDefault="000855AC" w:rsidP="000855AC">
            <w:pPr>
              <w:spacing w:after="0" w:line="240" w:lineRule="auto"/>
              <w:jc w:val="center"/>
              <w:rPr>
                <w:rFonts w:ascii="Times New Roman" w:eastAsia="Times New Roman" w:hAnsi="Times New Roman" w:cs="Times New Roman"/>
                <w:sz w:val="24"/>
                <w:szCs w:val="24"/>
                <w:lang w:eastAsia="ru-RU"/>
              </w:rPr>
            </w:pPr>
            <w:r w:rsidRPr="000855AC">
              <w:rPr>
                <w:rFonts w:ascii="Times New Roman" w:eastAsia="Times New Roman" w:hAnsi="Times New Roman" w:cs="Times New Roman"/>
                <w:sz w:val="24"/>
                <w:szCs w:val="24"/>
                <w:lang w:eastAsia="ru-RU"/>
              </w:rPr>
              <w:t>30</w:t>
            </w:r>
          </w:p>
        </w:tc>
      </w:tr>
    </w:tbl>
    <w:p w:rsidR="00AC2595" w:rsidRDefault="00AC2595" w:rsidP="00844CC7">
      <w:pPr>
        <w:suppressAutoHyphens/>
        <w:spacing w:after="0"/>
        <w:jc w:val="center"/>
        <w:rPr>
          <w:rFonts w:ascii="Times New Roman" w:eastAsia="Times New Roman" w:hAnsi="Times New Roman" w:cs="Times New Roman"/>
          <w:sz w:val="24"/>
          <w:szCs w:val="24"/>
          <w:lang w:eastAsia="ru-RU"/>
        </w:rPr>
      </w:pPr>
    </w:p>
    <w:p w:rsidR="00AC2595" w:rsidRDefault="00AC2595" w:rsidP="00844CC7">
      <w:pPr>
        <w:suppressAutoHyphens/>
        <w:spacing w:after="0"/>
        <w:ind w:firstLine="284"/>
        <w:jc w:val="both"/>
        <w:rPr>
          <w:rFonts w:ascii="Times New Roman" w:eastAsia="Times New Roman" w:hAnsi="Times New Roman" w:cs="Times New Roman"/>
          <w:b/>
          <w:i/>
          <w:sz w:val="24"/>
          <w:szCs w:val="24"/>
          <w:lang w:eastAsia="ru-RU"/>
        </w:rPr>
      </w:pPr>
      <w:r w:rsidRPr="00EB7EF8">
        <w:rPr>
          <w:rFonts w:ascii="Times New Roman" w:eastAsia="Times New Roman" w:hAnsi="Times New Roman" w:cs="Times New Roman"/>
          <w:b/>
          <w:i/>
          <w:sz w:val="24"/>
          <w:szCs w:val="24"/>
          <w:lang w:eastAsia="ru-RU"/>
        </w:rPr>
        <w:t>2.1</w:t>
      </w:r>
      <w:r w:rsidR="00241C3D">
        <w:rPr>
          <w:rFonts w:ascii="Times New Roman" w:eastAsia="Times New Roman" w:hAnsi="Times New Roman" w:cs="Times New Roman"/>
          <w:b/>
          <w:i/>
          <w:sz w:val="24"/>
          <w:szCs w:val="24"/>
          <w:lang w:eastAsia="ru-RU"/>
        </w:rPr>
        <w:t>4</w:t>
      </w:r>
      <w:r w:rsidRPr="00EB7EF8">
        <w:rPr>
          <w:rFonts w:ascii="Times New Roman" w:eastAsia="Times New Roman" w:hAnsi="Times New Roman" w:cs="Times New Roman"/>
          <w:b/>
          <w:i/>
          <w:sz w:val="24"/>
          <w:szCs w:val="24"/>
          <w:lang w:eastAsia="ru-RU"/>
        </w:rPr>
        <w:t>. Оценка состояния окружающей среды</w:t>
      </w:r>
    </w:p>
    <w:p w:rsidR="00844CC7" w:rsidRPr="00EB7EF8" w:rsidRDefault="00844CC7" w:rsidP="00844CC7">
      <w:pPr>
        <w:suppressAutoHyphens/>
        <w:spacing w:after="0"/>
        <w:ind w:firstLine="284"/>
        <w:jc w:val="both"/>
        <w:rPr>
          <w:rFonts w:ascii="Times New Roman" w:eastAsia="Times New Roman" w:hAnsi="Times New Roman" w:cs="Times New Roman"/>
          <w:b/>
          <w:i/>
          <w:sz w:val="24"/>
          <w:szCs w:val="24"/>
          <w:lang w:eastAsia="ru-RU"/>
        </w:rPr>
      </w:pPr>
    </w:p>
    <w:p w:rsidR="000855AC" w:rsidRDefault="000855AC" w:rsidP="000855AC">
      <w:pPr>
        <w:pStyle w:val="42"/>
        <w:spacing w:line="276" w:lineRule="auto"/>
      </w:pPr>
      <w: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нет специальной службы по сбору и вывозу бытовых отходов, поэтому сбор и вывоз ТБО осуществляется землепользователями самостоятельно.</w:t>
      </w:r>
    </w:p>
    <w:p w:rsidR="000855AC" w:rsidRDefault="000855AC" w:rsidP="000855AC">
      <w:pPr>
        <w:pStyle w:val="42"/>
        <w:spacing w:line="276" w:lineRule="auto"/>
      </w:pPr>
      <w:r>
        <w:lastRenderedPageBreak/>
        <w:t xml:space="preserve">Норма накопления бытовых отходов для населения составляет 1,5 куб.м. в год на человека. </w:t>
      </w:r>
    </w:p>
    <w:p w:rsidR="000855AC" w:rsidRDefault="000855AC" w:rsidP="000855AC">
      <w:pPr>
        <w:pStyle w:val="42"/>
        <w:spacing w:line="276" w:lineRule="auto"/>
      </w:pPr>
      <w:r>
        <w:t>Собранные отходы вывозятся для захоронения на свалку ТБО. Полигон твердых бытовых отходов расположен в 1 км от жилой застройки, что соответствует  требованиямСанНиП 2.2.1/2.1.1.1200-03 (размер санитарно-защитной зоны для полигонов ТБО – 1000 м).</w:t>
      </w:r>
    </w:p>
    <w:p w:rsidR="003E22C6" w:rsidRDefault="003E22C6" w:rsidP="000855AC">
      <w:pPr>
        <w:pStyle w:val="42"/>
        <w:spacing w:line="276" w:lineRule="auto"/>
      </w:pPr>
      <w:r w:rsidRPr="003E22C6">
        <w:t>В течение  весенне-летнего периода регулярно проводятся месячники по санитарной очистке территорий, субботники.</w:t>
      </w:r>
    </w:p>
    <w:p w:rsidR="000855AC" w:rsidRDefault="000855AC" w:rsidP="000855AC">
      <w:pPr>
        <w:pStyle w:val="42"/>
        <w:spacing w:line="276" w:lineRule="auto"/>
      </w:pPr>
      <w:r>
        <w:t xml:space="preserve">С целью обеспечения санитарно-эпидемиологического </w:t>
      </w:r>
      <w:r w:rsidR="003E22C6">
        <w:t>благополучия населения Мухинского</w:t>
      </w:r>
      <w:r>
        <w:t xml:space="preserve"> сельского поселения и дальнейшего развития жилищного строительства, необходима рекультивация территории, на которой ранее располагалась несанкционированная свалка.</w:t>
      </w:r>
    </w:p>
    <w:p w:rsidR="000855AC" w:rsidRDefault="003E22C6" w:rsidP="003E22C6">
      <w:pPr>
        <w:pStyle w:val="42"/>
        <w:spacing w:line="276" w:lineRule="auto"/>
      </w:pPr>
      <w:r>
        <w:t>Кроме того, н</w:t>
      </w:r>
      <w:r w:rsidR="000855AC">
        <w:t>еобходимо организовать контейнерные площадки с установкой на них контейнеров</w:t>
      </w:r>
      <w:r>
        <w:t xml:space="preserve">, </w:t>
      </w:r>
      <w:r w:rsidR="000855AC">
        <w:t>а также обязать каждое предприятие торговли, и иные учреждения и организации установить урну для сбора мусора.</w:t>
      </w:r>
    </w:p>
    <w:p w:rsidR="000637D2" w:rsidRPr="000637D2" w:rsidRDefault="000637D2" w:rsidP="00844CC7">
      <w:pPr>
        <w:pStyle w:val="affd"/>
        <w:spacing w:before="0" w:after="0" w:line="276" w:lineRule="auto"/>
      </w:pPr>
      <w:r w:rsidRPr="000637D2">
        <w:t xml:space="preserve">Основными источниками загрязнения поверхностных и подземных вод </w:t>
      </w:r>
      <w:r w:rsidR="00277D61">
        <w:t xml:space="preserve">на территории </w:t>
      </w:r>
      <w:r w:rsidR="003E22C6">
        <w:t>Мухинского</w:t>
      </w:r>
      <w:r w:rsidR="00277D61">
        <w:t xml:space="preserve"> муниципального образования </w:t>
      </w:r>
      <w:r w:rsidRPr="000637D2">
        <w:t>являются: поверхностный сток с селитебных, коммунально-складских и сельскохозяйственных территорий, мест складирования отходов производства и потребления, неорганизованный сброс неочищенных ливневых вод с территорий, не имеющих ливневой канализации, а также отсутствие централизованной системы хозяйственно-фекальной канализации.</w:t>
      </w:r>
    </w:p>
    <w:p w:rsidR="000637D2" w:rsidRDefault="000637D2" w:rsidP="00844CC7">
      <w:pPr>
        <w:pStyle w:val="affd"/>
        <w:spacing w:before="0" w:after="0" w:line="276" w:lineRule="auto"/>
      </w:pPr>
      <w:r w:rsidRPr="000637D2">
        <w:t xml:space="preserve">Экологическое состояние почвы определяется уровнем загрязненности и характером нарушения почвенного покрова. </w:t>
      </w:r>
      <w:r w:rsidR="003E22C6" w:rsidRPr="003E22C6">
        <w:t>Северо-западнее поселка Приудинск расположена свалка твёрдых бытовых отходов (ТБО), которая не соответствует санитарным нормам и требованиям и оказывает негативное воздействие на окружающую среду. Атмосферные осадки, выпадающие на ее территорию, насыщаются токсикантами и беспрепятственно попадают в почву, способствуя ее загрязнению. Свалка ТБО вызывает загрязнение грунтовых вод и атмосферного воздуха, способствует распространению неприятного запаха, создает потенциальную опасность пожаров и распространению инфекций.</w:t>
      </w:r>
    </w:p>
    <w:p w:rsidR="003E22C6" w:rsidRPr="000637D2" w:rsidRDefault="003E22C6" w:rsidP="00844CC7">
      <w:pPr>
        <w:pStyle w:val="affd"/>
        <w:spacing w:before="0" w:after="0" w:line="276" w:lineRule="auto"/>
      </w:pPr>
      <w:r w:rsidRPr="003E22C6">
        <w:t>Главной проблемой остается благоустройство кладбищ. В этом направлении ведется большая работа: оформление технической документации.</w:t>
      </w:r>
    </w:p>
    <w:p w:rsidR="000637D2" w:rsidRDefault="000637D2" w:rsidP="00844CC7">
      <w:pPr>
        <w:pStyle w:val="42"/>
        <w:spacing w:line="276" w:lineRule="auto"/>
      </w:pPr>
    </w:p>
    <w:p w:rsidR="00AC2595" w:rsidRPr="00EB7EF8" w:rsidRDefault="00AC2595" w:rsidP="00844CC7">
      <w:pPr>
        <w:keepNext/>
        <w:suppressAutoHyphens/>
        <w:spacing w:after="0"/>
        <w:ind w:firstLine="709"/>
        <w:jc w:val="both"/>
        <w:outlineLvl w:val="1"/>
        <w:rPr>
          <w:rFonts w:ascii="Times New Roman" w:eastAsia="Times New Roman" w:hAnsi="Times New Roman" w:cs="Times New Roman"/>
          <w:b/>
          <w:sz w:val="24"/>
          <w:szCs w:val="24"/>
          <w:lang w:eastAsia="ru-RU"/>
        </w:rPr>
      </w:pPr>
      <w:bookmarkStart w:id="1" w:name="_Toc138212385"/>
      <w:bookmarkStart w:id="2" w:name="_Toc139106157"/>
      <w:bookmarkStart w:id="3" w:name="_Toc177543223"/>
      <w:r w:rsidRPr="00EB7EF8">
        <w:rPr>
          <w:rFonts w:ascii="Times New Roman" w:eastAsia="Times New Roman" w:hAnsi="Times New Roman" w:cs="Times New Roman"/>
          <w:b/>
          <w:sz w:val="24"/>
          <w:szCs w:val="24"/>
          <w:lang w:eastAsia="ru-RU"/>
        </w:rPr>
        <w:t>Раздел 3.</w:t>
      </w:r>
      <w:r w:rsidRPr="00881992">
        <w:rPr>
          <w:rFonts w:ascii="Times New Roman" w:eastAsia="Times New Roman" w:hAnsi="Times New Roman" w:cs="Times New Roman"/>
          <w:b/>
          <w:sz w:val="24"/>
          <w:szCs w:val="24"/>
          <w:lang w:eastAsia="ru-RU"/>
        </w:rPr>
        <w:t xml:space="preserve">Основные проблемы социально-экономического развития </w:t>
      </w:r>
      <w:r w:rsidR="00241C3D" w:rsidRPr="00881992">
        <w:rPr>
          <w:rFonts w:ascii="Times New Roman" w:eastAsia="Times New Roman" w:hAnsi="Times New Roman" w:cs="Times New Roman"/>
          <w:b/>
          <w:sz w:val="24"/>
          <w:szCs w:val="24"/>
          <w:lang w:eastAsia="ru-RU"/>
        </w:rPr>
        <w:t xml:space="preserve">Мухинского </w:t>
      </w:r>
      <w:r w:rsidRPr="00881992">
        <w:rPr>
          <w:rFonts w:ascii="Times New Roman" w:eastAsia="Times New Roman" w:hAnsi="Times New Roman" w:cs="Times New Roman"/>
          <w:b/>
          <w:sz w:val="24"/>
          <w:szCs w:val="24"/>
          <w:lang w:eastAsia="ru-RU"/>
        </w:rPr>
        <w:t xml:space="preserve">муниципального образования </w:t>
      </w:r>
      <w:bookmarkEnd w:id="1"/>
      <w:bookmarkEnd w:id="2"/>
      <w:bookmarkEnd w:id="3"/>
      <w:r w:rsidR="00141972" w:rsidRPr="00881992">
        <w:rPr>
          <w:rFonts w:ascii="Times New Roman" w:eastAsia="Times New Roman" w:hAnsi="Times New Roman" w:cs="Times New Roman"/>
          <w:b/>
          <w:sz w:val="24"/>
          <w:szCs w:val="24"/>
          <w:lang w:eastAsia="ru-RU"/>
        </w:rPr>
        <w:t>(</w:t>
      </w:r>
      <w:r w:rsidR="00141972" w:rsidRPr="00881992">
        <w:rPr>
          <w:rFonts w:ascii="Times New Roman" w:eastAsia="Times New Roman" w:hAnsi="Times New Roman" w:cs="Times New Roman"/>
          <w:b/>
          <w:sz w:val="24"/>
          <w:szCs w:val="24"/>
          <w:lang w:val="en-US" w:eastAsia="ru-RU"/>
        </w:rPr>
        <w:t>SWOT</w:t>
      </w:r>
      <w:r w:rsidR="00141972" w:rsidRPr="00881992">
        <w:rPr>
          <w:rFonts w:ascii="Times New Roman" w:eastAsia="Times New Roman" w:hAnsi="Times New Roman" w:cs="Times New Roman"/>
          <w:b/>
          <w:sz w:val="24"/>
          <w:szCs w:val="24"/>
          <w:lang w:eastAsia="ru-RU"/>
        </w:rPr>
        <w:t>-анализ)</w:t>
      </w:r>
    </w:p>
    <w:p w:rsidR="00AC2595" w:rsidRDefault="00AC2595" w:rsidP="00844CC7">
      <w:pPr>
        <w:numPr>
          <w:ilvl w:val="12"/>
          <w:numId w:val="0"/>
        </w:numPr>
        <w:suppressAutoHyphens/>
        <w:spacing w:after="0"/>
        <w:jc w:val="center"/>
        <w:rPr>
          <w:rFonts w:ascii="Times New Roman" w:hAnsi="Times New Roman" w:cs="Times New Roman"/>
          <w:b/>
          <w:bCs/>
        </w:rPr>
      </w:pPr>
    </w:p>
    <w:p w:rsidR="00B93D5F" w:rsidRPr="00B93D5F" w:rsidRDefault="00B93D5F" w:rsidP="00B93D5F">
      <w:pPr>
        <w:numPr>
          <w:ilvl w:val="12"/>
          <w:numId w:val="0"/>
        </w:numPr>
        <w:suppressAutoHyphens/>
        <w:spacing w:after="0"/>
        <w:ind w:firstLine="709"/>
        <w:jc w:val="both"/>
        <w:rPr>
          <w:rFonts w:ascii="Times New Roman" w:hAnsi="Times New Roman" w:cs="Times New Roman"/>
          <w:bCs/>
          <w:sz w:val="24"/>
          <w:szCs w:val="24"/>
        </w:rPr>
      </w:pPr>
      <w:r w:rsidRPr="00B93D5F">
        <w:rPr>
          <w:rFonts w:ascii="Times New Roman" w:hAnsi="Times New Roman" w:cs="Times New Roman"/>
          <w:bCs/>
          <w:sz w:val="24"/>
          <w:szCs w:val="24"/>
        </w:rPr>
        <w:t xml:space="preserve">Важнейшими чертами конкурентоспособного современного муниципального образования являются: здоровое, образованное и квалифицированное население, высокий экономический потенциал и наукоемкое производство, комфортные условия жизни и качественный жилищный фонд, развитая инженерная и транспортная инфраструктура, достаточная бюджетная обеспеченность, гибкий адаптивный характер муниципального управления, политическая стабильность, культурная и интеллектуальная среда, возможности для развития науки и образования. </w:t>
      </w:r>
      <w:r w:rsidR="00881992">
        <w:rPr>
          <w:rFonts w:ascii="Times New Roman" w:hAnsi="Times New Roman" w:cs="Times New Roman"/>
          <w:bCs/>
          <w:sz w:val="24"/>
          <w:szCs w:val="24"/>
        </w:rPr>
        <w:t>Мухинское</w:t>
      </w:r>
      <w:r>
        <w:rPr>
          <w:rFonts w:ascii="Times New Roman" w:hAnsi="Times New Roman" w:cs="Times New Roman"/>
          <w:bCs/>
          <w:sz w:val="24"/>
          <w:szCs w:val="24"/>
        </w:rPr>
        <w:t xml:space="preserve"> муниципальное образование к сожалению, далеко отстает по</w:t>
      </w:r>
      <w:r w:rsidRPr="00B93D5F">
        <w:rPr>
          <w:rFonts w:ascii="Times New Roman" w:hAnsi="Times New Roman" w:cs="Times New Roman"/>
          <w:bCs/>
          <w:sz w:val="24"/>
          <w:szCs w:val="24"/>
        </w:rPr>
        <w:t xml:space="preserve"> этими качествами.</w:t>
      </w:r>
    </w:p>
    <w:p w:rsidR="00B93D5F" w:rsidRPr="00B93D5F" w:rsidRDefault="00B93D5F" w:rsidP="00B93D5F">
      <w:pPr>
        <w:numPr>
          <w:ilvl w:val="12"/>
          <w:numId w:val="0"/>
        </w:numPr>
        <w:suppressAutoHyphens/>
        <w:spacing w:after="0"/>
        <w:ind w:firstLine="709"/>
        <w:jc w:val="both"/>
        <w:rPr>
          <w:rFonts w:ascii="Times New Roman" w:hAnsi="Times New Roman" w:cs="Times New Roman"/>
          <w:bCs/>
          <w:sz w:val="24"/>
          <w:szCs w:val="24"/>
        </w:rPr>
      </w:pPr>
      <w:r w:rsidRPr="00B93D5F">
        <w:rPr>
          <w:rFonts w:ascii="Times New Roman" w:hAnsi="Times New Roman" w:cs="Times New Roman"/>
          <w:bCs/>
          <w:sz w:val="24"/>
          <w:szCs w:val="24"/>
        </w:rPr>
        <w:t xml:space="preserve">Среди маркетинговых технологий выявления конкурентных возможностей и определения стратегических направлений их реализации широко используется метод SWOT-анализа, представляющий собой проектирование стратегий усиления конкурентоспособности </w:t>
      </w:r>
      <w:r w:rsidRPr="00B93D5F">
        <w:rPr>
          <w:rFonts w:ascii="Times New Roman" w:hAnsi="Times New Roman" w:cs="Times New Roman"/>
          <w:bCs/>
          <w:sz w:val="24"/>
          <w:szCs w:val="24"/>
        </w:rPr>
        <w:lastRenderedPageBreak/>
        <w:t>поселения на основе исследований сильных (Strengths) и слабых (Weaknesses) сторон, на которые могут оказывать влияние управленческие структуры, а также выявление и оценка возможных внешних позитивных влияний (Opportunities) и опасностей (Threats), повлиять на действие которых управленческие структуры не могут, но могут их учесть и использовать.</w:t>
      </w:r>
    </w:p>
    <w:p w:rsidR="00B93D5F" w:rsidRDefault="00B93D5F" w:rsidP="00B93D5F">
      <w:pPr>
        <w:numPr>
          <w:ilvl w:val="12"/>
          <w:numId w:val="0"/>
        </w:numPr>
        <w:suppressAutoHyphens/>
        <w:spacing w:after="0"/>
        <w:ind w:firstLine="709"/>
        <w:jc w:val="both"/>
        <w:rPr>
          <w:rFonts w:ascii="Times New Roman" w:hAnsi="Times New Roman" w:cs="Times New Roman"/>
          <w:bCs/>
          <w:sz w:val="24"/>
          <w:szCs w:val="24"/>
        </w:rPr>
      </w:pPr>
      <w:r w:rsidRPr="00B93D5F">
        <w:rPr>
          <w:rFonts w:ascii="Times New Roman" w:hAnsi="Times New Roman" w:cs="Times New Roman"/>
          <w:bCs/>
          <w:sz w:val="24"/>
          <w:szCs w:val="24"/>
        </w:rPr>
        <w:t xml:space="preserve">В таблице </w:t>
      </w:r>
      <w:r w:rsidR="00100ED7">
        <w:rPr>
          <w:rFonts w:ascii="Times New Roman" w:hAnsi="Times New Roman" w:cs="Times New Roman"/>
          <w:bCs/>
          <w:sz w:val="24"/>
          <w:szCs w:val="24"/>
        </w:rPr>
        <w:t>11</w:t>
      </w:r>
      <w:r w:rsidRPr="00B93D5F">
        <w:rPr>
          <w:rFonts w:ascii="Times New Roman" w:hAnsi="Times New Roman" w:cs="Times New Roman"/>
          <w:bCs/>
          <w:sz w:val="24"/>
          <w:szCs w:val="24"/>
        </w:rPr>
        <w:t xml:space="preserve"> представлены результаты SWOT-анализа </w:t>
      </w:r>
      <w:r w:rsidR="00881992">
        <w:rPr>
          <w:rFonts w:ascii="Times New Roman" w:hAnsi="Times New Roman" w:cs="Times New Roman"/>
          <w:bCs/>
          <w:sz w:val="24"/>
          <w:szCs w:val="24"/>
        </w:rPr>
        <w:t>Мухинского</w:t>
      </w:r>
      <w:r>
        <w:rPr>
          <w:rFonts w:ascii="Times New Roman" w:hAnsi="Times New Roman" w:cs="Times New Roman"/>
          <w:bCs/>
          <w:sz w:val="24"/>
          <w:szCs w:val="24"/>
        </w:rPr>
        <w:t xml:space="preserve"> муниципального образования</w:t>
      </w:r>
      <w:r w:rsidRPr="00B93D5F">
        <w:rPr>
          <w:rFonts w:ascii="Times New Roman" w:hAnsi="Times New Roman" w:cs="Times New Roman"/>
          <w:bCs/>
          <w:sz w:val="24"/>
          <w:szCs w:val="24"/>
        </w:rPr>
        <w:t>.</w:t>
      </w:r>
    </w:p>
    <w:p w:rsidR="00B93D5F" w:rsidRDefault="00B93D5F" w:rsidP="00B93D5F">
      <w:pPr>
        <w:numPr>
          <w:ilvl w:val="12"/>
          <w:numId w:val="0"/>
        </w:numPr>
        <w:suppressAutoHyphens/>
        <w:spacing w:after="0"/>
        <w:ind w:firstLine="709"/>
        <w:rPr>
          <w:rFonts w:ascii="Times New Roman" w:hAnsi="Times New Roman" w:cs="Times New Roman"/>
          <w:bCs/>
          <w:sz w:val="24"/>
          <w:szCs w:val="24"/>
        </w:rPr>
      </w:pPr>
    </w:p>
    <w:p w:rsidR="00844CC7" w:rsidRPr="00844CC7" w:rsidRDefault="00844CC7" w:rsidP="00844CC7">
      <w:pPr>
        <w:numPr>
          <w:ilvl w:val="12"/>
          <w:numId w:val="0"/>
        </w:numPr>
        <w:suppressAutoHyphens/>
        <w:spacing w:after="0"/>
        <w:ind w:firstLine="709"/>
        <w:rPr>
          <w:rFonts w:ascii="Times New Roman" w:hAnsi="Times New Roman" w:cs="Times New Roman"/>
          <w:bCs/>
          <w:sz w:val="24"/>
          <w:szCs w:val="24"/>
        </w:rPr>
      </w:pPr>
      <w:r w:rsidRPr="00844CC7">
        <w:rPr>
          <w:rFonts w:ascii="Times New Roman" w:hAnsi="Times New Roman" w:cs="Times New Roman"/>
          <w:bCs/>
          <w:sz w:val="24"/>
          <w:szCs w:val="24"/>
        </w:rPr>
        <w:t xml:space="preserve">Таблица </w:t>
      </w:r>
      <w:r w:rsidR="00100ED7">
        <w:rPr>
          <w:rFonts w:ascii="Times New Roman" w:hAnsi="Times New Roman" w:cs="Times New Roman"/>
          <w:bCs/>
          <w:sz w:val="24"/>
          <w:szCs w:val="24"/>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4"/>
        <w:gridCol w:w="3800"/>
        <w:gridCol w:w="3919"/>
      </w:tblGrid>
      <w:tr w:rsidR="00AC2595" w:rsidRPr="00844CC7" w:rsidTr="00796D8D">
        <w:tc>
          <w:tcPr>
            <w:tcW w:w="1165"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b/>
                <w:bCs/>
                <w:sz w:val="24"/>
                <w:szCs w:val="24"/>
              </w:rPr>
              <w:t>ФАКТОРЫ</w:t>
            </w:r>
          </w:p>
        </w:tc>
        <w:tc>
          <w:tcPr>
            <w:tcW w:w="3835" w:type="pct"/>
            <w:gridSpan w:val="2"/>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b/>
                <w:bCs/>
                <w:sz w:val="24"/>
                <w:szCs w:val="24"/>
              </w:rPr>
              <w:t>ВЛИЯНИЕ ФАКТОРА НА СОЦИАЛЬНО-ЭКОНОМИЧЕСКОЕ РАЗВИТИЕ МУНИЦИПАЛЬНОГО ОБРАЗОВАНИЯ</w:t>
            </w:r>
          </w:p>
        </w:tc>
      </w:tr>
      <w:tr w:rsidR="00AC2595" w:rsidRPr="00844CC7" w:rsidTr="00796D8D">
        <w:tc>
          <w:tcPr>
            <w:tcW w:w="1165" w:type="pct"/>
          </w:tcPr>
          <w:p w:rsidR="00AC2595" w:rsidRPr="00844CC7" w:rsidRDefault="00AC2595" w:rsidP="00844CC7">
            <w:pPr>
              <w:numPr>
                <w:ilvl w:val="12"/>
                <w:numId w:val="0"/>
              </w:numPr>
              <w:suppressAutoHyphens/>
              <w:spacing w:after="0"/>
              <w:rPr>
                <w:rFonts w:ascii="Times New Roman" w:hAnsi="Times New Roman" w:cs="Times New Roman"/>
                <w:sz w:val="24"/>
                <w:szCs w:val="24"/>
              </w:rPr>
            </w:pPr>
          </w:p>
        </w:tc>
        <w:tc>
          <w:tcPr>
            <w:tcW w:w="1888" w:type="pct"/>
          </w:tcPr>
          <w:p w:rsidR="00AC2595" w:rsidRPr="00844CC7" w:rsidRDefault="00AC2595" w:rsidP="00844CC7">
            <w:pPr>
              <w:numPr>
                <w:ilvl w:val="12"/>
                <w:numId w:val="0"/>
              </w:numPr>
              <w:suppressAutoHyphens/>
              <w:spacing w:after="0"/>
              <w:jc w:val="center"/>
              <w:rPr>
                <w:rFonts w:ascii="Times New Roman" w:hAnsi="Times New Roman" w:cs="Times New Roman"/>
                <w:b/>
                <w:bCs/>
                <w:sz w:val="24"/>
                <w:szCs w:val="24"/>
              </w:rPr>
            </w:pPr>
            <w:r w:rsidRPr="00844CC7">
              <w:rPr>
                <w:rFonts w:ascii="Times New Roman" w:hAnsi="Times New Roman" w:cs="Times New Roman"/>
                <w:b/>
                <w:bCs/>
                <w:sz w:val="24"/>
                <w:szCs w:val="24"/>
              </w:rPr>
              <w:t>Сильные стороны</w:t>
            </w:r>
          </w:p>
        </w:tc>
        <w:tc>
          <w:tcPr>
            <w:tcW w:w="1947" w:type="pct"/>
          </w:tcPr>
          <w:p w:rsidR="00AC2595" w:rsidRPr="00844CC7" w:rsidRDefault="00AC2595" w:rsidP="00844CC7">
            <w:pPr>
              <w:numPr>
                <w:ilvl w:val="12"/>
                <w:numId w:val="0"/>
              </w:numPr>
              <w:suppressAutoHyphens/>
              <w:spacing w:after="0"/>
              <w:jc w:val="center"/>
              <w:rPr>
                <w:rFonts w:ascii="Times New Roman" w:hAnsi="Times New Roman" w:cs="Times New Roman"/>
                <w:b/>
                <w:bCs/>
                <w:sz w:val="24"/>
                <w:szCs w:val="24"/>
              </w:rPr>
            </w:pPr>
            <w:r w:rsidRPr="00844CC7">
              <w:rPr>
                <w:rFonts w:ascii="Times New Roman" w:hAnsi="Times New Roman" w:cs="Times New Roman"/>
                <w:b/>
                <w:bCs/>
                <w:sz w:val="24"/>
                <w:szCs w:val="24"/>
              </w:rPr>
              <w:t>Негативное</w:t>
            </w:r>
          </w:p>
        </w:tc>
      </w:tr>
      <w:tr w:rsidR="00AC2595" w:rsidRPr="00844CC7" w:rsidTr="00796D8D">
        <w:tc>
          <w:tcPr>
            <w:tcW w:w="1165"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b/>
                <w:bCs/>
                <w:sz w:val="24"/>
                <w:szCs w:val="24"/>
              </w:rPr>
              <w:t>1</w:t>
            </w:r>
          </w:p>
        </w:tc>
        <w:tc>
          <w:tcPr>
            <w:tcW w:w="1888"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b/>
                <w:bCs/>
                <w:sz w:val="24"/>
                <w:szCs w:val="24"/>
              </w:rPr>
              <w:t>2</w:t>
            </w:r>
          </w:p>
        </w:tc>
        <w:tc>
          <w:tcPr>
            <w:tcW w:w="1947"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b/>
                <w:bCs/>
                <w:sz w:val="24"/>
                <w:szCs w:val="24"/>
              </w:rPr>
              <w:t>3</w:t>
            </w:r>
          </w:p>
        </w:tc>
      </w:tr>
      <w:tr w:rsidR="00AC2595" w:rsidRPr="00844CC7" w:rsidTr="00796D8D">
        <w:tc>
          <w:tcPr>
            <w:tcW w:w="1165" w:type="pct"/>
          </w:tcPr>
          <w:p w:rsidR="00AC2595" w:rsidRPr="00844CC7" w:rsidRDefault="00AC2595"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Географическое положение и природно-климатические условия</w:t>
            </w:r>
          </w:p>
        </w:tc>
        <w:tc>
          <w:tcPr>
            <w:tcW w:w="1888" w:type="pct"/>
          </w:tcPr>
          <w:p w:rsidR="00AC2595" w:rsidRPr="00844CC7" w:rsidRDefault="004C11A4" w:rsidP="00844CC7">
            <w:pPr>
              <w:suppressAutoHyphens/>
              <w:spacing w:after="0"/>
              <w:jc w:val="both"/>
              <w:rPr>
                <w:rFonts w:ascii="Times New Roman" w:hAnsi="Times New Roman" w:cs="Times New Roman"/>
                <w:sz w:val="24"/>
                <w:szCs w:val="24"/>
              </w:rPr>
            </w:pPr>
            <w:r w:rsidRPr="00844CC7">
              <w:rPr>
                <w:rFonts w:ascii="Times New Roman" w:hAnsi="Times New Roman" w:cs="Times New Roman"/>
                <w:sz w:val="24"/>
                <w:szCs w:val="24"/>
              </w:rPr>
              <w:t xml:space="preserve">1. </w:t>
            </w:r>
            <w:r w:rsidR="00AC2595" w:rsidRPr="00844CC7">
              <w:rPr>
                <w:rFonts w:ascii="Times New Roman" w:hAnsi="Times New Roman" w:cs="Times New Roman"/>
                <w:sz w:val="24"/>
                <w:szCs w:val="24"/>
              </w:rPr>
              <w:t>Наличие водных артерий.</w:t>
            </w:r>
          </w:p>
          <w:p w:rsidR="00AC2595" w:rsidRPr="00844CC7" w:rsidRDefault="004C11A4" w:rsidP="00844CC7">
            <w:pPr>
              <w:suppressAutoHyphens/>
              <w:spacing w:after="0"/>
              <w:jc w:val="both"/>
              <w:rPr>
                <w:rFonts w:ascii="Times New Roman" w:hAnsi="Times New Roman" w:cs="Times New Roman"/>
                <w:sz w:val="24"/>
                <w:szCs w:val="24"/>
              </w:rPr>
            </w:pPr>
            <w:r w:rsidRPr="00844CC7">
              <w:rPr>
                <w:rFonts w:ascii="Times New Roman" w:hAnsi="Times New Roman" w:cs="Times New Roman"/>
                <w:sz w:val="24"/>
                <w:szCs w:val="24"/>
              </w:rPr>
              <w:t xml:space="preserve">2. </w:t>
            </w:r>
            <w:r w:rsidR="00AC2595" w:rsidRPr="00844CC7">
              <w:rPr>
                <w:rFonts w:ascii="Times New Roman" w:hAnsi="Times New Roman" w:cs="Times New Roman"/>
                <w:sz w:val="24"/>
                <w:szCs w:val="24"/>
              </w:rPr>
              <w:t>Наличие залежей ГПС и глины.</w:t>
            </w:r>
          </w:p>
          <w:p w:rsidR="00AC2595" w:rsidRPr="00844CC7" w:rsidRDefault="00AC2595" w:rsidP="00844CC7">
            <w:pPr>
              <w:pStyle w:val="aa"/>
              <w:suppressAutoHyphens/>
              <w:spacing w:after="0"/>
              <w:jc w:val="both"/>
              <w:rPr>
                <w:rFonts w:ascii="Times New Roman" w:hAnsi="Times New Roman" w:cs="Times New Roman"/>
                <w:sz w:val="24"/>
                <w:szCs w:val="24"/>
              </w:rPr>
            </w:pPr>
          </w:p>
        </w:tc>
        <w:tc>
          <w:tcPr>
            <w:tcW w:w="1947" w:type="pct"/>
          </w:tcPr>
          <w:p w:rsidR="00AC2595" w:rsidRPr="00844CC7" w:rsidRDefault="00AC2595"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Удаленность от рынков сбыта.</w:t>
            </w:r>
          </w:p>
          <w:p w:rsidR="00AC2595" w:rsidRPr="00844CC7" w:rsidRDefault="00AC2595"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Резко-континентальный климат с высокими перепадами ночных и дневных температур.</w:t>
            </w:r>
          </w:p>
          <w:p w:rsidR="00AC2595" w:rsidRPr="00844CC7" w:rsidRDefault="00AC2595" w:rsidP="00844CC7">
            <w:pPr>
              <w:numPr>
                <w:ilvl w:val="12"/>
                <w:numId w:val="0"/>
              </w:numPr>
              <w:suppressAutoHyphens/>
              <w:spacing w:after="0"/>
              <w:rPr>
                <w:rFonts w:ascii="Times New Roman" w:hAnsi="Times New Roman" w:cs="Times New Roman"/>
                <w:sz w:val="24"/>
                <w:szCs w:val="24"/>
              </w:rPr>
            </w:pPr>
          </w:p>
        </w:tc>
      </w:tr>
      <w:tr w:rsidR="004C11A4" w:rsidRPr="00844CC7" w:rsidTr="00796D8D">
        <w:tc>
          <w:tcPr>
            <w:tcW w:w="1165"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Общий уровень экономического развития и структура экономики</w:t>
            </w:r>
          </w:p>
        </w:tc>
        <w:tc>
          <w:tcPr>
            <w:tcW w:w="1888" w:type="pct"/>
          </w:tcPr>
          <w:p w:rsidR="004C11A4" w:rsidRPr="00881992"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796D8D">
              <w:rPr>
                <w:rFonts w:ascii="Times New Roman" w:hAnsi="Times New Roman" w:cs="Times New Roman"/>
                <w:sz w:val="24"/>
                <w:szCs w:val="24"/>
              </w:rPr>
              <w:t>Имеется потенциал</w:t>
            </w:r>
            <w:r w:rsidR="00881992">
              <w:rPr>
                <w:rFonts w:ascii="Times New Roman" w:hAnsi="Times New Roman" w:cs="Times New Roman"/>
                <w:sz w:val="24"/>
                <w:szCs w:val="24"/>
              </w:rPr>
              <w:t xml:space="preserve"> развития</w:t>
            </w:r>
          </w:p>
          <w:p w:rsidR="004C11A4" w:rsidRPr="00844CC7" w:rsidRDefault="004C11A4" w:rsidP="00796D8D">
            <w:pPr>
              <w:numPr>
                <w:ilvl w:val="12"/>
                <w:numId w:val="0"/>
              </w:numPr>
              <w:suppressAutoHyphens/>
              <w:spacing w:after="0"/>
              <w:rPr>
                <w:rFonts w:ascii="Times New Roman" w:hAnsi="Times New Roman" w:cs="Times New Roman"/>
                <w:sz w:val="24"/>
                <w:szCs w:val="24"/>
              </w:rPr>
            </w:pPr>
          </w:p>
        </w:tc>
        <w:tc>
          <w:tcPr>
            <w:tcW w:w="1947" w:type="pct"/>
          </w:tcPr>
          <w:p w:rsidR="004C11A4" w:rsidRPr="00844CC7" w:rsidRDefault="004C11A4" w:rsidP="00796D8D">
            <w:pPr>
              <w:spacing w:after="0"/>
              <w:rPr>
                <w:rFonts w:ascii="Times New Roman" w:hAnsi="Times New Roman" w:cs="Times New Roman"/>
                <w:sz w:val="24"/>
                <w:szCs w:val="24"/>
              </w:rPr>
            </w:pPr>
            <w:r w:rsidRPr="00844CC7">
              <w:rPr>
                <w:rFonts w:ascii="Times New Roman" w:hAnsi="Times New Roman" w:cs="Times New Roman"/>
                <w:sz w:val="24"/>
                <w:szCs w:val="24"/>
              </w:rPr>
              <w:t xml:space="preserve">1. </w:t>
            </w:r>
            <w:r w:rsidR="00796D8D">
              <w:rPr>
                <w:rFonts w:ascii="Times New Roman" w:hAnsi="Times New Roman" w:cs="Times New Roman"/>
                <w:sz w:val="24"/>
                <w:szCs w:val="24"/>
              </w:rPr>
              <w:t>Н</w:t>
            </w:r>
            <w:r w:rsidRPr="00844CC7">
              <w:rPr>
                <w:rFonts w:ascii="Times New Roman" w:hAnsi="Times New Roman" w:cs="Times New Roman"/>
                <w:sz w:val="24"/>
                <w:szCs w:val="24"/>
              </w:rPr>
              <w:t>едостаток финансовых ресурсов и ограниченный доступ к ним;</w:t>
            </w:r>
          </w:p>
          <w:p w:rsidR="004C11A4" w:rsidRPr="00844CC7" w:rsidRDefault="004C11A4" w:rsidP="00796D8D">
            <w:pPr>
              <w:spacing w:after="0"/>
              <w:rPr>
                <w:rFonts w:ascii="Times New Roman" w:hAnsi="Times New Roman" w:cs="Times New Roman"/>
                <w:sz w:val="24"/>
                <w:szCs w:val="24"/>
              </w:rPr>
            </w:pPr>
            <w:r w:rsidRPr="00844CC7">
              <w:rPr>
                <w:rFonts w:ascii="Times New Roman" w:hAnsi="Times New Roman" w:cs="Times New Roman"/>
                <w:sz w:val="24"/>
                <w:szCs w:val="24"/>
              </w:rPr>
              <w:t xml:space="preserve">2. </w:t>
            </w:r>
            <w:r w:rsidR="00796D8D">
              <w:rPr>
                <w:rFonts w:ascii="Times New Roman" w:hAnsi="Times New Roman" w:cs="Times New Roman"/>
                <w:sz w:val="24"/>
                <w:szCs w:val="24"/>
              </w:rPr>
              <w:t>Н</w:t>
            </w:r>
            <w:r w:rsidRPr="00844CC7">
              <w:rPr>
                <w:rFonts w:ascii="Times New Roman" w:hAnsi="Times New Roman" w:cs="Times New Roman"/>
                <w:sz w:val="24"/>
                <w:szCs w:val="24"/>
              </w:rPr>
              <w:t>изкая квалификация кадров СМСП;</w:t>
            </w:r>
          </w:p>
          <w:p w:rsidR="004C11A4" w:rsidRPr="00844CC7" w:rsidRDefault="004C11A4" w:rsidP="00796D8D">
            <w:pPr>
              <w:spacing w:after="0"/>
              <w:rPr>
                <w:rFonts w:ascii="Times New Roman" w:hAnsi="Times New Roman" w:cs="Times New Roman"/>
                <w:sz w:val="24"/>
                <w:szCs w:val="24"/>
              </w:rPr>
            </w:pPr>
            <w:r w:rsidRPr="00844CC7">
              <w:rPr>
                <w:rFonts w:ascii="Times New Roman" w:hAnsi="Times New Roman" w:cs="Times New Roman"/>
                <w:sz w:val="24"/>
                <w:szCs w:val="24"/>
              </w:rPr>
              <w:t xml:space="preserve">3. </w:t>
            </w:r>
            <w:r w:rsidR="00796D8D">
              <w:rPr>
                <w:rFonts w:ascii="Times New Roman" w:hAnsi="Times New Roman" w:cs="Times New Roman"/>
                <w:sz w:val="24"/>
                <w:szCs w:val="24"/>
              </w:rPr>
              <w:t>У</w:t>
            </w:r>
            <w:r w:rsidRPr="00844CC7">
              <w:rPr>
                <w:rFonts w:ascii="Times New Roman" w:hAnsi="Times New Roman" w:cs="Times New Roman"/>
                <w:sz w:val="24"/>
                <w:szCs w:val="24"/>
              </w:rPr>
              <w:t>старевшие технологии производства и оборудование;</w:t>
            </w:r>
          </w:p>
          <w:p w:rsidR="004C11A4" w:rsidRPr="00844CC7" w:rsidRDefault="00796D8D" w:rsidP="00796D8D">
            <w:pPr>
              <w:spacing w:after="0"/>
              <w:rPr>
                <w:rFonts w:ascii="Times New Roman" w:hAnsi="Times New Roman" w:cs="Times New Roman"/>
                <w:sz w:val="24"/>
                <w:szCs w:val="24"/>
              </w:rPr>
            </w:pPr>
            <w:r>
              <w:rPr>
                <w:rFonts w:ascii="Times New Roman" w:hAnsi="Times New Roman" w:cs="Times New Roman"/>
                <w:sz w:val="24"/>
                <w:szCs w:val="24"/>
              </w:rPr>
              <w:t>4. Н</w:t>
            </w:r>
            <w:r w:rsidR="004C11A4" w:rsidRPr="00844CC7">
              <w:rPr>
                <w:rFonts w:ascii="Times New Roman" w:hAnsi="Times New Roman" w:cs="Times New Roman"/>
                <w:sz w:val="24"/>
                <w:szCs w:val="24"/>
              </w:rPr>
              <w:t>егативное общественное мнение о предпринимательстве;</w:t>
            </w:r>
          </w:p>
          <w:p w:rsidR="004C11A4" w:rsidRPr="00844CC7" w:rsidRDefault="004C11A4" w:rsidP="00796D8D">
            <w:pPr>
              <w:spacing w:after="0"/>
              <w:rPr>
                <w:rFonts w:ascii="Times New Roman" w:hAnsi="Times New Roman" w:cs="Times New Roman"/>
                <w:sz w:val="24"/>
                <w:szCs w:val="24"/>
                <w:highlight w:val="green"/>
              </w:rPr>
            </w:pPr>
            <w:r w:rsidRPr="00844CC7">
              <w:rPr>
                <w:rFonts w:ascii="Times New Roman" w:hAnsi="Times New Roman" w:cs="Times New Roman"/>
                <w:sz w:val="24"/>
                <w:szCs w:val="24"/>
              </w:rPr>
              <w:t xml:space="preserve">5. </w:t>
            </w:r>
            <w:r w:rsidR="00796D8D">
              <w:rPr>
                <w:rFonts w:ascii="Times New Roman" w:hAnsi="Times New Roman" w:cs="Times New Roman"/>
                <w:sz w:val="24"/>
                <w:szCs w:val="24"/>
              </w:rPr>
              <w:t>О</w:t>
            </w:r>
            <w:r w:rsidR="00A93C1F" w:rsidRPr="00844CC7">
              <w:rPr>
                <w:rFonts w:ascii="Times New Roman" w:hAnsi="Times New Roman" w:cs="Times New Roman"/>
                <w:sz w:val="24"/>
                <w:szCs w:val="24"/>
              </w:rPr>
              <w:t>тсутствие новых видов экономической деятельности</w:t>
            </w:r>
          </w:p>
        </w:tc>
      </w:tr>
      <w:tr w:rsidR="004C11A4" w:rsidRPr="00844CC7" w:rsidTr="00796D8D">
        <w:tc>
          <w:tcPr>
            <w:tcW w:w="1165"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Потребительский рынок</w:t>
            </w:r>
          </w:p>
        </w:tc>
        <w:tc>
          <w:tcPr>
            <w:tcW w:w="1888"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Обес</w:t>
            </w:r>
            <w:r w:rsidR="00796D8D">
              <w:rPr>
                <w:rFonts w:ascii="Times New Roman" w:hAnsi="Times New Roman" w:cs="Times New Roman"/>
                <w:sz w:val="24"/>
                <w:szCs w:val="24"/>
              </w:rPr>
              <w:t>печенность торговыми площадями</w:t>
            </w:r>
          </w:p>
        </w:tc>
        <w:tc>
          <w:tcPr>
            <w:tcW w:w="1947"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796D8D">
              <w:rPr>
                <w:rFonts w:ascii="Times New Roman" w:hAnsi="Times New Roman" w:cs="Times New Roman"/>
                <w:sz w:val="24"/>
                <w:szCs w:val="24"/>
              </w:rPr>
              <w:t>Отсутствие предоставления</w:t>
            </w:r>
            <w:r w:rsidR="00A93C1F" w:rsidRPr="00844CC7">
              <w:rPr>
                <w:rFonts w:ascii="Times New Roman" w:hAnsi="Times New Roman" w:cs="Times New Roman"/>
                <w:sz w:val="24"/>
                <w:szCs w:val="24"/>
              </w:rPr>
              <w:t xml:space="preserve"> бытовых услуг </w:t>
            </w:r>
            <w:r w:rsidR="00796D8D">
              <w:rPr>
                <w:rFonts w:ascii="Times New Roman" w:hAnsi="Times New Roman" w:cs="Times New Roman"/>
                <w:sz w:val="24"/>
                <w:szCs w:val="24"/>
              </w:rPr>
              <w:t>населению</w:t>
            </w:r>
          </w:p>
        </w:tc>
      </w:tr>
      <w:tr w:rsidR="004C11A4" w:rsidRPr="00844CC7" w:rsidTr="00796D8D">
        <w:tc>
          <w:tcPr>
            <w:tcW w:w="1165"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Бюджетная обеспеченность</w:t>
            </w:r>
          </w:p>
        </w:tc>
        <w:tc>
          <w:tcPr>
            <w:tcW w:w="1888"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A93C1F" w:rsidRPr="00844CC7">
              <w:rPr>
                <w:rFonts w:ascii="Times New Roman" w:hAnsi="Times New Roman" w:cs="Times New Roman"/>
                <w:sz w:val="24"/>
                <w:szCs w:val="24"/>
              </w:rPr>
              <w:t>Эффективно проводимая бюджетная политика муниципального образования – как инструмент развития поселения и повышения качества жизни населения</w:t>
            </w:r>
          </w:p>
        </w:tc>
        <w:tc>
          <w:tcPr>
            <w:tcW w:w="1947"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1.Высокий уровень дотационности</w:t>
            </w:r>
            <w:r w:rsidR="00796D8D">
              <w:rPr>
                <w:rFonts w:ascii="Times New Roman" w:hAnsi="Times New Roman" w:cs="Times New Roman"/>
                <w:sz w:val="24"/>
                <w:szCs w:val="24"/>
              </w:rPr>
              <w:t>;</w:t>
            </w:r>
          </w:p>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w:t>
            </w:r>
            <w:r w:rsidR="00A93C1F" w:rsidRPr="00844CC7">
              <w:rPr>
                <w:rFonts w:ascii="Times New Roman" w:hAnsi="Times New Roman" w:cs="Times New Roman"/>
                <w:sz w:val="24"/>
                <w:szCs w:val="24"/>
              </w:rPr>
              <w:t xml:space="preserve"> Низкая эффективность использования муниципальной собственности</w:t>
            </w:r>
          </w:p>
          <w:p w:rsidR="004C11A4" w:rsidRPr="00844CC7" w:rsidRDefault="004C11A4" w:rsidP="00796D8D">
            <w:pPr>
              <w:numPr>
                <w:ilvl w:val="12"/>
                <w:numId w:val="0"/>
              </w:numPr>
              <w:suppressAutoHyphens/>
              <w:spacing w:after="0"/>
              <w:rPr>
                <w:rFonts w:ascii="Times New Roman" w:hAnsi="Times New Roman" w:cs="Times New Roman"/>
                <w:sz w:val="24"/>
                <w:szCs w:val="24"/>
              </w:rPr>
            </w:pPr>
          </w:p>
          <w:p w:rsidR="004C11A4" w:rsidRPr="00844CC7" w:rsidRDefault="004C11A4" w:rsidP="00796D8D">
            <w:pPr>
              <w:numPr>
                <w:ilvl w:val="12"/>
                <w:numId w:val="0"/>
              </w:numPr>
              <w:suppressAutoHyphens/>
              <w:spacing w:after="0"/>
              <w:rPr>
                <w:rFonts w:ascii="Times New Roman" w:hAnsi="Times New Roman" w:cs="Times New Roman"/>
                <w:sz w:val="24"/>
                <w:szCs w:val="24"/>
              </w:rPr>
            </w:pPr>
          </w:p>
        </w:tc>
      </w:tr>
      <w:tr w:rsidR="004C11A4" w:rsidRPr="00844CC7" w:rsidTr="00796D8D">
        <w:tc>
          <w:tcPr>
            <w:tcW w:w="1165" w:type="pct"/>
          </w:tcPr>
          <w:p w:rsidR="004C11A4" w:rsidRPr="00844CC7" w:rsidRDefault="004C11A4"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Трудовой потенциал</w:t>
            </w:r>
          </w:p>
        </w:tc>
        <w:tc>
          <w:tcPr>
            <w:tcW w:w="1888" w:type="pct"/>
          </w:tcPr>
          <w:p w:rsidR="004C11A4" w:rsidRPr="00844CC7" w:rsidRDefault="00796D8D" w:rsidP="00796D8D">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1. Высокий уровень самозанятого населения</w:t>
            </w:r>
          </w:p>
        </w:tc>
        <w:tc>
          <w:tcPr>
            <w:tcW w:w="1947" w:type="pct"/>
          </w:tcPr>
          <w:p w:rsidR="00796D8D" w:rsidRDefault="00796D8D" w:rsidP="00796D8D">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 xml:space="preserve">1. </w:t>
            </w:r>
            <w:r w:rsidRPr="009B7644">
              <w:rPr>
                <w:rFonts w:ascii="Times New Roman" w:hAnsi="Times New Roman" w:cs="Times New Roman"/>
                <w:color w:val="000000"/>
                <w:spacing w:val="-1"/>
                <w:sz w:val="24"/>
                <w:szCs w:val="24"/>
              </w:rPr>
              <w:t>Сокращение численности населения вызвано отсутствием каких либо предприятий соответственно – отсутствием рабочих мест</w:t>
            </w:r>
            <w:r>
              <w:rPr>
                <w:rFonts w:ascii="Times New Roman" w:hAnsi="Times New Roman" w:cs="Times New Roman"/>
                <w:color w:val="000000"/>
                <w:spacing w:val="-1"/>
                <w:sz w:val="24"/>
                <w:szCs w:val="24"/>
              </w:rPr>
              <w:t>;</w:t>
            </w:r>
          </w:p>
          <w:p w:rsidR="004C11A4" w:rsidRPr="00844CC7" w:rsidRDefault="00372F07"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w:t>
            </w:r>
            <w:r w:rsidR="004C11A4" w:rsidRPr="00844CC7">
              <w:rPr>
                <w:rFonts w:ascii="Times New Roman" w:hAnsi="Times New Roman" w:cs="Times New Roman"/>
                <w:sz w:val="24"/>
                <w:szCs w:val="24"/>
              </w:rPr>
              <w:t>.Монопрофильность экономик</w:t>
            </w:r>
            <w:r w:rsidRPr="00844CC7">
              <w:rPr>
                <w:rFonts w:ascii="Times New Roman" w:hAnsi="Times New Roman" w:cs="Times New Roman"/>
                <w:sz w:val="24"/>
                <w:szCs w:val="24"/>
              </w:rPr>
              <w:t>и, слабая социальная инфраструктура, способствующая миграци</w:t>
            </w:r>
            <w:r w:rsidR="004C11A4" w:rsidRPr="00844CC7">
              <w:rPr>
                <w:rFonts w:ascii="Times New Roman" w:hAnsi="Times New Roman" w:cs="Times New Roman"/>
                <w:sz w:val="24"/>
                <w:szCs w:val="24"/>
              </w:rPr>
              <w:t>онному оттоку и неблагоприятн</w:t>
            </w:r>
            <w:r w:rsidRPr="00844CC7">
              <w:rPr>
                <w:rFonts w:ascii="Times New Roman" w:hAnsi="Times New Roman" w:cs="Times New Roman"/>
                <w:sz w:val="24"/>
                <w:szCs w:val="24"/>
              </w:rPr>
              <w:t xml:space="preserve">ой демографической обстановке. </w:t>
            </w:r>
          </w:p>
        </w:tc>
      </w:tr>
      <w:tr w:rsidR="00372F07" w:rsidRPr="00844CC7" w:rsidTr="00796D8D">
        <w:tc>
          <w:tcPr>
            <w:tcW w:w="1165" w:type="pct"/>
          </w:tcPr>
          <w:p w:rsidR="00372F07" w:rsidRPr="00844CC7" w:rsidRDefault="00372F07"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Промышленное </w:t>
            </w:r>
            <w:r w:rsidRPr="00844CC7">
              <w:rPr>
                <w:rFonts w:ascii="Times New Roman" w:hAnsi="Times New Roman" w:cs="Times New Roman"/>
                <w:sz w:val="24"/>
                <w:szCs w:val="24"/>
              </w:rPr>
              <w:lastRenderedPageBreak/>
              <w:t xml:space="preserve">производство </w:t>
            </w:r>
          </w:p>
        </w:tc>
        <w:tc>
          <w:tcPr>
            <w:tcW w:w="1888" w:type="pct"/>
          </w:tcPr>
          <w:p w:rsidR="00796D8D" w:rsidRPr="00881992" w:rsidRDefault="00796D8D"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1.</w:t>
            </w:r>
            <w:r>
              <w:rPr>
                <w:rFonts w:ascii="Times New Roman" w:hAnsi="Times New Roman" w:cs="Times New Roman"/>
                <w:sz w:val="24"/>
                <w:szCs w:val="24"/>
              </w:rPr>
              <w:t xml:space="preserve"> Имеется потенциал развития</w:t>
            </w:r>
          </w:p>
          <w:p w:rsidR="00372F07" w:rsidRPr="00844CC7" w:rsidRDefault="00372F07" w:rsidP="00796D8D">
            <w:pPr>
              <w:numPr>
                <w:ilvl w:val="12"/>
                <w:numId w:val="0"/>
              </w:numPr>
              <w:suppressAutoHyphens/>
              <w:spacing w:after="0"/>
              <w:rPr>
                <w:rFonts w:ascii="Times New Roman" w:hAnsi="Times New Roman" w:cs="Times New Roman"/>
                <w:sz w:val="24"/>
                <w:szCs w:val="24"/>
              </w:rPr>
            </w:pPr>
          </w:p>
        </w:tc>
        <w:tc>
          <w:tcPr>
            <w:tcW w:w="1947" w:type="pct"/>
          </w:tcPr>
          <w:p w:rsidR="00372F07" w:rsidRPr="00844CC7" w:rsidRDefault="00372F07"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 xml:space="preserve">1. </w:t>
            </w:r>
            <w:r w:rsidR="00796D8D">
              <w:rPr>
                <w:rFonts w:ascii="Times New Roman" w:hAnsi="Times New Roman" w:cs="Times New Roman"/>
                <w:sz w:val="24"/>
                <w:szCs w:val="24"/>
              </w:rPr>
              <w:t>Отсутствие</w:t>
            </w:r>
            <w:r w:rsidRPr="00844CC7">
              <w:rPr>
                <w:rFonts w:ascii="Times New Roman" w:hAnsi="Times New Roman" w:cs="Times New Roman"/>
                <w:sz w:val="24"/>
                <w:szCs w:val="24"/>
              </w:rPr>
              <w:t xml:space="preserve"> производственной </w:t>
            </w:r>
            <w:r w:rsidRPr="00844CC7">
              <w:rPr>
                <w:rFonts w:ascii="Times New Roman" w:hAnsi="Times New Roman" w:cs="Times New Roman"/>
                <w:sz w:val="24"/>
                <w:szCs w:val="24"/>
              </w:rPr>
              <w:lastRenderedPageBreak/>
              <w:t xml:space="preserve">сферы </w:t>
            </w:r>
          </w:p>
          <w:p w:rsidR="00372F07" w:rsidRPr="00844CC7" w:rsidRDefault="00372F07"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2. </w:t>
            </w:r>
            <w:r w:rsidR="00796D8D">
              <w:rPr>
                <w:rFonts w:ascii="Times New Roman" w:hAnsi="Times New Roman" w:cs="Times New Roman"/>
                <w:sz w:val="24"/>
                <w:szCs w:val="24"/>
              </w:rPr>
              <w:t>Н</w:t>
            </w:r>
            <w:r w:rsidRPr="00844CC7">
              <w:rPr>
                <w:rFonts w:ascii="Times New Roman" w:hAnsi="Times New Roman" w:cs="Times New Roman"/>
                <w:sz w:val="24"/>
                <w:szCs w:val="24"/>
              </w:rPr>
              <w:t>изкая инновационная и инвестиционная активность</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Сельское хозяйство</w:t>
            </w:r>
          </w:p>
        </w:tc>
        <w:tc>
          <w:tcPr>
            <w:tcW w:w="1888" w:type="pct"/>
          </w:tcPr>
          <w:p w:rsidR="004C11A4" w:rsidRPr="00844CC7" w:rsidRDefault="00372F07" w:rsidP="00796D8D">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Наличие свободных плодо</w:t>
            </w:r>
            <w:r w:rsidR="004C11A4" w:rsidRPr="00844CC7">
              <w:rPr>
                <w:rFonts w:ascii="Times New Roman" w:hAnsi="Times New Roman" w:cs="Times New Roman"/>
                <w:sz w:val="24"/>
                <w:szCs w:val="24"/>
              </w:rPr>
              <w:t>родных земель пригодных для выращивания сельско-хозяйственных культур.</w:t>
            </w:r>
          </w:p>
          <w:p w:rsidR="004C11A4" w:rsidRPr="00844CC7" w:rsidRDefault="00720B29" w:rsidP="00796D8D">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2</w:t>
            </w:r>
            <w:r w:rsidR="004C11A4" w:rsidRPr="00844CC7">
              <w:rPr>
                <w:rFonts w:ascii="Times New Roman" w:hAnsi="Times New Roman" w:cs="Times New Roman"/>
                <w:sz w:val="24"/>
                <w:szCs w:val="24"/>
              </w:rPr>
              <w:t>.</w:t>
            </w:r>
            <w:r w:rsidR="00372F07" w:rsidRPr="00844CC7">
              <w:rPr>
                <w:rFonts w:ascii="Times New Roman" w:hAnsi="Times New Roman" w:cs="Times New Roman"/>
                <w:sz w:val="24"/>
                <w:szCs w:val="24"/>
              </w:rPr>
              <w:t xml:space="preserve"> Потенциал к</w:t>
            </w:r>
            <w:r w:rsidR="004C11A4" w:rsidRPr="00844CC7">
              <w:rPr>
                <w:rFonts w:ascii="Times New Roman" w:hAnsi="Times New Roman" w:cs="Times New Roman"/>
                <w:sz w:val="24"/>
                <w:szCs w:val="24"/>
              </w:rPr>
              <w:t xml:space="preserve"> развити</w:t>
            </w:r>
            <w:r w:rsidR="00372F07" w:rsidRPr="00844CC7">
              <w:rPr>
                <w:rFonts w:ascii="Times New Roman" w:hAnsi="Times New Roman" w:cs="Times New Roman"/>
                <w:sz w:val="24"/>
                <w:szCs w:val="24"/>
              </w:rPr>
              <w:t>ю</w:t>
            </w:r>
            <w:r w:rsidR="004C11A4" w:rsidRPr="00844CC7">
              <w:rPr>
                <w:rFonts w:ascii="Times New Roman" w:hAnsi="Times New Roman" w:cs="Times New Roman"/>
                <w:sz w:val="24"/>
                <w:szCs w:val="24"/>
              </w:rPr>
              <w:t xml:space="preserve"> крестьянских (фермерских) хозяйств, как формы  хозяйствования.</w:t>
            </w:r>
          </w:p>
        </w:tc>
        <w:tc>
          <w:tcPr>
            <w:tcW w:w="1947" w:type="pct"/>
          </w:tcPr>
          <w:p w:rsidR="00372F07" w:rsidRPr="00844CC7" w:rsidRDefault="00720B29" w:rsidP="00796D8D">
            <w:pPr>
              <w:pStyle w:val="a9"/>
              <w:spacing w:line="276" w:lineRule="auto"/>
              <w:ind w:firstLine="9"/>
              <w:rPr>
                <w:rFonts w:ascii="Times New Roman" w:hAnsi="Times New Roman"/>
                <w:sz w:val="24"/>
                <w:szCs w:val="24"/>
              </w:rPr>
            </w:pPr>
            <w:r>
              <w:rPr>
                <w:rFonts w:ascii="Times New Roman" w:hAnsi="Times New Roman"/>
                <w:sz w:val="24"/>
                <w:szCs w:val="24"/>
              </w:rPr>
              <w:t>1) С</w:t>
            </w:r>
            <w:r w:rsidR="00372F07" w:rsidRPr="00844CC7">
              <w:rPr>
                <w:rFonts w:ascii="Times New Roman" w:hAnsi="Times New Roman"/>
                <w:sz w:val="24"/>
                <w:szCs w:val="24"/>
              </w:rPr>
              <w:t xml:space="preserve">ельские жители недостаточно осведомлены о своих правах на землю и имущество.  </w:t>
            </w:r>
          </w:p>
          <w:p w:rsidR="00372F07" w:rsidRPr="00844CC7" w:rsidRDefault="00720B29" w:rsidP="00796D8D">
            <w:pPr>
              <w:pStyle w:val="a9"/>
              <w:spacing w:line="276" w:lineRule="auto"/>
              <w:ind w:firstLine="9"/>
              <w:rPr>
                <w:rFonts w:ascii="Times New Roman" w:hAnsi="Times New Roman"/>
                <w:sz w:val="24"/>
                <w:szCs w:val="24"/>
              </w:rPr>
            </w:pPr>
            <w:r>
              <w:rPr>
                <w:rFonts w:ascii="Times New Roman" w:hAnsi="Times New Roman"/>
                <w:sz w:val="24"/>
                <w:szCs w:val="24"/>
              </w:rPr>
              <w:t>2) В</w:t>
            </w:r>
            <w:r w:rsidR="00372F07" w:rsidRPr="00844CC7">
              <w:rPr>
                <w:rFonts w:ascii="Times New Roman" w:hAnsi="Times New Roman"/>
                <w:sz w:val="24"/>
                <w:szCs w:val="24"/>
              </w:rPr>
              <w:t xml:space="preserve">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372F07" w:rsidRPr="00844CC7" w:rsidRDefault="00720B29" w:rsidP="00796D8D">
            <w:pPr>
              <w:pStyle w:val="a9"/>
              <w:spacing w:line="276" w:lineRule="auto"/>
              <w:ind w:firstLine="9"/>
              <w:rPr>
                <w:rFonts w:ascii="Times New Roman" w:hAnsi="Times New Roman"/>
                <w:sz w:val="24"/>
                <w:szCs w:val="24"/>
              </w:rPr>
            </w:pPr>
            <w:r>
              <w:rPr>
                <w:rFonts w:ascii="Times New Roman" w:hAnsi="Times New Roman"/>
                <w:sz w:val="24"/>
                <w:szCs w:val="24"/>
              </w:rPr>
              <w:t>3) Н</w:t>
            </w:r>
            <w:r w:rsidR="00372F07" w:rsidRPr="00844CC7">
              <w:rPr>
                <w:rFonts w:ascii="Times New Roman" w:hAnsi="Times New Roman"/>
                <w:sz w:val="24"/>
                <w:szCs w:val="24"/>
              </w:rPr>
              <w:t xml:space="preserve">е налажена эффективная система сбыта продукции, материально-технического и производственного обслуживания КФХ и ЛПХ, других малых форм хозяйствования. </w:t>
            </w:r>
          </w:p>
          <w:p w:rsidR="004C11A4" w:rsidRPr="00844CC7" w:rsidRDefault="00372F07" w:rsidP="00720B29">
            <w:pPr>
              <w:numPr>
                <w:ilvl w:val="12"/>
                <w:numId w:val="0"/>
              </w:numPr>
              <w:suppressAutoHyphens/>
              <w:spacing w:after="0"/>
              <w:ind w:firstLine="9"/>
              <w:rPr>
                <w:rFonts w:ascii="Times New Roman" w:hAnsi="Times New Roman" w:cs="Times New Roman"/>
                <w:sz w:val="24"/>
                <w:szCs w:val="24"/>
              </w:rPr>
            </w:pPr>
            <w:r w:rsidRPr="00844CC7">
              <w:rPr>
                <w:rFonts w:ascii="Times New Roman" w:hAnsi="Times New Roman"/>
                <w:sz w:val="24"/>
                <w:szCs w:val="24"/>
              </w:rPr>
              <w:t xml:space="preserve">4) </w:t>
            </w:r>
            <w:r w:rsidR="00720B29">
              <w:rPr>
                <w:rFonts w:ascii="Times New Roman" w:hAnsi="Times New Roman"/>
                <w:sz w:val="24"/>
                <w:szCs w:val="24"/>
              </w:rPr>
              <w:t>Н</w:t>
            </w:r>
            <w:r w:rsidRPr="00844CC7">
              <w:rPr>
                <w:rFonts w:ascii="Times New Roman" w:hAnsi="Times New Roman"/>
                <w:sz w:val="24"/>
                <w:szCs w:val="24"/>
              </w:rPr>
              <w:t>изкий уровень заработной платы в отрасли, и отток работающих в другие отрасли производства и в социальную сферу</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Образование</w:t>
            </w:r>
          </w:p>
        </w:tc>
        <w:tc>
          <w:tcPr>
            <w:tcW w:w="1888" w:type="pct"/>
          </w:tcPr>
          <w:p w:rsidR="004C11A4" w:rsidRPr="00844CC7" w:rsidRDefault="00372F07"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4C11A4" w:rsidRPr="00844CC7">
              <w:rPr>
                <w:rFonts w:ascii="Times New Roman" w:hAnsi="Times New Roman" w:cs="Times New Roman"/>
                <w:sz w:val="24"/>
                <w:szCs w:val="24"/>
              </w:rPr>
              <w:t>. Доступность образования (в том числе повышение доступности дошкольного образования).</w:t>
            </w:r>
          </w:p>
          <w:p w:rsidR="004C11A4" w:rsidRPr="00844CC7" w:rsidRDefault="004C11A4" w:rsidP="00720B29">
            <w:pPr>
              <w:numPr>
                <w:ilvl w:val="12"/>
                <w:numId w:val="0"/>
              </w:numPr>
              <w:suppressAutoHyphens/>
              <w:spacing w:after="0"/>
              <w:rPr>
                <w:rFonts w:ascii="Times New Roman" w:hAnsi="Times New Roman" w:cs="Times New Roman"/>
                <w:sz w:val="24"/>
                <w:szCs w:val="24"/>
              </w:rPr>
            </w:pPr>
          </w:p>
        </w:tc>
        <w:tc>
          <w:tcPr>
            <w:tcW w:w="1947" w:type="pct"/>
          </w:tcPr>
          <w:p w:rsidR="004C11A4" w:rsidRPr="00844CC7" w:rsidRDefault="004C11A4" w:rsidP="00720B29">
            <w:pPr>
              <w:spacing w:after="0"/>
              <w:rPr>
                <w:rFonts w:ascii="Times New Roman" w:hAnsi="Times New Roman" w:cs="Times New Roman"/>
                <w:sz w:val="24"/>
                <w:szCs w:val="24"/>
              </w:rPr>
            </w:pPr>
            <w:r w:rsidRPr="00844CC7">
              <w:rPr>
                <w:rFonts w:ascii="Times New Roman" w:hAnsi="Times New Roman" w:cs="Times New Roman"/>
                <w:sz w:val="24"/>
                <w:szCs w:val="24"/>
              </w:rPr>
              <w:t>1. Проблемы кадрового поте</w:t>
            </w:r>
            <w:r w:rsidR="00372F07" w:rsidRPr="00844CC7">
              <w:rPr>
                <w:rFonts w:ascii="Times New Roman" w:hAnsi="Times New Roman" w:cs="Times New Roman"/>
                <w:sz w:val="24"/>
                <w:szCs w:val="24"/>
              </w:rPr>
              <w:t>нциала (увеличение доли педаго</w:t>
            </w:r>
            <w:r w:rsidRPr="00844CC7">
              <w:rPr>
                <w:rFonts w:ascii="Times New Roman" w:hAnsi="Times New Roman" w:cs="Times New Roman"/>
                <w:sz w:val="24"/>
                <w:szCs w:val="24"/>
              </w:rPr>
              <w:t>гических работников пенсионного возраста, нежелание молодых с</w:t>
            </w:r>
            <w:r w:rsidR="00372F07" w:rsidRPr="00844CC7">
              <w:rPr>
                <w:rFonts w:ascii="Times New Roman" w:hAnsi="Times New Roman" w:cs="Times New Roman"/>
                <w:sz w:val="24"/>
                <w:szCs w:val="24"/>
              </w:rPr>
              <w:t>пециалистов выезжать в глубинку</w:t>
            </w:r>
            <w:r w:rsidRPr="00844CC7">
              <w:rPr>
                <w:rFonts w:ascii="Times New Roman" w:hAnsi="Times New Roman" w:cs="Times New Roman"/>
                <w:sz w:val="24"/>
                <w:szCs w:val="24"/>
              </w:rPr>
              <w:t xml:space="preserve"> из-за отсутствия жилья и развитой инфраструктуры, невысокой заработной платы</w:t>
            </w:r>
            <w:r w:rsidR="00720B29">
              <w:rPr>
                <w:rFonts w:ascii="Times New Roman" w:hAnsi="Times New Roman" w:cs="Times New Roman"/>
                <w:sz w:val="24"/>
                <w:szCs w:val="24"/>
              </w:rPr>
              <w:t>)</w:t>
            </w:r>
            <w:r w:rsidRPr="00844CC7">
              <w:rPr>
                <w:rFonts w:ascii="Times New Roman" w:hAnsi="Times New Roman" w:cs="Times New Roman"/>
                <w:sz w:val="24"/>
                <w:szCs w:val="24"/>
              </w:rPr>
              <w:t>.</w:t>
            </w:r>
          </w:p>
          <w:p w:rsidR="004C11A4" w:rsidRPr="00844CC7" w:rsidRDefault="00372F07" w:rsidP="00720B29">
            <w:pPr>
              <w:spacing w:after="0"/>
              <w:rPr>
                <w:rFonts w:ascii="Times New Roman" w:hAnsi="Times New Roman" w:cs="Times New Roman"/>
                <w:sz w:val="24"/>
                <w:szCs w:val="24"/>
              </w:rPr>
            </w:pPr>
            <w:r w:rsidRPr="00844CC7">
              <w:rPr>
                <w:rFonts w:ascii="Times New Roman" w:hAnsi="Times New Roman" w:cs="Times New Roman"/>
                <w:sz w:val="24"/>
                <w:szCs w:val="24"/>
              </w:rPr>
              <w:t xml:space="preserve">2. Несоответствие инфраструктуры образовательных </w:t>
            </w:r>
            <w:r w:rsidR="004C11A4" w:rsidRPr="00844CC7">
              <w:rPr>
                <w:rFonts w:ascii="Times New Roman" w:hAnsi="Times New Roman" w:cs="Times New Roman"/>
                <w:sz w:val="24"/>
                <w:szCs w:val="24"/>
              </w:rPr>
              <w:t>учреж</w:t>
            </w:r>
            <w:r w:rsidRPr="00844CC7">
              <w:rPr>
                <w:rFonts w:ascii="Times New Roman" w:hAnsi="Times New Roman" w:cs="Times New Roman"/>
                <w:sz w:val="24"/>
                <w:szCs w:val="24"/>
              </w:rPr>
              <w:t>дений современным требованиям.</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Здравоохранение</w:t>
            </w:r>
          </w:p>
        </w:tc>
        <w:tc>
          <w:tcPr>
            <w:tcW w:w="1888" w:type="pct"/>
          </w:tcPr>
          <w:p w:rsidR="004C11A4" w:rsidRDefault="00372F07" w:rsidP="00720B29">
            <w:pPr>
              <w:spacing w:after="0"/>
              <w:rPr>
                <w:rFonts w:ascii="Times New Roman" w:hAnsi="Times New Roman" w:cs="Times New Roman"/>
                <w:sz w:val="24"/>
                <w:szCs w:val="24"/>
              </w:rPr>
            </w:pPr>
            <w:r w:rsidRPr="00844CC7">
              <w:rPr>
                <w:rFonts w:ascii="Times New Roman" w:hAnsi="Times New Roman" w:cs="Times New Roman"/>
                <w:sz w:val="24"/>
                <w:szCs w:val="24"/>
              </w:rPr>
              <w:t>1</w:t>
            </w:r>
            <w:r w:rsidR="004C11A4" w:rsidRPr="00844CC7">
              <w:rPr>
                <w:rFonts w:ascii="Times New Roman" w:hAnsi="Times New Roman" w:cs="Times New Roman"/>
                <w:sz w:val="24"/>
                <w:szCs w:val="24"/>
              </w:rPr>
              <w:t>. Наличие аптечной сети, удобной для населения.</w:t>
            </w:r>
          </w:p>
          <w:p w:rsidR="00720B29" w:rsidRPr="00844CC7" w:rsidRDefault="00720B29" w:rsidP="00720B29">
            <w:pPr>
              <w:spacing w:after="0"/>
              <w:rPr>
                <w:rFonts w:ascii="Times New Roman" w:hAnsi="Times New Roman" w:cs="Times New Roman"/>
                <w:sz w:val="24"/>
                <w:szCs w:val="24"/>
              </w:rPr>
            </w:pPr>
            <w:r>
              <w:rPr>
                <w:rFonts w:ascii="Times New Roman" w:hAnsi="Times New Roman" w:cs="Times New Roman"/>
                <w:sz w:val="24"/>
                <w:szCs w:val="24"/>
              </w:rPr>
              <w:t>2. Наличие автомобиля «скорой помощи»</w:t>
            </w:r>
          </w:p>
        </w:tc>
        <w:tc>
          <w:tcPr>
            <w:tcW w:w="1947" w:type="pct"/>
          </w:tcPr>
          <w:p w:rsidR="004C11A4" w:rsidRPr="00844CC7" w:rsidRDefault="00372F07"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Низкая обеспеченность квалифицированными врачебными кадрами и средним медицинским персоналом</w:t>
            </w:r>
          </w:p>
          <w:p w:rsidR="004C11A4" w:rsidRPr="00844CC7" w:rsidRDefault="00372F07"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Недостаточное материально-техническое обеспечение лечебного учреждения современным мед</w:t>
            </w:r>
            <w:r w:rsidR="00720B29">
              <w:rPr>
                <w:rFonts w:ascii="Times New Roman" w:hAnsi="Times New Roman" w:cs="Times New Roman"/>
                <w:sz w:val="24"/>
                <w:szCs w:val="24"/>
              </w:rPr>
              <w:t>.</w:t>
            </w:r>
            <w:r w:rsidRPr="00844CC7">
              <w:rPr>
                <w:rFonts w:ascii="Times New Roman" w:hAnsi="Times New Roman" w:cs="Times New Roman"/>
                <w:sz w:val="24"/>
                <w:szCs w:val="24"/>
              </w:rPr>
              <w:t xml:space="preserve"> оборудованием</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Физическая культура и спорт</w:t>
            </w:r>
          </w:p>
        </w:tc>
        <w:tc>
          <w:tcPr>
            <w:tcW w:w="1888" w:type="pct"/>
          </w:tcPr>
          <w:p w:rsidR="004C11A4" w:rsidRPr="00844CC7" w:rsidRDefault="00372F07"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Высокий уровень культурно -досуговой и спортивно-массовой работы</w:t>
            </w:r>
          </w:p>
        </w:tc>
        <w:tc>
          <w:tcPr>
            <w:tcW w:w="1947" w:type="pct"/>
          </w:tcPr>
          <w:p w:rsidR="004C11A4" w:rsidRPr="00844CC7" w:rsidRDefault="00A40D8A" w:rsidP="00720B29">
            <w:pPr>
              <w:numPr>
                <w:ilvl w:val="12"/>
                <w:numId w:val="0"/>
              </w:numPr>
              <w:suppressAutoHyphens/>
              <w:spacing w:after="0"/>
              <w:rPr>
                <w:rFonts w:ascii="Times New Roman" w:hAnsi="Times New Roman" w:cs="Times New Roman"/>
                <w:color w:val="000000"/>
                <w:sz w:val="24"/>
                <w:szCs w:val="24"/>
              </w:rPr>
            </w:pPr>
            <w:r w:rsidRPr="00844CC7">
              <w:rPr>
                <w:rFonts w:ascii="Times New Roman" w:hAnsi="Times New Roman" w:cs="Times New Roman"/>
                <w:color w:val="000000"/>
                <w:sz w:val="24"/>
                <w:szCs w:val="24"/>
              </w:rPr>
              <w:t>1. Недостаточное развитие материально-технической базы спо</w:t>
            </w:r>
            <w:r w:rsidR="00720B29">
              <w:rPr>
                <w:rFonts w:ascii="Times New Roman" w:hAnsi="Times New Roman" w:cs="Times New Roman"/>
                <w:color w:val="000000"/>
                <w:sz w:val="24"/>
                <w:szCs w:val="24"/>
              </w:rPr>
              <w:t>ртивных и культурных учреждений</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Молодежная политика</w:t>
            </w:r>
          </w:p>
        </w:tc>
        <w:tc>
          <w:tcPr>
            <w:tcW w:w="1888" w:type="pct"/>
          </w:tcPr>
          <w:p w:rsidR="004C11A4" w:rsidRPr="00844CC7" w:rsidRDefault="004C11A4" w:rsidP="00720B29">
            <w:pPr>
              <w:spacing w:after="0"/>
              <w:rPr>
                <w:rFonts w:ascii="Times New Roman" w:hAnsi="Times New Roman" w:cs="Times New Roman"/>
                <w:sz w:val="24"/>
                <w:szCs w:val="24"/>
              </w:rPr>
            </w:pPr>
            <w:r w:rsidRPr="00844CC7">
              <w:rPr>
                <w:rFonts w:ascii="Times New Roman" w:hAnsi="Times New Roman" w:cs="Times New Roman"/>
                <w:sz w:val="24"/>
                <w:szCs w:val="24"/>
              </w:rPr>
              <w:t>1. Наличие условий для духовно-нравственного  воспитания, гражданского и патриотического становления молодежи;</w:t>
            </w:r>
          </w:p>
          <w:p w:rsidR="004C11A4" w:rsidRPr="00844CC7" w:rsidRDefault="004C11A4" w:rsidP="00720B29">
            <w:pPr>
              <w:spacing w:after="0"/>
              <w:rPr>
                <w:rFonts w:ascii="Times New Roman" w:hAnsi="Times New Roman" w:cs="Times New Roman"/>
                <w:sz w:val="24"/>
                <w:szCs w:val="24"/>
              </w:rPr>
            </w:pPr>
            <w:r w:rsidRPr="00844CC7">
              <w:rPr>
                <w:rFonts w:ascii="Times New Roman" w:hAnsi="Times New Roman" w:cs="Times New Roman"/>
                <w:sz w:val="24"/>
                <w:szCs w:val="24"/>
              </w:rPr>
              <w:t xml:space="preserve">2. Формирование в молодежной среде уважительного отношения к традиционным семейным ценностям, институту брака и материнства, поддержка молодой семьи. </w:t>
            </w:r>
          </w:p>
        </w:tc>
        <w:tc>
          <w:tcPr>
            <w:tcW w:w="1947" w:type="pct"/>
          </w:tcPr>
          <w:p w:rsidR="004C11A4" w:rsidRPr="00844CC7" w:rsidRDefault="004C11A4" w:rsidP="00720B29">
            <w:pPr>
              <w:pStyle w:val="34"/>
              <w:suppressAutoHyphens/>
              <w:spacing w:after="0" w:line="276" w:lineRule="auto"/>
              <w:ind w:left="0"/>
              <w:rPr>
                <w:sz w:val="24"/>
                <w:szCs w:val="24"/>
              </w:rPr>
            </w:pPr>
            <w:r w:rsidRPr="00844CC7">
              <w:rPr>
                <w:sz w:val="24"/>
                <w:szCs w:val="24"/>
              </w:rPr>
              <w:t>1. Проявление фактов</w:t>
            </w:r>
            <w:r w:rsidR="00A40D8A" w:rsidRPr="00844CC7">
              <w:rPr>
                <w:sz w:val="24"/>
                <w:szCs w:val="24"/>
              </w:rPr>
              <w:t>девиантныхформ поведения мо</w:t>
            </w:r>
            <w:r w:rsidRPr="00844CC7">
              <w:rPr>
                <w:sz w:val="24"/>
                <w:szCs w:val="24"/>
              </w:rPr>
              <w:t>лодежи</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Уровень жизни населения</w:t>
            </w:r>
          </w:p>
        </w:tc>
        <w:tc>
          <w:tcPr>
            <w:tcW w:w="1888" w:type="pct"/>
          </w:tcPr>
          <w:p w:rsidR="004C11A4" w:rsidRPr="00844CC7" w:rsidRDefault="00A40D8A"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 Ежегодный темп роста </w:t>
            </w:r>
            <w:r w:rsidR="004C11A4" w:rsidRPr="00844CC7">
              <w:rPr>
                <w:rFonts w:ascii="Times New Roman" w:hAnsi="Times New Roman" w:cs="Times New Roman"/>
                <w:sz w:val="24"/>
                <w:szCs w:val="24"/>
              </w:rPr>
              <w:t>доходов населения.</w:t>
            </w:r>
          </w:p>
          <w:p w:rsidR="004C11A4" w:rsidRPr="00844CC7" w:rsidRDefault="00A40D8A"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w:t>
            </w:r>
            <w:r w:rsidR="004C11A4" w:rsidRPr="00844CC7">
              <w:rPr>
                <w:rFonts w:ascii="Times New Roman" w:hAnsi="Times New Roman" w:cs="Times New Roman"/>
                <w:sz w:val="24"/>
                <w:szCs w:val="24"/>
              </w:rPr>
              <w:t>.Снижение уровня безработицы.</w:t>
            </w:r>
          </w:p>
          <w:p w:rsidR="004C11A4" w:rsidRPr="00844CC7" w:rsidRDefault="004C11A4" w:rsidP="00720B29">
            <w:pPr>
              <w:numPr>
                <w:ilvl w:val="12"/>
                <w:numId w:val="0"/>
              </w:numPr>
              <w:suppressAutoHyphens/>
              <w:spacing w:after="0"/>
              <w:rPr>
                <w:rFonts w:ascii="Times New Roman" w:hAnsi="Times New Roman" w:cs="Times New Roman"/>
                <w:sz w:val="24"/>
                <w:szCs w:val="24"/>
              </w:rPr>
            </w:pPr>
          </w:p>
        </w:tc>
        <w:tc>
          <w:tcPr>
            <w:tcW w:w="1947" w:type="pct"/>
          </w:tcPr>
          <w:p w:rsidR="004C11A4" w:rsidRPr="00844CC7" w:rsidRDefault="004C11A4"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Низкий уровень доходов населения в сравнении со средне-областным показателем.</w:t>
            </w:r>
          </w:p>
          <w:p w:rsidR="004C11A4" w:rsidRPr="00844CC7" w:rsidRDefault="004C11A4" w:rsidP="00720B29">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Миграционный отток населения.</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Жилищное хозяйство и инженерная инфраструктура</w:t>
            </w:r>
          </w:p>
        </w:tc>
        <w:tc>
          <w:tcPr>
            <w:tcW w:w="1888" w:type="pct"/>
          </w:tcPr>
          <w:p w:rsidR="004C11A4" w:rsidRPr="00844CC7" w:rsidRDefault="00720B29" w:rsidP="00720B29">
            <w:pPr>
              <w:spacing w:after="0"/>
              <w:rPr>
                <w:rFonts w:ascii="Times New Roman" w:hAnsi="Times New Roman" w:cs="Times New Roman"/>
                <w:sz w:val="24"/>
                <w:szCs w:val="24"/>
              </w:rPr>
            </w:pPr>
            <w:r>
              <w:rPr>
                <w:rFonts w:ascii="Times New Roman" w:hAnsi="Times New Roman" w:cs="Times New Roman"/>
                <w:sz w:val="24"/>
                <w:szCs w:val="24"/>
              </w:rPr>
              <w:t>1</w:t>
            </w:r>
            <w:r w:rsidR="004C11A4" w:rsidRPr="00844CC7">
              <w:rPr>
                <w:rFonts w:ascii="Times New Roman" w:hAnsi="Times New Roman" w:cs="Times New Roman"/>
                <w:sz w:val="24"/>
                <w:szCs w:val="24"/>
              </w:rPr>
              <w:t>. Эффективное использование мер государственной поддержки малообеспеченных слоев населения, позволяющих снизить долю коммунальны</w:t>
            </w:r>
            <w:r w:rsidR="00491557" w:rsidRPr="00844CC7">
              <w:rPr>
                <w:rFonts w:ascii="Times New Roman" w:hAnsi="Times New Roman" w:cs="Times New Roman"/>
                <w:sz w:val="24"/>
                <w:szCs w:val="24"/>
              </w:rPr>
              <w:t>х платежей в доходах населения.</w:t>
            </w:r>
          </w:p>
        </w:tc>
        <w:tc>
          <w:tcPr>
            <w:tcW w:w="1947" w:type="pct"/>
          </w:tcPr>
          <w:p w:rsidR="00491557" w:rsidRPr="00844CC7" w:rsidRDefault="00491557" w:rsidP="00720B29">
            <w:pPr>
              <w:spacing w:after="0"/>
              <w:rPr>
                <w:rFonts w:ascii="Times New Roman" w:hAnsi="Times New Roman" w:cs="Times New Roman"/>
                <w:sz w:val="24"/>
                <w:szCs w:val="24"/>
              </w:rPr>
            </w:pPr>
            <w:r w:rsidRPr="00844CC7">
              <w:rPr>
                <w:rFonts w:ascii="Times New Roman" w:hAnsi="Times New Roman" w:cs="Times New Roman"/>
                <w:sz w:val="24"/>
                <w:szCs w:val="24"/>
              </w:rPr>
              <w:t xml:space="preserve">1. Высокий процент изношенности коммунальной инфраструктуры, </w:t>
            </w:r>
          </w:p>
          <w:p w:rsidR="00491557" w:rsidRPr="00844CC7" w:rsidRDefault="00491557" w:rsidP="00720B29">
            <w:pPr>
              <w:spacing w:after="0"/>
              <w:rPr>
                <w:rFonts w:ascii="Times New Roman" w:hAnsi="Times New Roman" w:cs="Times New Roman"/>
                <w:sz w:val="24"/>
                <w:szCs w:val="24"/>
              </w:rPr>
            </w:pPr>
            <w:r w:rsidRPr="00844CC7">
              <w:rPr>
                <w:rFonts w:ascii="Times New Roman" w:hAnsi="Times New Roman" w:cs="Times New Roman"/>
                <w:sz w:val="24"/>
                <w:szCs w:val="24"/>
              </w:rPr>
              <w:t>2.Неудовлетворительное техническое состояние жилищного фонда,</w:t>
            </w:r>
          </w:p>
          <w:p w:rsidR="00491557" w:rsidRPr="00844CC7" w:rsidRDefault="00491557" w:rsidP="00720B29">
            <w:pPr>
              <w:spacing w:after="0"/>
              <w:rPr>
                <w:rFonts w:ascii="Times New Roman" w:hAnsi="Times New Roman" w:cs="Times New Roman"/>
                <w:sz w:val="24"/>
                <w:szCs w:val="24"/>
              </w:rPr>
            </w:pPr>
            <w:r w:rsidRPr="00844CC7">
              <w:rPr>
                <w:rFonts w:ascii="Times New Roman" w:hAnsi="Times New Roman" w:cs="Times New Roman"/>
                <w:sz w:val="24"/>
                <w:szCs w:val="24"/>
              </w:rPr>
              <w:t>3. Высокое содержание железа в воде артезианских скважин.</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Энергетический потенциал</w:t>
            </w:r>
          </w:p>
        </w:tc>
        <w:tc>
          <w:tcPr>
            <w:tcW w:w="1888" w:type="pct"/>
          </w:tcPr>
          <w:p w:rsidR="004C11A4" w:rsidRPr="00844CC7" w:rsidRDefault="004C11A4" w:rsidP="00864A19">
            <w:pPr>
              <w:spacing w:after="0"/>
              <w:rPr>
                <w:rFonts w:ascii="Times New Roman" w:hAnsi="Times New Roman" w:cs="Times New Roman"/>
                <w:sz w:val="24"/>
                <w:szCs w:val="24"/>
              </w:rPr>
            </w:pPr>
            <w:r w:rsidRPr="00844CC7">
              <w:rPr>
                <w:rFonts w:ascii="Times New Roman" w:hAnsi="Times New Roman" w:cs="Times New Roman"/>
                <w:sz w:val="24"/>
                <w:szCs w:val="24"/>
              </w:rPr>
              <w:t>1.</w:t>
            </w:r>
            <w:r w:rsidR="00720B29">
              <w:rPr>
                <w:rFonts w:ascii="Times New Roman" w:hAnsi="Times New Roman" w:cs="Times New Roman"/>
                <w:sz w:val="24"/>
                <w:szCs w:val="24"/>
              </w:rPr>
              <w:t xml:space="preserve"> Наличие сырья</w:t>
            </w:r>
            <w:r w:rsidRPr="00844CC7">
              <w:rPr>
                <w:rFonts w:ascii="Times New Roman" w:hAnsi="Times New Roman" w:cs="Times New Roman"/>
                <w:sz w:val="24"/>
                <w:szCs w:val="24"/>
              </w:rPr>
              <w:t xml:space="preserve"> для производства древесного топлива для котельных </w:t>
            </w:r>
          </w:p>
        </w:tc>
        <w:tc>
          <w:tcPr>
            <w:tcW w:w="1947" w:type="pct"/>
          </w:tcPr>
          <w:p w:rsidR="004C11A4" w:rsidRPr="00844CC7" w:rsidRDefault="004C11A4" w:rsidP="00864A19">
            <w:pPr>
              <w:spacing w:after="0"/>
              <w:rPr>
                <w:rFonts w:ascii="Times New Roman" w:hAnsi="Times New Roman" w:cs="Times New Roman"/>
                <w:sz w:val="24"/>
                <w:szCs w:val="24"/>
              </w:rPr>
            </w:pPr>
            <w:r w:rsidRPr="00844CC7">
              <w:rPr>
                <w:rFonts w:ascii="Times New Roman" w:hAnsi="Times New Roman" w:cs="Times New Roman"/>
                <w:sz w:val="24"/>
                <w:szCs w:val="24"/>
              </w:rPr>
              <w:t xml:space="preserve">1. Отсутствие газификации </w:t>
            </w:r>
            <w:r w:rsidR="00864A19">
              <w:rPr>
                <w:rFonts w:ascii="Times New Roman" w:hAnsi="Times New Roman" w:cs="Times New Roman"/>
                <w:sz w:val="24"/>
                <w:szCs w:val="24"/>
              </w:rPr>
              <w:t>в</w:t>
            </w:r>
            <w:r w:rsidRPr="00844CC7">
              <w:rPr>
                <w:rFonts w:ascii="Times New Roman" w:hAnsi="Times New Roman" w:cs="Times New Roman"/>
                <w:sz w:val="24"/>
                <w:szCs w:val="24"/>
              </w:rPr>
              <w:t xml:space="preserve"> муниципальном образовании.</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Тепловое хозяйство</w:t>
            </w:r>
          </w:p>
        </w:tc>
        <w:tc>
          <w:tcPr>
            <w:tcW w:w="1888" w:type="pct"/>
          </w:tcPr>
          <w:p w:rsidR="004C11A4" w:rsidRPr="00844CC7" w:rsidRDefault="004C11A4" w:rsidP="00844CC7">
            <w:pPr>
              <w:spacing w:after="0"/>
              <w:rPr>
                <w:rFonts w:ascii="Times New Roman" w:hAnsi="Times New Roman" w:cs="Times New Roman"/>
                <w:sz w:val="24"/>
                <w:szCs w:val="24"/>
              </w:rPr>
            </w:pPr>
          </w:p>
          <w:p w:rsidR="004C11A4" w:rsidRPr="00844CC7" w:rsidRDefault="004C11A4" w:rsidP="00844CC7">
            <w:pPr>
              <w:spacing w:after="0"/>
              <w:jc w:val="both"/>
              <w:rPr>
                <w:rFonts w:ascii="Times New Roman" w:hAnsi="Times New Roman" w:cs="Times New Roman"/>
                <w:sz w:val="24"/>
                <w:szCs w:val="24"/>
              </w:rPr>
            </w:pPr>
          </w:p>
        </w:tc>
        <w:tc>
          <w:tcPr>
            <w:tcW w:w="1947" w:type="pct"/>
          </w:tcPr>
          <w:p w:rsidR="004C11A4" w:rsidRPr="00844CC7" w:rsidRDefault="00491557" w:rsidP="00844CC7">
            <w:pPr>
              <w:spacing w:after="0"/>
              <w:rPr>
                <w:rFonts w:ascii="Times New Roman" w:hAnsi="Times New Roman" w:cs="Times New Roman"/>
                <w:sz w:val="24"/>
                <w:szCs w:val="24"/>
              </w:rPr>
            </w:pPr>
            <w:r w:rsidRPr="00844CC7">
              <w:rPr>
                <w:rFonts w:ascii="Times New Roman" w:hAnsi="Times New Roman" w:cs="Times New Roman"/>
                <w:sz w:val="24"/>
                <w:szCs w:val="24"/>
              </w:rPr>
              <w:t>1</w:t>
            </w:r>
            <w:r w:rsidR="004C11A4" w:rsidRPr="00844CC7">
              <w:rPr>
                <w:rFonts w:ascii="Times New Roman" w:hAnsi="Times New Roman" w:cs="Times New Roman"/>
                <w:sz w:val="24"/>
                <w:szCs w:val="24"/>
              </w:rPr>
              <w:t>. Отсутствие природного газа в топливном балансе источников тепловой энергии.</w:t>
            </w:r>
          </w:p>
          <w:p w:rsidR="00491557" w:rsidRPr="00844CC7" w:rsidRDefault="00864A19" w:rsidP="00844CC7">
            <w:pPr>
              <w:spacing w:after="0"/>
              <w:rPr>
                <w:rFonts w:ascii="Times New Roman" w:hAnsi="Times New Roman" w:cs="Times New Roman"/>
                <w:sz w:val="24"/>
                <w:szCs w:val="24"/>
              </w:rPr>
            </w:pPr>
            <w:r>
              <w:rPr>
                <w:rFonts w:ascii="Times New Roman" w:hAnsi="Times New Roman" w:cs="Times New Roman"/>
                <w:sz w:val="24"/>
                <w:szCs w:val="24"/>
              </w:rPr>
              <w:t>2</w:t>
            </w:r>
            <w:r w:rsidR="00491557" w:rsidRPr="00844CC7">
              <w:rPr>
                <w:rFonts w:ascii="Times New Roman" w:hAnsi="Times New Roman" w:cs="Times New Roman"/>
                <w:sz w:val="24"/>
                <w:szCs w:val="24"/>
              </w:rPr>
              <w:t>. Теплоснабжение малоэтажной и индивидуальной жилой застройки, а также объектов общественно-делового назначения, осуществляется от печей</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Строительный комплекс</w:t>
            </w:r>
          </w:p>
        </w:tc>
        <w:tc>
          <w:tcPr>
            <w:tcW w:w="1888" w:type="pct"/>
          </w:tcPr>
          <w:p w:rsidR="004C11A4" w:rsidRPr="00844CC7" w:rsidRDefault="004C11A4" w:rsidP="00844CC7">
            <w:pPr>
              <w:spacing w:after="0"/>
              <w:rPr>
                <w:rFonts w:ascii="Times New Roman" w:hAnsi="Times New Roman" w:cs="Times New Roman"/>
                <w:sz w:val="24"/>
                <w:szCs w:val="24"/>
              </w:rPr>
            </w:pPr>
            <w:r w:rsidRPr="00844CC7">
              <w:rPr>
                <w:rFonts w:ascii="Times New Roman" w:hAnsi="Times New Roman" w:cs="Times New Roman"/>
                <w:sz w:val="24"/>
                <w:szCs w:val="24"/>
              </w:rPr>
              <w:t>1. Наличие  сырьевой базы (лесной фонд) для создания производства строительной индустрии.</w:t>
            </w:r>
          </w:p>
          <w:p w:rsidR="004C11A4" w:rsidRPr="00844CC7" w:rsidRDefault="004C11A4" w:rsidP="00844CC7">
            <w:pPr>
              <w:spacing w:after="0"/>
              <w:rPr>
                <w:rFonts w:ascii="Times New Roman" w:hAnsi="Times New Roman" w:cs="Times New Roman"/>
                <w:sz w:val="24"/>
                <w:szCs w:val="24"/>
              </w:rPr>
            </w:pPr>
            <w:r w:rsidRPr="00844CC7">
              <w:rPr>
                <w:rFonts w:ascii="Times New Roman" w:hAnsi="Times New Roman" w:cs="Times New Roman"/>
                <w:sz w:val="24"/>
                <w:szCs w:val="24"/>
              </w:rPr>
              <w:t>2. Достаточность производственных мощностей по производству продукции деревообработки, необходимой для строительной индустрии.</w:t>
            </w:r>
          </w:p>
          <w:p w:rsidR="004C11A4" w:rsidRPr="00844CC7" w:rsidRDefault="004C11A4" w:rsidP="00844CC7">
            <w:pPr>
              <w:spacing w:after="0"/>
              <w:rPr>
                <w:rFonts w:ascii="Times New Roman" w:hAnsi="Times New Roman" w:cs="Times New Roman"/>
                <w:sz w:val="24"/>
                <w:szCs w:val="24"/>
              </w:rPr>
            </w:pPr>
          </w:p>
        </w:tc>
        <w:tc>
          <w:tcPr>
            <w:tcW w:w="1947" w:type="pct"/>
          </w:tcPr>
          <w:p w:rsidR="004C11A4" w:rsidRPr="00844CC7" w:rsidRDefault="004C11A4" w:rsidP="00844CC7">
            <w:pPr>
              <w:spacing w:after="0"/>
              <w:rPr>
                <w:rFonts w:ascii="Times New Roman" w:hAnsi="Times New Roman" w:cs="Times New Roman"/>
                <w:sz w:val="24"/>
                <w:szCs w:val="24"/>
              </w:rPr>
            </w:pPr>
            <w:r w:rsidRPr="00844CC7">
              <w:rPr>
                <w:rFonts w:ascii="Times New Roman" w:hAnsi="Times New Roman" w:cs="Times New Roman"/>
                <w:sz w:val="24"/>
                <w:szCs w:val="24"/>
              </w:rPr>
              <w:t>1. Низкая инвестиционная активность.</w:t>
            </w:r>
          </w:p>
          <w:p w:rsidR="004C11A4" w:rsidRPr="00844CC7" w:rsidRDefault="004C11A4" w:rsidP="00844CC7">
            <w:pPr>
              <w:spacing w:after="0"/>
              <w:rPr>
                <w:rFonts w:ascii="Times New Roman" w:hAnsi="Times New Roman" w:cs="Times New Roman"/>
                <w:sz w:val="24"/>
                <w:szCs w:val="24"/>
              </w:rPr>
            </w:pPr>
            <w:r w:rsidRPr="00844CC7">
              <w:rPr>
                <w:rFonts w:ascii="Times New Roman" w:hAnsi="Times New Roman" w:cs="Times New Roman"/>
                <w:sz w:val="24"/>
                <w:szCs w:val="24"/>
              </w:rPr>
              <w:t>2. Слабо развитая система инженерных коммуникаций.</w:t>
            </w:r>
          </w:p>
          <w:p w:rsidR="004C11A4" w:rsidRPr="00844CC7" w:rsidRDefault="004C11A4" w:rsidP="00864A19">
            <w:pPr>
              <w:spacing w:after="0"/>
              <w:rPr>
                <w:rFonts w:ascii="Times New Roman" w:hAnsi="Times New Roman" w:cs="Times New Roman"/>
                <w:sz w:val="24"/>
                <w:szCs w:val="24"/>
              </w:rPr>
            </w:pPr>
            <w:r w:rsidRPr="00844CC7">
              <w:rPr>
                <w:rFonts w:ascii="Times New Roman" w:hAnsi="Times New Roman" w:cs="Times New Roman"/>
                <w:sz w:val="24"/>
                <w:szCs w:val="24"/>
              </w:rPr>
              <w:t>3. Низкий уровень платежеспособного спроса населения на жилищное строительство.</w:t>
            </w:r>
          </w:p>
          <w:p w:rsidR="004C11A4" w:rsidRPr="00844CC7" w:rsidRDefault="00491557" w:rsidP="00864A19">
            <w:pPr>
              <w:spacing w:after="0"/>
              <w:rPr>
                <w:rFonts w:ascii="Times New Roman" w:hAnsi="Times New Roman" w:cs="Times New Roman"/>
                <w:sz w:val="24"/>
                <w:szCs w:val="24"/>
              </w:rPr>
            </w:pPr>
            <w:r w:rsidRPr="00844CC7">
              <w:rPr>
                <w:rFonts w:ascii="Times New Roman" w:hAnsi="Times New Roman" w:cs="Times New Roman"/>
                <w:sz w:val="24"/>
                <w:szCs w:val="24"/>
              </w:rPr>
              <w:t>4</w:t>
            </w:r>
            <w:r w:rsidR="004C11A4" w:rsidRPr="00844CC7">
              <w:rPr>
                <w:rFonts w:ascii="Times New Roman" w:hAnsi="Times New Roman" w:cs="Times New Roman"/>
                <w:sz w:val="24"/>
                <w:szCs w:val="24"/>
              </w:rPr>
              <w:t>.Отсутствие профильных строительных организаций, обладающих высококвалифицированным кадровым составом, которые обеспечивают реали</w:t>
            </w:r>
            <w:r w:rsidRPr="00844CC7">
              <w:rPr>
                <w:rFonts w:ascii="Times New Roman" w:hAnsi="Times New Roman" w:cs="Times New Roman"/>
                <w:sz w:val="24"/>
                <w:szCs w:val="24"/>
              </w:rPr>
              <w:t>зацию и контроль строительства.</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Транспортная инфраструктура</w:t>
            </w:r>
          </w:p>
        </w:tc>
        <w:tc>
          <w:tcPr>
            <w:tcW w:w="1888" w:type="pct"/>
          </w:tcPr>
          <w:p w:rsidR="004C11A4" w:rsidRDefault="00864A19" w:rsidP="00864A19">
            <w:pPr>
              <w:spacing w:after="0"/>
              <w:rPr>
                <w:rFonts w:ascii="Times New Roman" w:hAnsi="Times New Roman" w:cs="Times New Roman"/>
                <w:sz w:val="24"/>
                <w:szCs w:val="24"/>
              </w:rPr>
            </w:pPr>
            <w:r>
              <w:rPr>
                <w:rFonts w:ascii="Times New Roman" w:hAnsi="Times New Roman" w:cs="Times New Roman"/>
                <w:sz w:val="24"/>
                <w:szCs w:val="24"/>
              </w:rPr>
              <w:t xml:space="preserve">1. </w:t>
            </w:r>
            <w:r w:rsidR="0004579D" w:rsidRPr="00844CC7">
              <w:rPr>
                <w:rFonts w:ascii="Times New Roman" w:hAnsi="Times New Roman" w:cs="Times New Roman"/>
                <w:sz w:val="24"/>
                <w:szCs w:val="24"/>
              </w:rPr>
              <w:t xml:space="preserve">По территории </w:t>
            </w:r>
            <w:r>
              <w:rPr>
                <w:rFonts w:ascii="Times New Roman" w:hAnsi="Times New Roman" w:cs="Times New Roman"/>
                <w:sz w:val="24"/>
                <w:szCs w:val="24"/>
              </w:rPr>
              <w:t>Мухинского</w:t>
            </w:r>
            <w:r w:rsidR="0004579D" w:rsidRPr="00844CC7">
              <w:rPr>
                <w:rFonts w:ascii="Times New Roman" w:hAnsi="Times New Roman" w:cs="Times New Roman"/>
                <w:sz w:val="24"/>
                <w:szCs w:val="24"/>
              </w:rPr>
              <w:t xml:space="preserve"> МО проход</w:t>
            </w:r>
            <w:r>
              <w:rPr>
                <w:rFonts w:ascii="Times New Roman" w:hAnsi="Times New Roman" w:cs="Times New Roman"/>
                <w:sz w:val="24"/>
                <w:szCs w:val="24"/>
              </w:rPr>
              <w:t>я</w:t>
            </w:r>
            <w:r w:rsidR="0004579D" w:rsidRPr="00844CC7">
              <w:rPr>
                <w:rFonts w:ascii="Times New Roman" w:hAnsi="Times New Roman" w:cs="Times New Roman"/>
                <w:sz w:val="24"/>
                <w:szCs w:val="24"/>
              </w:rPr>
              <w:t>т дорог</w:t>
            </w:r>
            <w:r>
              <w:rPr>
                <w:rFonts w:ascii="Times New Roman" w:hAnsi="Times New Roman" w:cs="Times New Roman"/>
                <w:sz w:val="24"/>
                <w:szCs w:val="24"/>
              </w:rPr>
              <w:t>и</w:t>
            </w:r>
            <w:r w:rsidRPr="00864A19">
              <w:rPr>
                <w:rFonts w:ascii="Times New Roman" w:hAnsi="Times New Roman" w:cs="Times New Roman"/>
                <w:sz w:val="24"/>
                <w:szCs w:val="24"/>
              </w:rPr>
              <w:t>местного значенияV категории</w:t>
            </w:r>
          </w:p>
          <w:p w:rsidR="00864A19" w:rsidRDefault="00864A19" w:rsidP="00864A19">
            <w:pPr>
              <w:spacing w:after="0"/>
              <w:rPr>
                <w:rFonts w:ascii="Times New Roman" w:hAnsi="Times New Roman" w:cs="Times New Roman"/>
                <w:sz w:val="24"/>
                <w:szCs w:val="24"/>
              </w:rPr>
            </w:pPr>
            <w:r>
              <w:rPr>
                <w:rFonts w:ascii="Times New Roman" w:hAnsi="Times New Roman" w:cs="Times New Roman"/>
                <w:sz w:val="24"/>
                <w:szCs w:val="24"/>
              </w:rPr>
              <w:t>2. Наличие автозимника</w:t>
            </w:r>
          </w:p>
          <w:p w:rsidR="00864A19" w:rsidRPr="00844CC7" w:rsidRDefault="00953855" w:rsidP="00864A19">
            <w:pPr>
              <w:spacing w:after="0"/>
              <w:rPr>
                <w:rFonts w:ascii="Times New Roman" w:hAnsi="Times New Roman" w:cs="Times New Roman"/>
                <w:sz w:val="24"/>
                <w:szCs w:val="24"/>
              </w:rPr>
            </w:pPr>
            <w:r>
              <w:rPr>
                <w:rFonts w:ascii="Times New Roman" w:hAnsi="Times New Roman" w:cs="Times New Roman"/>
                <w:sz w:val="24"/>
                <w:szCs w:val="24"/>
              </w:rPr>
              <w:t>3. Н</w:t>
            </w:r>
            <w:r w:rsidR="00864A19">
              <w:rPr>
                <w:rFonts w:ascii="Times New Roman" w:hAnsi="Times New Roman" w:cs="Times New Roman"/>
                <w:sz w:val="24"/>
                <w:szCs w:val="24"/>
              </w:rPr>
              <w:t xml:space="preserve">аличие маршрута общественного транспорта </w:t>
            </w:r>
          </w:p>
        </w:tc>
        <w:tc>
          <w:tcPr>
            <w:tcW w:w="1947" w:type="pct"/>
          </w:tcPr>
          <w:p w:rsidR="004C11A4" w:rsidRPr="00844CC7" w:rsidRDefault="004C11A4" w:rsidP="00864A19">
            <w:pPr>
              <w:spacing w:after="0"/>
              <w:rPr>
                <w:rFonts w:ascii="Times New Roman" w:hAnsi="Times New Roman" w:cs="Times New Roman"/>
                <w:sz w:val="24"/>
                <w:szCs w:val="24"/>
              </w:rPr>
            </w:pPr>
            <w:r w:rsidRPr="00844CC7">
              <w:rPr>
                <w:rFonts w:ascii="Times New Roman" w:hAnsi="Times New Roman" w:cs="Times New Roman"/>
                <w:sz w:val="24"/>
                <w:szCs w:val="24"/>
              </w:rPr>
              <w:t xml:space="preserve">1. </w:t>
            </w:r>
            <w:r w:rsidR="00864A19">
              <w:rPr>
                <w:rFonts w:ascii="Times New Roman" w:hAnsi="Times New Roman" w:cs="Times New Roman"/>
                <w:sz w:val="24"/>
                <w:szCs w:val="24"/>
              </w:rPr>
              <w:t>Б</w:t>
            </w:r>
            <w:r w:rsidR="00864A19" w:rsidRPr="00864A19">
              <w:rPr>
                <w:rFonts w:ascii="Times New Roman" w:hAnsi="Times New Roman" w:cs="Times New Roman"/>
                <w:sz w:val="24"/>
                <w:szCs w:val="24"/>
              </w:rPr>
              <w:t>ольшая часть автомобильных дорог общего пользования местного значения не соответствует требуемому техническому уровню</w:t>
            </w:r>
          </w:p>
          <w:p w:rsidR="004C11A4" w:rsidRPr="00844CC7" w:rsidRDefault="004C11A4" w:rsidP="00864A19">
            <w:pPr>
              <w:spacing w:after="0"/>
              <w:rPr>
                <w:rFonts w:ascii="Times New Roman" w:hAnsi="Times New Roman" w:cs="Times New Roman"/>
                <w:sz w:val="24"/>
                <w:szCs w:val="24"/>
              </w:rPr>
            </w:pPr>
            <w:r w:rsidRPr="00844CC7">
              <w:rPr>
                <w:rFonts w:ascii="Times New Roman" w:hAnsi="Times New Roman" w:cs="Times New Roman"/>
                <w:sz w:val="24"/>
                <w:szCs w:val="24"/>
              </w:rPr>
              <w:t>2.</w:t>
            </w:r>
            <w:r w:rsidR="0004579D" w:rsidRPr="00844CC7">
              <w:rPr>
                <w:rFonts w:ascii="Times New Roman" w:hAnsi="Times New Roman" w:cs="Times New Roman"/>
                <w:sz w:val="24"/>
                <w:szCs w:val="24"/>
              </w:rPr>
              <w:t xml:space="preserve"> Отсутств</w:t>
            </w:r>
            <w:r w:rsidR="00953855">
              <w:rPr>
                <w:rFonts w:ascii="Times New Roman" w:hAnsi="Times New Roman" w:cs="Times New Roman"/>
                <w:sz w:val="24"/>
                <w:szCs w:val="24"/>
              </w:rPr>
              <w:t>ие дорожного сервиса (СТО и АЗС)</w:t>
            </w:r>
          </w:p>
          <w:p w:rsidR="004C11A4" w:rsidRPr="00844CC7" w:rsidRDefault="004C11A4" w:rsidP="00864A19">
            <w:pPr>
              <w:spacing w:after="0"/>
              <w:rPr>
                <w:rFonts w:ascii="Times New Roman" w:hAnsi="Times New Roman" w:cs="Times New Roman"/>
                <w:sz w:val="24"/>
                <w:szCs w:val="24"/>
              </w:rPr>
            </w:pP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Коммуникационная инфраструктура</w:t>
            </w:r>
          </w:p>
        </w:tc>
        <w:tc>
          <w:tcPr>
            <w:tcW w:w="1888" w:type="pct"/>
          </w:tcPr>
          <w:p w:rsidR="004C11A4" w:rsidRPr="00844CC7" w:rsidRDefault="004C11A4" w:rsidP="00953855">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953855">
              <w:rPr>
                <w:rFonts w:ascii="Times New Roman" w:hAnsi="Times New Roman" w:cs="Times New Roman"/>
                <w:sz w:val="24"/>
                <w:szCs w:val="24"/>
              </w:rPr>
              <w:t>Р</w:t>
            </w:r>
            <w:r w:rsidRPr="00844CC7">
              <w:rPr>
                <w:rFonts w:ascii="Times New Roman" w:hAnsi="Times New Roman" w:cs="Times New Roman"/>
                <w:sz w:val="24"/>
                <w:szCs w:val="24"/>
              </w:rPr>
              <w:t>азвитие се</w:t>
            </w:r>
            <w:r w:rsidR="0004579D" w:rsidRPr="00844CC7">
              <w:rPr>
                <w:rFonts w:ascii="Times New Roman" w:hAnsi="Times New Roman" w:cs="Times New Roman"/>
                <w:sz w:val="24"/>
                <w:szCs w:val="24"/>
              </w:rPr>
              <w:t xml:space="preserve">ти сотовой связи </w:t>
            </w:r>
            <w:r w:rsidRPr="00844CC7">
              <w:rPr>
                <w:rFonts w:ascii="Times New Roman" w:hAnsi="Times New Roman" w:cs="Times New Roman"/>
                <w:sz w:val="24"/>
                <w:szCs w:val="24"/>
              </w:rPr>
              <w:t xml:space="preserve">и информационно – телекоммуникационной сети интернет </w:t>
            </w:r>
          </w:p>
        </w:tc>
        <w:tc>
          <w:tcPr>
            <w:tcW w:w="1947" w:type="pct"/>
          </w:tcPr>
          <w:p w:rsidR="004C11A4" w:rsidRPr="00844CC7" w:rsidRDefault="00953855" w:rsidP="00844CC7">
            <w:pPr>
              <w:spacing w:after="0"/>
              <w:jc w:val="both"/>
              <w:rPr>
                <w:rFonts w:ascii="Times New Roman" w:hAnsi="Times New Roman" w:cs="Times New Roman"/>
                <w:sz w:val="24"/>
                <w:szCs w:val="24"/>
              </w:rPr>
            </w:pPr>
            <w:r>
              <w:rPr>
                <w:rFonts w:ascii="Times New Roman" w:hAnsi="Times New Roman" w:cs="Times New Roman"/>
                <w:sz w:val="24"/>
                <w:szCs w:val="24"/>
              </w:rPr>
              <w:t>1. Закрытие почтового отделения</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Экология</w:t>
            </w:r>
          </w:p>
        </w:tc>
        <w:tc>
          <w:tcPr>
            <w:tcW w:w="1888" w:type="pct"/>
          </w:tcPr>
          <w:p w:rsidR="004C11A4" w:rsidRPr="00844CC7" w:rsidRDefault="004C11A4" w:rsidP="00953855">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1.Реальная обстановка по загрязнению атмосферного воздуха в  населенных пунктах в сравнении другими районами Иркутской области относительно стабильная, в связи с отсутствием крупных промышленных предприятий и котельных, работающих на твердом топливе.</w:t>
            </w:r>
          </w:p>
        </w:tc>
        <w:tc>
          <w:tcPr>
            <w:tcW w:w="1947" w:type="pct"/>
          </w:tcPr>
          <w:p w:rsidR="004C11A4" w:rsidRPr="00844CC7" w:rsidRDefault="004C11A4" w:rsidP="00844CC7">
            <w:pPr>
              <w:numPr>
                <w:ilvl w:val="12"/>
                <w:numId w:val="0"/>
              </w:numPr>
              <w:suppressAutoHyphens/>
              <w:spacing w:after="0"/>
              <w:jc w:val="both"/>
              <w:rPr>
                <w:rFonts w:ascii="Times New Roman" w:hAnsi="Times New Roman" w:cs="Times New Roman"/>
                <w:sz w:val="24"/>
                <w:szCs w:val="24"/>
              </w:rPr>
            </w:pPr>
            <w:r w:rsidRPr="00844CC7">
              <w:rPr>
                <w:rFonts w:ascii="Times New Roman" w:hAnsi="Times New Roman" w:cs="Times New Roman"/>
                <w:sz w:val="24"/>
                <w:szCs w:val="24"/>
              </w:rPr>
              <w:t xml:space="preserve">1. </w:t>
            </w:r>
            <w:r w:rsidR="0004579D" w:rsidRPr="00844CC7">
              <w:rPr>
                <w:rFonts w:ascii="Times New Roman" w:hAnsi="Times New Roman" w:cs="Times New Roman"/>
                <w:sz w:val="24"/>
                <w:szCs w:val="24"/>
              </w:rPr>
              <w:t>Нет специальной службы по сбору и вывозу бытовых отходов</w:t>
            </w:r>
          </w:p>
          <w:p w:rsidR="004C11A4" w:rsidRDefault="004C11A4" w:rsidP="00953855">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2. </w:t>
            </w:r>
            <w:r w:rsidR="00953855">
              <w:rPr>
                <w:rFonts w:ascii="Times New Roman" w:hAnsi="Times New Roman" w:cs="Times New Roman"/>
                <w:sz w:val="24"/>
                <w:szCs w:val="24"/>
              </w:rPr>
              <w:t>Наличие несанкционированной свалки</w:t>
            </w:r>
          </w:p>
          <w:p w:rsidR="00953855" w:rsidRPr="00844CC7" w:rsidRDefault="00953855" w:rsidP="00953855">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3. Отсутствие контейнерных площадок и контейнеров для сбора отходов</w:t>
            </w:r>
          </w:p>
          <w:p w:rsidR="004C11A4" w:rsidRPr="00844CC7" w:rsidRDefault="00953855" w:rsidP="00953855">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 xml:space="preserve">4. </w:t>
            </w:r>
            <w:r w:rsidRPr="00844CC7">
              <w:rPr>
                <w:rFonts w:ascii="Times New Roman" w:hAnsi="Times New Roman" w:cs="Times New Roman"/>
                <w:sz w:val="24"/>
                <w:szCs w:val="24"/>
              </w:rPr>
              <w:t>Критическое  состояние  в сфере обращения с отходами производства и потребления.</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Природные ресурсы</w:t>
            </w:r>
          </w:p>
        </w:tc>
        <w:tc>
          <w:tcPr>
            <w:tcW w:w="1888" w:type="pct"/>
          </w:tcPr>
          <w:p w:rsidR="004C11A4" w:rsidRPr="00844CC7" w:rsidRDefault="0004579D" w:rsidP="00953855">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 Основным видом деятельности жителей является лесозаготовка и переработка древесины, а так же охотничий промысел, рыболовство, сбор грибов и ягод. </w:t>
            </w:r>
          </w:p>
        </w:tc>
        <w:tc>
          <w:tcPr>
            <w:tcW w:w="1947" w:type="pct"/>
          </w:tcPr>
          <w:p w:rsidR="004C11A4" w:rsidRPr="00844CC7" w:rsidRDefault="0004579D" w:rsidP="00953855">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w:t>
            </w:r>
            <w:r w:rsidR="004C11A4" w:rsidRPr="00844CC7">
              <w:rPr>
                <w:rFonts w:ascii="Times New Roman" w:hAnsi="Times New Roman" w:cs="Times New Roman"/>
                <w:sz w:val="24"/>
                <w:szCs w:val="24"/>
              </w:rPr>
              <w:t>. Низкая инвестиционная активность по использованию рекреационного потенциала.</w:t>
            </w:r>
          </w:p>
        </w:tc>
      </w:tr>
      <w:tr w:rsidR="004C11A4" w:rsidRPr="00844CC7" w:rsidTr="00796D8D">
        <w:tc>
          <w:tcPr>
            <w:tcW w:w="1165" w:type="pct"/>
          </w:tcPr>
          <w:p w:rsidR="004C11A4" w:rsidRPr="00844CC7" w:rsidRDefault="004C11A4"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Безопасность и криминогенная обстановка</w:t>
            </w:r>
          </w:p>
        </w:tc>
        <w:tc>
          <w:tcPr>
            <w:tcW w:w="1888" w:type="pct"/>
          </w:tcPr>
          <w:p w:rsidR="004C11A4" w:rsidRPr="00953855" w:rsidRDefault="004C11A4" w:rsidP="00953855">
            <w:pPr>
              <w:numPr>
                <w:ilvl w:val="12"/>
                <w:numId w:val="0"/>
              </w:numPr>
              <w:suppressAutoHyphens/>
              <w:spacing w:after="0"/>
              <w:rPr>
                <w:rFonts w:ascii="Times New Roman" w:hAnsi="Times New Roman" w:cs="Times New Roman"/>
                <w:sz w:val="24"/>
                <w:szCs w:val="24"/>
              </w:rPr>
            </w:pPr>
            <w:r w:rsidRPr="00953855">
              <w:rPr>
                <w:rFonts w:ascii="Times New Roman" w:hAnsi="Times New Roman" w:cs="Times New Roman"/>
                <w:sz w:val="24"/>
                <w:szCs w:val="24"/>
              </w:rPr>
              <w:t>1.Прогноз и предупреждение угрозы ЧС приро</w:t>
            </w:r>
            <w:r w:rsidR="007E79FF" w:rsidRPr="00953855">
              <w:rPr>
                <w:rFonts w:ascii="Times New Roman" w:hAnsi="Times New Roman" w:cs="Times New Roman"/>
                <w:sz w:val="24"/>
                <w:szCs w:val="24"/>
              </w:rPr>
              <w:t>дного и техногенного характера.</w:t>
            </w:r>
          </w:p>
        </w:tc>
        <w:tc>
          <w:tcPr>
            <w:tcW w:w="1947" w:type="pct"/>
          </w:tcPr>
          <w:p w:rsidR="004C11A4" w:rsidRPr="00953855" w:rsidRDefault="00953855" w:rsidP="00844CC7">
            <w:pPr>
              <w:numPr>
                <w:ilvl w:val="12"/>
                <w:numId w:val="0"/>
              </w:numPr>
              <w:suppressAutoHyphens/>
              <w:spacing w:after="0"/>
              <w:jc w:val="both"/>
              <w:rPr>
                <w:rFonts w:ascii="Times New Roman" w:hAnsi="Times New Roman" w:cs="Times New Roman"/>
                <w:sz w:val="24"/>
                <w:szCs w:val="24"/>
              </w:rPr>
            </w:pPr>
            <w:r w:rsidRPr="00953855">
              <w:rPr>
                <w:rFonts w:ascii="Times New Roman" w:hAnsi="Times New Roman" w:cs="Times New Roman"/>
                <w:sz w:val="24"/>
                <w:szCs w:val="24"/>
              </w:rPr>
              <w:t>1. Отсутствие участкового</w:t>
            </w:r>
            <w:r>
              <w:rPr>
                <w:rFonts w:ascii="Times New Roman" w:hAnsi="Times New Roman" w:cs="Times New Roman"/>
                <w:sz w:val="24"/>
                <w:szCs w:val="24"/>
              </w:rPr>
              <w:t>.</w:t>
            </w:r>
          </w:p>
        </w:tc>
      </w:tr>
    </w:tbl>
    <w:p w:rsidR="00AC2595" w:rsidRPr="00EB7EF8" w:rsidRDefault="00AC2595" w:rsidP="00844CC7">
      <w:pPr>
        <w:pStyle w:val="ConsPlusNormal"/>
        <w:spacing w:line="276" w:lineRule="auto"/>
        <w:ind w:firstLine="540"/>
        <w:jc w:val="both"/>
      </w:pPr>
    </w:p>
    <w:p w:rsidR="00AC2595" w:rsidRPr="00844CC7" w:rsidRDefault="007E79FF" w:rsidP="00844CC7">
      <w:pPr>
        <w:pStyle w:val="ConsPlusNormal"/>
        <w:spacing w:line="276" w:lineRule="auto"/>
        <w:ind w:firstLine="709"/>
        <w:jc w:val="both"/>
      </w:pPr>
      <w:r w:rsidRPr="00844CC7">
        <w:t xml:space="preserve">На следующем этапе SWOT - анализа определены возможности </w:t>
      </w:r>
      <w:r w:rsidR="00752EB3">
        <w:t>Мухинского</w:t>
      </w:r>
      <w:r w:rsidRPr="00844CC7">
        <w:t xml:space="preserve"> муниципального образования, а также угрозы, которые могут препятствовать дальнейшему развитию.</w:t>
      </w:r>
    </w:p>
    <w:p w:rsidR="007E79FF" w:rsidRPr="00844CC7" w:rsidRDefault="007E79FF" w:rsidP="00844CC7">
      <w:pPr>
        <w:pStyle w:val="ConsPlusNormal"/>
        <w:spacing w:line="276" w:lineRule="auto"/>
        <w:ind w:firstLine="540"/>
        <w:jc w:val="both"/>
        <w:rPr>
          <w:b/>
          <w:bCs/>
        </w:rPr>
      </w:pPr>
    </w:p>
    <w:p w:rsidR="00844CC7" w:rsidRPr="00844CC7" w:rsidRDefault="00844CC7" w:rsidP="00844CC7">
      <w:pPr>
        <w:pStyle w:val="ConsPlusNormal"/>
        <w:spacing w:line="276" w:lineRule="auto"/>
        <w:ind w:firstLine="709"/>
        <w:jc w:val="both"/>
        <w:rPr>
          <w:bCs/>
        </w:rPr>
      </w:pPr>
      <w:r w:rsidRPr="00844CC7">
        <w:rPr>
          <w:bCs/>
        </w:rPr>
        <w:t xml:space="preserve">Таблица </w:t>
      </w:r>
      <w:r w:rsidR="00100ED7">
        <w:rPr>
          <w:bCs/>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7"/>
        <w:gridCol w:w="3868"/>
        <w:gridCol w:w="3808"/>
      </w:tblGrid>
      <w:tr w:rsidR="00AC2595" w:rsidRPr="00844CC7" w:rsidTr="003C68C3">
        <w:tc>
          <w:tcPr>
            <w:tcW w:w="1186"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sz w:val="24"/>
                <w:szCs w:val="24"/>
              </w:rPr>
              <w:t>Фактор</w:t>
            </w:r>
          </w:p>
        </w:tc>
        <w:tc>
          <w:tcPr>
            <w:tcW w:w="1922"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sz w:val="24"/>
                <w:szCs w:val="24"/>
              </w:rPr>
              <w:t xml:space="preserve">Возможности </w:t>
            </w:r>
          </w:p>
        </w:tc>
        <w:tc>
          <w:tcPr>
            <w:tcW w:w="1892" w:type="pct"/>
          </w:tcPr>
          <w:p w:rsidR="00AC2595" w:rsidRPr="00844CC7" w:rsidRDefault="00AC2595" w:rsidP="00844CC7">
            <w:pPr>
              <w:numPr>
                <w:ilvl w:val="12"/>
                <w:numId w:val="0"/>
              </w:numPr>
              <w:suppressAutoHyphens/>
              <w:spacing w:after="0"/>
              <w:jc w:val="center"/>
              <w:rPr>
                <w:rFonts w:ascii="Times New Roman" w:hAnsi="Times New Roman" w:cs="Times New Roman"/>
                <w:sz w:val="24"/>
                <w:szCs w:val="24"/>
              </w:rPr>
            </w:pPr>
            <w:r w:rsidRPr="00844CC7">
              <w:rPr>
                <w:rFonts w:ascii="Times New Roman" w:hAnsi="Times New Roman" w:cs="Times New Roman"/>
                <w:sz w:val="24"/>
                <w:szCs w:val="24"/>
              </w:rPr>
              <w:t>Угрозы</w:t>
            </w:r>
          </w:p>
        </w:tc>
      </w:tr>
      <w:tr w:rsidR="00AC2595" w:rsidRPr="00844CC7" w:rsidTr="003C68C3">
        <w:tc>
          <w:tcPr>
            <w:tcW w:w="1186" w:type="pct"/>
          </w:tcPr>
          <w:p w:rsidR="00AC2595" w:rsidRPr="00844CC7" w:rsidRDefault="00AC2595"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Географическое положение и природно-климатические условия</w:t>
            </w:r>
          </w:p>
        </w:tc>
        <w:tc>
          <w:tcPr>
            <w:tcW w:w="1922" w:type="pct"/>
          </w:tcPr>
          <w:p w:rsidR="00AC2595" w:rsidRPr="00844CC7" w:rsidRDefault="00AC2595" w:rsidP="00844CC7">
            <w:pPr>
              <w:spacing w:after="0"/>
              <w:rPr>
                <w:rFonts w:ascii="Times New Roman" w:hAnsi="Times New Roman" w:cs="Times New Roman"/>
                <w:sz w:val="24"/>
                <w:szCs w:val="24"/>
              </w:rPr>
            </w:pPr>
          </w:p>
        </w:tc>
        <w:tc>
          <w:tcPr>
            <w:tcW w:w="1892" w:type="pct"/>
          </w:tcPr>
          <w:p w:rsidR="00AC2595" w:rsidRPr="00844CC7" w:rsidRDefault="00AC2595" w:rsidP="00844CC7">
            <w:pPr>
              <w:spacing w:after="0"/>
              <w:rPr>
                <w:rFonts w:ascii="Times New Roman" w:hAnsi="Times New Roman" w:cs="Times New Roman"/>
                <w:sz w:val="24"/>
                <w:szCs w:val="24"/>
              </w:rPr>
            </w:pPr>
            <w:r w:rsidRPr="00844CC7">
              <w:rPr>
                <w:rFonts w:ascii="Times New Roman" w:hAnsi="Times New Roman" w:cs="Times New Roman"/>
                <w:sz w:val="24"/>
                <w:szCs w:val="24"/>
              </w:rPr>
              <w:t>1. Резко-континентальный климат, МО относится к северной зоне рискованного земледелия.</w:t>
            </w:r>
          </w:p>
          <w:p w:rsidR="00AC2595" w:rsidRPr="00844CC7" w:rsidRDefault="00AC2595" w:rsidP="00844CC7">
            <w:pPr>
              <w:spacing w:after="0"/>
              <w:rPr>
                <w:rFonts w:ascii="Times New Roman" w:hAnsi="Times New Roman" w:cs="Times New Roman"/>
                <w:sz w:val="24"/>
                <w:szCs w:val="24"/>
              </w:rPr>
            </w:pPr>
            <w:r w:rsidRPr="00844CC7">
              <w:rPr>
                <w:rFonts w:ascii="Times New Roman" w:hAnsi="Times New Roman" w:cs="Times New Roman"/>
                <w:sz w:val="24"/>
                <w:szCs w:val="24"/>
              </w:rPr>
              <w:t>2. Высокая опасность природных пожаров.</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Общий уровень экономического развития и структура экономики</w:t>
            </w:r>
          </w:p>
        </w:tc>
        <w:tc>
          <w:tcPr>
            <w:tcW w:w="192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У</w:t>
            </w:r>
            <w:r w:rsidRPr="00844CC7">
              <w:rPr>
                <w:rFonts w:ascii="Times New Roman" w:hAnsi="Times New Roman"/>
                <w:sz w:val="24"/>
                <w:szCs w:val="24"/>
              </w:rPr>
              <w:t>величение количества малых предприятий.</w:t>
            </w:r>
          </w:p>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2. </w:t>
            </w:r>
            <w:r w:rsidRPr="00844CC7">
              <w:rPr>
                <w:rFonts w:ascii="Times New Roman" w:hAnsi="Times New Roman"/>
                <w:sz w:val="24"/>
                <w:szCs w:val="24"/>
              </w:rPr>
              <w:t>Увеличение доли выручки от реализации товаров</w:t>
            </w:r>
          </w:p>
        </w:tc>
        <w:tc>
          <w:tcPr>
            <w:tcW w:w="189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1.Недостаток финансовых ресурсов для проведения активной инвестиционной политики.</w:t>
            </w:r>
          </w:p>
          <w:p w:rsidR="009D068E" w:rsidRPr="00844CC7" w:rsidRDefault="009D068E" w:rsidP="00752EB3">
            <w:pPr>
              <w:numPr>
                <w:ilvl w:val="12"/>
                <w:numId w:val="0"/>
              </w:numPr>
              <w:suppressAutoHyphens/>
              <w:spacing w:after="0"/>
              <w:rPr>
                <w:rFonts w:ascii="Times New Roman" w:hAnsi="Times New Roman" w:cs="Times New Roman"/>
                <w:sz w:val="24"/>
                <w:szCs w:val="24"/>
              </w:rPr>
            </w:pP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Потребительский </w:t>
            </w:r>
            <w:r w:rsidRPr="00844CC7">
              <w:rPr>
                <w:rFonts w:ascii="Times New Roman" w:hAnsi="Times New Roman" w:cs="Times New Roman"/>
                <w:sz w:val="24"/>
                <w:szCs w:val="24"/>
              </w:rPr>
              <w:lastRenderedPageBreak/>
              <w:t>рынок</w:t>
            </w:r>
          </w:p>
        </w:tc>
        <w:tc>
          <w:tcPr>
            <w:tcW w:w="1922" w:type="pct"/>
          </w:tcPr>
          <w:p w:rsidR="009D068E" w:rsidRPr="00844CC7" w:rsidRDefault="009D068E" w:rsidP="00752EB3">
            <w:pPr>
              <w:spacing w:after="0"/>
              <w:rPr>
                <w:rFonts w:ascii="Times New Roman" w:hAnsi="Times New Roman" w:cs="Times New Roman"/>
                <w:sz w:val="24"/>
                <w:szCs w:val="24"/>
              </w:rPr>
            </w:pPr>
            <w:r w:rsidRPr="00844CC7">
              <w:rPr>
                <w:rFonts w:ascii="Times New Roman" w:hAnsi="Times New Roman" w:cs="Times New Roman"/>
                <w:sz w:val="24"/>
                <w:szCs w:val="24"/>
              </w:rPr>
              <w:lastRenderedPageBreak/>
              <w:t xml:space="preserve">1. Развитие бытовых услуг </w:t>
            </w:r>
          </w:p>
        </w:tc>
        <w:tc>
          <w:tcPr>
            <w:tcW w:w="1892" w:type="pct"/>
          </w:tcPr>
          <w:p w:rsidR="009D068E" w:rsidRPr="00844CC7" w:rsidRDefault="009D068E" w:rsidP="00752EB3">
            <w:pPr>
              <w:spacing w:after="0"/>
              <w:rPr>
                <w:rFonts w:ascii="Times New Roman" w:hAnsi="Times New Roman" w:cs="Times New Roman"/>
                <w:sz w:val="24"/>
                <w:szCs w:val="24"/>
              </w:rPr>
            </w:pPr>
            <w:r w:rsidRPr="00844CC7">
              <w:rPr>
                <w:rFonts w:ascii="Times New Roman" w:hAnsi="Times New Roman" w:cs="Times New Roman"/>
                <w:sz w:val="24"/>
                <w:szCs w:val="24"/>
              </w:rPr>
              <w:t xml:space="preserve">1.Некачественное предоставление </w:t>
            </w:r>
            <w:r w:rsidRPr="00844CC7">
              <w:rPr>
                <w:rFonts w:ascii="Times New Roman" w:hAnsi="Times New Roman" w:cs="Times New Roman"/>
                <w:sz w:val="24"/>
                <w:szCs w:val="24"/>
              </w:rPr>
              <w:lastRenderedPageBreak/>
              <w:t>услуг, приводящее к отсутствию клиентской базы</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Бюджетная обеспеченность</w:t>
            </w:r>
          </w:p>
        </w:tc>
        <w:tc>
          <w:tcPr>
            <w:tcW w:w="1922"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1.Оптимизация бюджета по доходам и расходам.</w:t>
            </w:r>
          </w:p>
        </w:tc>
        <w:tc>
          <w:tcPr>
            <w:tcW w:w="1892" w:type="pct"/>
          </w:tcPr>
          <w:p w:rsidR="009D068E" w:rsidRPr="00844CC7" w:rsidRDefault="009D068E" w:rsidP="00844CC7">
            <w:pPr>
              <w:numPr>
                <w:ilvl w:val="12"/>
                <w:numId w:val="0"/>
              </w:numPr>
              <w:suppressAutoHyphens/>
              <w:spacing w:after="0"/>
              <w:jc w:val="both"/>
              <w:rPr>
                <w:rFonts w:ascii="Times New Roman" w:hAnsi="Times New Roman" w:cs="Times New Roman"/>
                <w:sz w:val="24"/>
                <w:szCs w:val="24"/>
              </w:rPr>
            </w:pPr>
            <w:r w:rsidRPr="00844CC7">
              <w:rPr>
                <w:rFonts w:ascii="Times New Roman" w:hAnsi="Times New Roman" w:cs="Times New Roman"/>
                <w:sz w:val="24"/>
                <w:szCs w:val="24"/>
              </w:rPr>
              <w:t>1. Дефицит бюджетов.</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Трудовой потенциал</w:t>
            </w:r>
          </w:p>
        </w:tc>
        <w:tc>
          <w:tcPr>
            <w:tcW w:w="192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1.Возможность создания производств и новых рабочих мест</w:t>
            </w:r>
            <w:r w:rsidR="00752EB3">
              <w:rPr>
                <w:rFonts w:ascii="Times New Roman" w:hAnsi="Times New Roman" w:cs="Times New Roman"/>
                <w:sz w:val="24"/>
                <w:szCs w:val="24"/>
              </w:rPr>
              <w:t>.</w:t>
            </w:r>
          </w:p>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Модернизация производства и как следствие повышение производительности труда, компенсирующие снижение численности трудоспособного населения.</w:t>
            </w:r>
          </w:p>
          <w:p w:rsidR="009D068E" w:rsidRPr="00844CC7" w:rsidRDefault="009D068E" w:rsidP="00752EB3">
            <w:pPr>
              <w:numPr>
                <w:ilvl w:val="12"/>
                <w:numId w:val="0"/>
              </w:numPr>
              <w:suppressAutoHyphens/>
              <w:spacing w:after="0"/>
              <w:rPr>
                <w:rFonts w:ascii="Times New Roman" w:hAnsi="Times New Roman" w:cs="Times New Roman"/>
                <w:sz w:val="24"/>
                <w:szCs w:val="24"/>
              </w:rPr>
            </w:pPr>
          </w:p>
        </w:tc>
        <w:tc>
          <w:tcPr>
            <w:tcW w:w="189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1.Отсутствие крупных сельско-хозяйственных предприятий (не занятость сельского населения).</w:t>
            </w:r>
          </w:p>
          <w:p w:rsidR="009D068E" w:rsidRPr="00844CC7" w:rsidRDefault="009D068E" w:rsidP="00752EB3">
            <w:pPr>
              <w:spacing w:after="0"/>
              <w:rPr>
                <w:rFonts w:ascii="Times New Roman" w:hAnsi="Times New Roman" w:cs="Times New Roman"/>
                <w:sz w:val="24"/>
                <w:szCs w:val="24"/>
              </w:rPr>
            </w:pPr>
            <w:r w:rsidRPr="00844CC7">
              <w:rPr>
                <w:rFonts w:ascii="Times New Roman" w:hAnsi="Times New Roman" w:cs="Times New Roman"/>
                <w:sz w:val="24"/>
                <w:szCs w:val="24"/>
              </w:rPr>
              <w:t>2.Сокращение численности трудоспособного населения в трудоспособном возрасте, вследствие негативных демографических и миграционных явлений.</w:t>
            </w:r>
          </w:p>
          <w:p w:rsidR="009D068E" w:rsidRPr="00844CC7" w:rsidRDefault="009D068E" w:rsidP="00752EB3">
            <w:pPr>
              <w:numPr>
                <w:ilvl w:val="12"/>
                <w:numId w:val="0"/>
              </w:numPr>
              <w:suppressAutoHyphens/>
              <w:spacing w:after="0"/>
              <w:rPr>
                <w:rFonts w:ascii="Times New Roman" w:hAnsi="Times New Roman" w:cs="Times New Roman"/>
                <w:sz w:val="24"/>
                <w:szCs w:val="24"/>
                <w:highlight w:val="cyan"/>
              </w:rPr>
            </w:pPr>
            <w:r w:rsidRPr="00844CC7">
              <w:rPr>
                <w:rFonts w:ascii="Times New Roman" w:hAnsi="Times New Roman" w:cs="Times New Roman"/>
                <w:sz w:val="24"/>
                <w:szCs w:val="24"/>
              </w:rPr>
              <w:t>3. Риск роста задолженности по заработной плате и неформальной занятости.</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Сельское хозяйство</w:t>
            </w:r>
          </w:p>
        </w:tc>
        <w:tc>
          <w:tcPr>
            <w:tcW w:w="192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1.Развитие мясного и молочного скотоводства.</w:t>
            </w:r>
          </w:p>
          <w:p w:rsidR="009D068E" w:rsidRPr="00844CC7" w:rsidRDefault="009408AB" w:rsidP="00752EB3">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2</w:t>
            </w:r>
            <w:r w:rsidR="009D068E" w:rsidRPr="00844CC7">
              <w:rPr>
                <w:rFonts w:ascii="Times New Roman" w:hAnsi="Times New Roman" w:cs="Times New Roman"/>
                <w:sz w:val="24"/>
                <w:szCs w:val="24"/>
              </w:rPr>
              <w:t>.</w:t>
            </w:r>
            <w:r>
              <w:rPr>
                <w:rFonts w:ascii="Times New Roman" w:hAnsi="Times New Roman" w:cs="Times New Roman"/>
                <w:sz w:val="24"/>
                <w:szCs w:val="24"/>
              </w:rPr>
              <w:t xml:space="preserve"> Выращивание зерновых</w:t>
            </w:r>
            <w:r w:rsidR="009D068E" w:rsidRPr="00844CC7">
              <w:rPr>
                <w:rFonts w:ascii="Times New Roman" w:hAnsi="Times New Roman" w:cs="Times New Roman"/>
                <w:sz w:val="24"/>
                <w:szCs w:val="24"/>
              </w:rPr>
              <w:t xml:space="preserve"> культур, как на продовольствен</w:t>
            </w:r>
            <w:r>
              <w:rPr>
                <w:rFonts w:ascii="Times New Roman" w:hAnsi="Times New Roman" w:cs="Times New Roman"/>
                <w:sz w:val="24"/>
                <w:szCs w:val="24"/>
              </w:rPr>
              <w:t>ное,</w:t>
            </w:r>
            <w:r w:rsidR="003C68C3">
              <w:rPr>
                <w:rFonts w:ascii="Times New Roman" w:hAnsi="Times New Roman" w:cs="Times New Roman"/>
                <w:sz w:val="24"/>
                <w:szCs w:val="24"/>
              </w:rPr>
              <w:t xml:space="preserve"> так и </w:t>
            </w:r>
            <w:r>
              <w:rPr>
                <w:rFonts w:ascii="Times New Roman" w:hAnsi="Times New Roman" w:cs="Times New Roman"/>
                <w:sz w:val="24"/>
                <w:szCs w:val="24"/>
              </w:rPr>
              <w:t>на фуражное</w:t>
            </w:r>
            <w:r w:rsidR="003C68C3">
              <w:rPr>
                <w:rFonts w:ascii="Times New Roman" w:hAnsi="Times New Roman" w:cs="Times New Roman"/>
                <w:sz w:val="24"/>
                <w:szCs w:val="24"/>
              </w:rPr>
              <w:t xml:space="preserve"> зерно.</w:t>
            </w:r>
          </w:p>
        </w:tc>
        <w:tc>
          <w:tcPr>
            <w:tcW w:w="1892" w:type="pct"/>
          </w:tcPr>
          <w:p w:rsidR="009D068E" w:rsidRPr="00844CC7"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1.Климатические условия. </w:t>
            </w:r>
          </w:p>
          <w:p w:rsidR="009D068E" w:rsidRDefault="009D068E" w:rsidP="00752EB3">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2.При п</w:t>
            </w:r>
            <w:r w:rsidR="009408AB">
              <w:rPr>
                <w:rFonts w:ascii="Times New Roman" w:hAnsi="Times New Roman" w:cs="Times New Roman"/>
                <w:sz w:val="24"/>
                <w:szCs w:val="24"/>
              </w:rPr>
              <w:t>аводках имеется риск затопление</w:t>
            </w:r>
            <w:r w:rsidRPr="00844CC7">
              <w:rPr>
                <w:rFonts w:ascii="Times New Roman" w:hAnsi="Times New Roman" w:cs="Times New Roman"/>
                <w:sz w:val="24"/>
                <w:szCs w:val="24"/>
              </w:rPr>
              <w:t xml:space="preserve"> сельскохозяйственных угодий.</w:t>
            </w:r>
          </w:p>
          <w:p w:rsidR="009408AB" w:rsidRPr="00844CC7" w:rsidRDefault="009408AB" w:rsidP="00752EB3">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3. Отсутствие клиентской базы, рынков сбыта</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Образование</w:t>
            </w:r>
          </w:p>
        </w:tc>
        <w:tc>
          <w:tcPr>
            <w:tcW w:w="1922" w:type="pct"/>
          </w:tcPr>
          <w:p w:rsidR="009D068E" w:rsidRPr="00844CC7" w:rsidRDefault="009D068E" w:rsidP="009408AB">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 </w:t>
            </w:r>
            <w:r w:rsidR="009408AB">
              <w:rPr>
                <w:rFonts w:ascii="Times New Roman" w:hAnsi="Times New Roman" w:cs="Times New Roman"/>
                <w:sz w:val="24"/>
                <w:szCs w:val="24"/>
              </w:rPr>
              <w:t>Повышение роли професси</w:t>
            </w:r>
            <w:r w:rsidR="009408AB" w:rsidRPr="00844CC7">
              <w:rPr>
                <w:rFonts w:ascii="Times New Roman" w:hAnsi="Times New Roman" w:cs="Times New Roman"/>
                <w:sz w:val="24"/>
                <w:szCs w:val="24"/>
              </w:rPr>
              <w:t>онального образования в решении задач кадрового обеспечения системы образования</w:t>
            </w:r>
            <w:r w:rsidR="009408AB">
              <w:rPr>
                <w:rFonts w:ascii="Times New Roman" w:hAnsi="Times New Roman" w:cs="Times New Roman"/>
                <w:sz w:val="24"/>
                <w:szCs w:val="24"/>
              </w:rPr>
              <w:t>.</w:t>
            </w:r>
          </w:p>
          <w:p w:rsidR="009D068E" w:rsidRPr="00844CC7" w:rsidRDefault="009D068E" w:rsidP="009408AB">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Обучение и профессиональная переподготовка имеющегося кадрового состава.</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3. Развитие инновационных технологий и внедрение их в образовательный процесс (компьютеризация методик, развитие дистанционных форм обучения).</w:t>
            </w:r>
          </w:p>
        </w:tc>
        <w:tc>
          <w:tcPr>
            <w:tcW w:w="1892" w:type="pct"/>
          </w:tcPr>
          <w:p w:rsidR="009D068E" w:rsidRPr="00844CC7" w:rsidRDefault="009D068E" w:rsidP="009408AB">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Снижение численности обучающихся.</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2. Социальные проблемы общества (детская преступность, алкоголизм и наркомания, детский суицид, жестокое обращение с детьми и др.).</w:t>
            </w:r>
          </w:p>
          <w:p w:rsidR="009D068E" w:rsidRPr="00844CC7" w:rsidRDefault="009D068E" w:rsidP="009408AB">
            <w:pPr>
              <w:spacing w:after="0"/>
              <w:rPr>
                <w:rFonts w:ascii="Times New Roman" w:hAnsi="Times New Roman" w:cs="Times New Roman"/>
                <w:sz w:val="24"/>
                <w:szCs w:val="24"/>
              </w:rPr>
            </w:pP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Здравоохранение</w:t>
            </w:r>
          </w:p>
        </w:tc>
        <w:tc>
          <w:tcPr>
            <w:tcW w:w="1922" w:type="pct"/>
          </w:tcPr>
          <w:p w:rsidR="009D068E" w:rsidRPr="00844CC7" w:rsidRDefault="009D068E" w:rsidP="00844CC7">
            <w:pPr>
              <w:spacing w:after="0"/>
              <w:rPr>
                <w:rFonts w:ascii="Times New Roman" w:hAnsi="Times New Roman" w:cs="Times New Roman"/>
                <w:sz w:val="24"/>
                <w:szCs w:val="24"/>
              </w:rPr>
            </w:pPr>
          </w:p>
        </w:tc>
        <w:tc>
          <w:tcPr>
            <w:tcW w:w="1892" w:type="pct"/>
          </w:tcPr>
          <w:p w:rsidR="009D068E" w:rsidRPr="00844CC7" w:rsidRDefault="009D068E" w:rsidP="00844CC7">
            <w:pPr>
              <w:spacing w:after="0"/>
              <w:jc w:val="both"/>
              <w:rPr>
                <w:rFonts w:ascii="Times New Roman" w:hAnsi="Times New Roman" w:cs="Times New Roman"/>
                <w:sz w:val="24"/>
                <w:szCs w:val="24"/>
              </w:rPr>
            </w:pPr>
            <w:r w:rsidRPr="00844CC7">
              <w:rPr>
                <w:rFonts w:ascii="Times New Roman" w:hAnsi="Times New Roman" w:cs="Times New Roman"/>
                <w:sz w:val="24"/>
                <w:szCs w:val="24"/>
              </w:rPr>
              <w:t>1. Повышение цен на медикаменты и расходные материалы.</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Физическая культура и спорт</w:t>
            </w:r>
          </w:p>
        </w:tc>
        <w:tc>
          <w:tcPr>
            <w:tcW w:w="1922" w:type="pct"/>
          </w:tcPr>
          <w:p w:rsidR="009D068E" w:rsidRPr="00844CC7" w:rsidRDefault="009D068E" w:rsidP="00844CC7">
            <w:pPr>
              <w:pStyle w:val="affb"/>
              <w:spacing w:before="0" w:beforeAutospacing="0" w:after="0" w:afterAutospacing="0" w:line="276" w:lineRule="auto"/>
              <w:jc w:val="both"/>
            </w:pPr>
            <w:r w:rsidRPr="00844CC7">
              <w:t>1. Организация работы с одарёнными детьми.</w:t>
            </w:r>
          </w:p>
          <w:p w:rsidR="009D068E" w:rsidRPr="00844CC7" w:rsidRDefault="009D068E" w:rsidP="00844CC7">
            <w:pPr>
              <w:pStyle w:val="affb"/>
              <w:spacing w:before="0" w:beforeAutospacing="0" w:after="0" w:afterAutospacing="0" w:line="276" w:lineRule="auto"/>
              <w:jc w:val="both"/>
            </w:pPr>
            <w:r w:rsidRPr="00844CC7">
              <w:t>2. Формирование здорового образа жизни.</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 xml:space="preserve">1. </w:t>
            </w:r>
            <w:r w:rsidR="009408AB" w:rsidRPr="00844CC7">
              <w:rPr>
                <w:rFonts w:ascii="Times New Roman" w:hAnsi="Times New Roman" w:cs="Times New Roman"/>
                <w:sz w:val="24"/>
                <w:szCs w:val="24"/>
              </w:rPr>
              <w:t>Снижение численности обучающихся.</w:t>
            </w:r>
          </w:p>
          <w:p w:rsidR="009D068E" w:rsidRPr="00844CC7" w:rsidRDefault="009D068E" w:rsidP="009408AB">
            <w:pPr>
              <w:spacing w:after="0"/>
              <w:textAlignment w:val="baseline"/>
              <w:rPr>
                <w:rFonts w:ascii="Times New Roman" w:hAnsi="Times New Roman" w:cs="Times New Roman"/>
                <w:sz w:val="24"/>
                <w:szCs w:val="24"/>
              </w:rPr>
            </w:pPr>
            <w:r w:rsidRPr="00844CC7">
              <w:rPr>
                <w:rFonts w:ascii="Times New Roman" w:hAnsi="Times New Roman" w:cs="Times New Roman"/>
                <w:sz w:val="24"/>
                <w:szCs w:val="24"/>
              </w:rPr>
              <w:t>2. Возрастающие требования к состоянию спортивных сооружений для обеспечения высокого качества учебно-тренировочного процесса.</w:t>
            </w:r>
          </w:p>
          <w:p w:rsidR="009D068E" w:rsidRPr="00844CC7" w:rsidRDefault="009D068E" w:rsidP="009408AB">
            <w:pPr>
              <w:spacing w:after="0"/>
              <w:textAlignment w:val="baseline"/>
              <w:rPr>
                <w:rFonts w:ascii="Times New Roman" w:hAnsi="Times New Roman" w:cs="Times New Roman"/>
                <w:sz w:val="24"/>
                <w:szCs w:val="24"/>
              </w:rPr>
            </w:pPr>
            <w:r w:rsidRPr="00844CC7">
              <w:rPr>
                <w:rFonts w:ascii="Times New Roman" w:hAnsi="Times New Roman" w:cs="Times New Roman"/>
                <w:sz w:val="24"/>
                <w:szCs w:val="24"/>
              </w:rPr>
              <w:t xml:space="preserve">3. Дотационность территории и, как следствие, недостаточный </w:t>
            </w:r>
            <w:r w:rsidRPr="00844CC7">
              <w:rPr>
                <w:rFonts w:ascii="Times New Roman" w:hAnsi="Times New Roman" w:cs="Times New Roman"/>
                <w:sz w:val="24"/>
                <w:szCs w:val="24"/>
              </w:rPr>
              <w:lastRenderedPageBreak/>
              <w:t>уровень финансировани</w:t>
            </w:r>
            <w:r w:rsidR="009408AB">
              <w:rPr>
                <w:rFonts w:ascii="Times New Roman" w:hAnsi="Times New Roman" w:cs="Times New Roman"/>
                <w:sz w:val="24"/>
                <w:szCs w:val="24"/>
              </w:rPr>
              <w:t>я физической культуры и спорта.</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lastRenderedPageBreak/>
              <w:t xml:space="preserve">Культура </w:t>
            </w:r>
          </w:p>
        </w:tc>
        <w:tc>
          <w:tcPr>
            <w:tcW w:w="1922" w:type="pct"/>
          </w:tcPr>
          <w:p w:rsidR="009D068E" w:rsidRPr="00844CC7" w:rsidRDefault="009D068E" w:rsidP="009408AB">
            <w:pPr>
              <w:pStyle w:val="affb"/>
              <w:spacing w:before="0" w:beforeAutospacing="0" w:after="0" w:afterAutospacing="0" w:line="276" w:lineRule="auto"/>
            </w:pPr>
            <w:r w:rsidRPr="00844CC7">
              <w:t>1.Формирование позитивного отношения общества к молодежи, как к основному капиталу развития территории.</w:t>
            </w:r>
          </w:p>
          <w:p w:rsidR="009D068E" w:rsidRPr="00844CC7" w:rsidRDefault="009D068E" w:rsidP="009408AB">
            <w:pPr>
              <w:pStyle w:val="affb"/>
              <w:spacing w:before="0" w:beforeAutospacing="0" w:after="0" w:afterAutospacing="0" w:line="276" w:lineRule="auto"/>
            </w:pPr>
            <w:r w:rsidRPr="00844CC7">
              <w:t>2. Создание условий для интеграции молодежи как активного субъекта в процессы развития муниципального образования.</w:t>
            </w:r>
          </w:p>
          <w:p w:rsidR="009D068E" w:rsidRPr="00844CC7" w:rsidRDefault="009D068E" w:rsidP="009408AB">
            <w:pPr>
              <w:pStyle w:val="affb"/>
              <w:spacing w:before="0" w:beforeAutospacing="0" w:after="0" w:afterAutospacing="0" w:line="276" w:lineRule="auto"/>
            </w:pPr>
            <w:r w:rsidRPr="00844CC7">
              <w:t>3. Содействие профессиональному и личностному росту молодежи.</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1.Отток квалифицированных кадров.</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2. Высокий износ основных фондов учреждений культурно-досугового типа и библиотек.</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3. Снижение уровня посещаемости объектов культурной сферы.</w:t>
            </w:r>
          </w:p>
          <w:p w:rsidR="009D068E" w:rsidRPr="00844CC7" w:rsidRDefault="009D068E" w:rsidP="009408AB">
            <w:pPr>
              <w:spacing w:after="0"/>
              <w:rPr>
                <w:rFonts w:ascii="Times New Roman" w:hAnsi="Times New Roman" w:cs="Times New Roman"/>
                <w:sz w:val="24"/>
                <w:szCs w:val="24"/>
              </w:rPr>
            </w:pP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Уровень жизни населения</w:t>
            </w:r>
          </w:p>
        </w:tc>
        <w:tc>
          <w:tcPr>
            <w:tcW w:w="1922" w:type="pct"/>
          </w:tcPr>
          <w:p w:rsidR="009D068E" w:rsidRPr="00844CC7" w:rsidRDefault="009D068E" w:rsidP="009408AB">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 Обеспечение доступности,  повышение эффективности и качества предоставления населению услуг в сфере социального обслуживания. </w:t>
            </w:r>
          </w:p>
        </w:tc>
        <w:tc>
          <w:tcPr>
            <w:tcW w:w="1892" w:type="pct"/>
          </w:tcPr>
          <w:p w:rsidR="009D068E" w:rsidRPr="00844CC7" w:rsidRDefault="009D068E" w:rsidP="009408AB">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 Рост  числа граждан, нуждающихся в мерах государственной поддержки.</w:t>
            </w: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Жилищное хозяйство и инженерная инфраструктура</w:t>
            </w:r>
          </w:p>
        </w:tc>
        <w:tc>
          <w:tcPr>
            <w:tcW w:w="1922" w:type="pct"/>
          </w:tcPr>
          <w:p w:rsidR="009D068E"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Участие в новых эффективных механизмах приведения жилищного фонда в технически исправное состояние.</w:t>
            </w:r>
          </w:p>
          <w:p w:rsidR="009408AB" w:rsidRPr="00844CC7" w:rsidRDefault="009408AB" w:rsidP="009408AB">
            <w:pPr>
              <w:spacing w:after="0"/>
              <w:rPr>
                <w:rFonts w:ascii="Times New Roman" w:hAnsi="Times New Roman" w:cs="Times New Roman"/>
                <w:sz w:val="24"/>
                <w:szCs w:val="24"/>
              </w:rPr>
            </w:pPr>
            <w:r>
              <w:rPr>
                <w:rFonts w:ascii="Times New Roman" w:hAnsi="Times New Roman" w:cs="Times New Roman"/>
                <w:sz w:val="24"/>
                <w:szCs w:val="24"/>
              </w:rPr>
              <w:t>2. Развитие инженерных систем жизнеобеспечения</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Отсутствие инвесторов, по причине высоких рисков вложения средств в сферу ЖКХ.</w:t>
            </w: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Энергетический потенциал</w:t>
            </w:r>
          </w:p>
        </w:tc>
        <w:tc>
          <w:tcPr>
            <w:tcW w:w="1922"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1. Возможность газификации в муниципальном образовании.</w:t>
            </w:r>
          </w:p>
          <w:p w:rsidR="009D068E" w:rsidRPr="00844CC7" w:rsidRDefault="009D068E" w:rsidP="00844CC7">
            <w:pPr>
              <w:spacing w:after="0"/>
              <w:rPr>
                <w:rFonts w:ascii="Times New Roman" w:hAnsi="Times New Roman" w:cs="Times New Roman"/>
                <w:sz w:val="24"/>
                <w:szCs w:val="24"/>
              </w:rPr>
            </w:pP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Низкий уровень развития энергетической инфраструктуры.</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2. Отсутствие в среднесрочной и долгосрочной перспективах поставок природного газа с месторождений области  в Чунский район.</w:t>
            </w: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Тепловое хозяйство</w:t>
            </w:r>
          </w:p>
        </w:tc>
        <w:tc>
          <w:tcPr>
            <w:tcW w:w="1922"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1.Возможность дополнительной установки котлоагрегатов, работающих на дешевом древесном топливе, что позволит снизить тарифы на услуги ЖКХ.</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Недостаток финансирования модернизации источников тепловой энергии может повлечь за собой снижение надежности и качества теплоснабжения потребителей.</w:t>
            </w: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Строительный комплекс</w:t>
            </w:r>
          </w:p>
        </w:tc>
        <w:tc>
          <w:tcPr>
            <w:tcW w:w="192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Реализация и поддержка местных проектов в сфере производства строительных материалов.</w:t>
            </w:r>
          </w:p>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2. Участие в государственных программах по строительству объектов жилья и соцкультбыта.</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Ужесточение требований федерального законодательства к застройщикам, привлекающим средства граждан.</w:t>
            </w:r>
          </w:p>
          <w:p w:rsidR="009D068E" w:rsidRPr="00844CC7" w:rsidRDefault="009D068E" w:rsidP="009408AB">
            <w:pPr>
              <w:spacing w:after="0"/>
              <w:rPr>
                <w:rFonts w:ascii="Times New Roman" w:hAnsi="Times New Roman" w:cs="Times New Roman"/>
                <w:sz w:val="24"/>
                <w:szCs w:val="24"/>
              </w:rPr>
            </w:pP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t>Транспортная инфраструктура</w:t>
            </w:r>
          </w:p>
        </w:tc>
        <w:tc>
          <w:tcPr>
            <w:tcW w:w="1922" w:type="pct"/>
          </w:tcPr>
          <w:p w:rsidR="009D068E" w:rsidRPr="00844CC7" w:rsidRDefault="009D068E" w:rsidP="00AF3535">
            <w:pPr>
              <w:spacing w:after="0"/>
              <w:rPr>
                <w:rFonts w:ascii="Times New Roman" w:hAnsi="Times New Roman" w:cs="Times New Roman"/>
                <w:sz w:val="24"/>
                <w:szCs w:val="24"/>
              </w:rPr>
            </w:pPr>
            <w:r w:rsidRPr="00844CC7">
              <w:rPr>
                <w:rFonts w:ascii="Times New Roman" w:hAnsi="Times New Roman" w:cs="Times New Roman"/>
                <w:sz w:val="24"/>
                <w:szCs w:val="24"/>
              </w:rPr>
              <w:t xml:space="preserve">1. Реализация муниципальной программы «Комплексное развитие транспортной инфраструктуры на </w:t>
            </w:r>
            <w:r w:rsidRPr="00844CC7">
              <w:rPr>
                <w:rFonts w:ascii="Times New Roman" w:hAnsi="Times New Roman" w:cs="Times New Roman"/>
                <w:sz w:val="24"/>
                <w:szCs w:val="24"/>
              </w:rPr>
              <w:lastRenderedPageBreak/>
              <w:t xml:space="preserve">территории </w:t>
            </w:r>
            <w:r w:rsidR="00AF3535">
              <w:rPr>
                <w:rFonts w:ascii="Times New Roman" w:hAnsi="Times New Roman" w:cs="Times New Roman"/>
                <w:sz w:val="24"/>
                <w:szCs w:val="24"/>
              </w:rPr>
              <w:t xml:space="preserve">Мухинского </w:t>
            </w:r>
            <w:r w:rsidRPr="00844CC7">
              <w:rPr>
                <w:rFonts w:ascii="Times New Roman" w:hAnsi="Times New Roman" w:cs="Times New Roman"/>
                <w:sz w:val="24"/>
                <w:szCs w:val="24"/>
              </w:rPr>
              <w:t>муниципального образования на 2016-2026 годы»</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lastRenderedPageBreak/>
              <w:t>1. Высокий уровень износа основных фондов и устаревшая материально-техническая база.</w:t>
            </w:r>
          </w:p>
          <w:p w:rsidR="009D068E" w:rsidRPr="00844CC7" w:rsidRDefault="009D068E" w:rsidP="009408AB">
            <w:pPr>
              <w:spacing w:after="0"/>
              <w:rPr>
                <w:rFonts w:ascii="Times New Roman" w:hAnsi="Times New Roman" w:cs="Times New Roman"/>
                <w:sz w:val="24"/>
                <w:szCs w:val="24"/>
              </w:rPr>
            </w:pPr>
          </w:p>
        </w:tc>
      </w:tr>
      <w:tr w:rsidR="009D068E" w:rsidRPr="00844CC7" w:rsidTr="003C68C3">
        <w:tc>
          <w:tcPr>
            <w:tcW w:w="1186" w:type="pct"/>
          </w:tcPr>
          <w:p w:rsidR="009D068E" w:rsidRPr="00844CC7" w:rsidRDefault="009D068E" w:rsidP="00844CC7">
            <w:pPr>
              <w:spacing w:after="0"/>
              <w:rPr>
                <w:rFonts w:ascii="Times New Roman" w:hAnsi="Times New Roman" w:cs="Times New Roman"/>
                <w:sz w:val="24"/>
                <w:szCs w:val="24"/>
              </w:rPr>
            </w:pPr>
            <w:r w:rsidRPr="00844CC7">
              <w:rPr>
                <w:rFonts w:ascii="Times New Roman" w:hAnsi="Times New Roman" w:cs="Times New Roman"/>
                <w:sz w:val="24"/>
                <w:szCs w:val="24"/>
              </w:rPr>
              <w:lastRenderedPageBreak/>
              <w:t>Коммуникационная инфраструктура</w:t>
            </w:r>
          </w:p>
        </w:tc>
        <w:tc>
          <w:tcPr>
            <w:tcW w:w="1922" w:type="pct"/>
          </w:tcPr>
          <w:p w:rsidR="009D068E"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 xml:space="preserve">1. Развитие рынка услуг сотовой связи. </w:t>
            </w:r>
          </w:p>
          <w:p w:rsidR="009408AB" w:rsidRPr="00844CC7" w:rsidRDefault="009408AB" w:rsidP="00BE7351">
            <w:pPr>
              <w:spacing w:after="0"/>
              <w:rPr>
                <w:rFonts w:ascii="Times New Roman" w:hAnsi="Times New Roman" w:cs="Times New Roman"/>
                <w:sz w:val="24"/>
                <w:szCs w:val="24"/>
              </w:rPr>
            </w:pPr>
            <w:r>
              <w:rPr>
                <w:rFonts w:ascii="Times New Roman" w:hAnsi="Times New Roman" w:cs="Times New Roman"/>
                <w:sz w:val="24"/>
                <w:szCs w:val="24"/>
              </w:rPr>
              <w:t xml:space="preserve">2. </w:t>
            </w:r>
            <w:r w:rsidR="00BE7351">
              <w:rPr>
                <w:rFonts w:ascii="Times New Roman" w:hAnsi="Times New Roman" w:cs="Times New Roman"/>
                <w:sz w:val="24"/>
                <w:szCs w:val="24"/>
              </w:rPr>
              <w:t>Организация</w:t>
            </w:r>
            <w:r>
              <w:rPr>
                <w:rFonts w:ascii="Times New Roman" w:hAnsi="Times New Roman" w:cs="Times New Roman"/>
                <w:sz w:val="24"/>
                <w:szCs w:val="24"/>
              </w:rPr>
              <w:t xml:space="preserve"> потового отделения</w:t>
            </w:r>
          </w:p>
        </w:tc>
        <w:tc>
          <w:tcPr>
            <w:tcW w:w="189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Неплатежеспособность сельского населения.</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Экология</w:t>
            </w:r>
          </w:p>
        </w:tc>
        <w:tc>
          <w:tcPr>
            <w:tcW w:w="1922" w:type="pct"/>
          </w:tcPr>
          <w:p w:rsidR="009D068E" w:rsidRPr="00844CC7"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w:t>
            </w:r>
            <w:r w:rsidR="00BE7351">
              <w:rPr>
                <w:rFonts w:ascii="Times New Roman" w:hAnsi="Times New Roman" w:cs="Times New Roman"/>
                <w:sz w:val="24"/>
                <w:szCs w:val="24"/>
              </w:rPr>
              <w:t xml:space="preserve"> Реализация мусорной реформы</w:t>
            </w:r>
            <w:r w:rsidRPr="00844CC7">
              <w:rPr>
                <w:rFonts w:ascii="Times New Roman" w:hAnsi="Times New Roman" w:cs="Times New Roman"/>
                <w:sz w:val="24"/>
                <w:szCs w:val="24"/>
              </w:rPr>
              <w:t>.</w:t>
            </w:r>
          </w:p>
          <w:p w:rsidR="009D068E" w:rsidRDefault="009D068E" w:rsidP="00BE7351">
            <w:pPr>
              <w:spacing w:after="0"/>
              <w:rPr>
                <w:rFonts w:ascii="Times New Roman" w:hAnsi="Times New Roman" w:cs="Times New Roman"/>
                <w:sz w:val="24"/>
                <w:szCs w:val="24"/>
              </w:rPr>
            </w:pPr>
            <w:r w:rsidRPr="00844CC7">
              <w:rPr>
                <w:rFonts w:ascii="Times New Roman" w:hAnsi="Times New Roman" w:cs="Times New Roman"/>
                <w:sz w:val="24"/>
                <w:szCs w:val="24"/>
              </w:rPr>
              <w:t xml:space="preserve">2. </w:t>
            </w:r>
            <w:r w:rsidR="00BE7351">
              <w:rPr>
                <w:rFonts w:ascii="Times New Roman" w:hAnsi="Times New Roman" w:cs="Times New Roman"/>
                <w:sz w:val="24"/>
                <w:szCs w:val="24"/>
              </w:rPr>
              <w:t>Рекультивация свалок</w:t>
            </w:r>
          </w:p>
          <w:p w:rsidR="00BE7351" w:rsidRPr="00844CC7" w:rsidRDefault="00BE7351" w:rsidP="00BE7351">
            <w:pPr>
              <w:spacing w:after="0"/>
              <w:rPr>
                <w:rFonts w:ascii="Times New Roman" w:hAnsi="Times New Roman" w:cs="Times New Roman"/>
                <w:sz w:val="24"/>
                <w:szCs w:val="24"/>
              </w:rPr>
            </w:pPr>
            <w:r>
              <w:rPr>
                <w:rFonts w:ascii="Times New Roman" w:hAnsi="Times New Roman" w:cs="Times New Roman"/>
                <w:sz w:val="24"/>
                <w:szCs w:val="24"/>
              </w:rPr>
              <w:t>3. Благоустройство кладбищ</w:t>
            </w:r>
          </w:p>
        </w:tc>
        <w:tc>
          <w:tcPr>
            <w:tcW w:w="1892" w:type="pct"/>
          </w:tcPr>
          <w:p w:rsidR="009D068E" w:rsidRDefault="009D068E" w:rsidP="009408AB">
            <w:pPr>
              <w:spacing w:after="0"/>
              <w:rPr>
                <w:rFonts w:ascii="Times New Roman" w:hAnsi="Times New Roman" w:cs="Times New Roman"/>
                <w:sz w:val="24"/>
                <w:szCs w:val="24"/>
              </w:rPr>
            </w:pPr>
            <w:r w:rsidRPr="00844CC7">
              <w:rPr>
                <w:rFonts w:ascii="Times New Roman" w:hAnsi="Times New Roman" w:cs="Times New Roman"/>
                <w:sz w:val="24"/>
                <w:szCs w:val="24"/>
              </w:rPr>
              <w:t>1. Высокий уровень влияния метеорологических условий и климатических факторов, приводящих к замедлению обменно-трансформационных процессов самоочищения  в окружающей среде.</w:t>
            </w:r>
          </w:p>
          <w:p w:rsidR="00BE7351" w:rsidRPr="00844CC7" w:rsidRDefault="00BE7351" w:rsidP="009408AB">
            <w:pPr>
              <w:spacing w:after="0"/>
              <w:rPr>
                <w:rFonts w:ascii="Times New Roman" w:hAnsi="Times New Roman" w:cs="Times New Roman"/>
                <w:sz w:val="24"/>
                <w:szCs w:val="24"/>
              </w:rPr>
            </w:pPr>
            <w:r>
              <w:rPr>
                <w:rFonts w:ascii="Times New Roman" w:hAnsi="Times New Roman" w:cs="Times New Roman"/>
                <w:sz w:val="24"/>
                <w:szCs w:val="24"/>
              </w:rPr>
              <w:t>2. Отсутствие финансирования на реализацию мусорной реформы</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Природные ресурсы</w:t>
            </w:r>
          </w:p>
        </w:tc>
        <w:tc>
          <w:tcPr>
            <w:tcW w:w="1922" w:type="pct"/>
          </w:tcPr>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1.Наличие лесных ресурсов. </w:t>
            </w:r>
          </w:p>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2. Большой объем произрастания дикоросо</w:t>
            </w:r>
            <w:r w:rsidR="00BE7351">
              <w:rPr>
                <w:rFonts w:ascii="Times New Roman" w:hAnsi="Times New Roman" w:cs="Times New Roman"/>
                <w:sz w:val="24"/>
                <w:szCs w:val="24"/>
              </w:rPr>
              <w:t>в (грибы, ягоды, орехи, травы).</w:t>
            </w:r>
          </w:p>
        </w:tc>
        <w:tc>
          <w:tcPr>
            <w:tcW w:w="1892" w:type="pct"/>
          </w:tcPr>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1.Истощение запасов природных ресурсов.</w:t>
            </w:r>
          </w:p>
          <w:p w:rsidR="009D068E" w:rsidRPr="00844CC7" w:rsidRDefault="00BE7351" w:rsidP="00BE7351">
            <w:pPr>
              <w:numPr>
                <w:ilvl w:val="12"/>
                <w:numId w:val="0"/>
              </w:numPr>
              <w:suppressAutoHyphens/>
              <w:spacing w:after="0"/>
              <w:rPr>
                <w:rFonts w:ascii="Times New Roman" w:hAnsi="Times New Roman" w:cs="Times New Roman"/>
                <w:sz w:val="24"/>
                <w:szCs w:val="24"/>
              </w:rPr>
            </w:pPr>
            <w:r>
              <w:rPr>
                <w:rFonts w:ascii="Times New Roman" w:hAnsi="Times New Roman" w:cs="Times New Roman"/>
                <w:sz w:val="24"/>
                <w:szCs w:val="24"/>
              </w:rPr>
              <w:t xml:space="preserve">2. </w:t>
            </w:r>
            <w:r w:rsidR="009D068E" w:rsidRPr="00844CC7">
              <w:rPr>
                <w:rFonts w:ascii="Times New Roman" w:hAnsi="Times New Roman" w:cs="Times New Roman"/>
                <w:sz w:val="24"/>
                <w:szCs w:val="24"/>
              </w:rPr>
              <w:t>Высокий уровень пожарной опасности в лесах.</w:t>
            </w:r>
          </w:p>
        </w:tc>
      </w:tr>
      <w:tr w:rsidR="009D068E" w:rsidRPr="00844CC7" w:rsidTr="003C68C3">
        <w:tc>
          <w:tcPr>
            <w:tcW w:w="1186" w:type="pct"/>
          </w:tcPr>
          <w:p w:rsidR="009D068E" w:rsidRPr="00844CC7" w:rsidRDefault="009D068E" w:rsidP="00844CC7">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Безопасность и криминогенная обстановка</w:t>
            </w:r>
          </w:p>
        </w:tc>
        <w:tc>
          <w:tcPr>
            <w:tcW w:w="1922" w:type="pct"/>
          </w:tcPr>
          <w:p w:rsidR="009D068E" w:rsidRPr="00844CC7" w:rsidRDefault="009D068E" w:rsidP="00BE7351">
            <w:pPr>
              <w:numPr>
                <w:ilvl w:val="12"/>
                <w:numId w:val="0"/>
              </w:numPr>
              <w:suppressAutoHyphens/>
              <w:spacing w:after="0"/>
              <w:rPr>
                <w:rFonts w:ascii="Times New Roman" w:eastAsia="Times New Roman" w:hAnsi="Times New Roman" w:cs="Times New Roman"/>
                <w:sz w:val="24"/>
                <w:szCs w:val="24"/>
                <w:lang w:eastAsia="ru-RU"/>
              </w:rPr>
            </w:pPr>
            <w:r w:rsidRPr="00844CC7">
              <w:rPr>
                <w:rFonts w:ascii="Times New Roman" w:hAnsi="Times New Roman" w:cs="Times New Roman"/>
                <w:sz w:val="24"/>
                <w:szCs w:val="24"/>
              </w:rPr>
              <w:t>1.</w:t>
            </w:r>
            <w:r w:rsidRPr="00844CC7">
              <w:rPr>
                <w:rFonts w:ascii="Times New Roman" w:eastAsia="Times New Roman" w:hAnsi="Times New Roman" w:cs="Times New Roman"/>
                <w:sz w:val="24"/>
                <w:szCs w:val="24"/>
                <w:lang w:eastAsia="ru-RU"/>
              </w:rPr>
              <w:t>Противодействия проникновению в общественное сознание идей религиозного фу</w:t>
            </w:r>
            <w:r w:rsidR="00BE7351">
              <w:rPr>
                <w:rFonts w:ascii="Times New Roman" w:eastAsia="Times New Roman" w:hAnsi="Times New Roman" w:cs="Times New Roman"/>
                <w:sz w:val="24"/>
                <w:szCs w:val="24"/>
                <w:lang w:eastAsia="ru-RU"/>
              </w:rPr>
              <w:t>ндаментализма, экстремизма и нетерпимости.</w:t>
            </w:r>
          </w:p>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eastAsia="Times New Roman" w:hAnsi="Times New Roman" w:cs="Times New Roman"/>
                <w:sz w:val="24"/>
                <w:szCs w:val="24"/>
                <w:lang w:eastAsia="ru-RU"/>
              </w:rPr>
              <w:t>2. Повышение уровня антитеррористической защищенности объектов повышенной опасности, а также объектов с массовым пребыванием людей</w:t>
            </w:r>
          </w:p>
        </w:tc>
        <w:tc>
          <w:tcPr>
            <w:tcW w:w="1892" w:type="pct"/>
          </w:tcPr>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1.Рост социальной напряженности. </w:t>
            </w:r>
          </w:p>
          <w:p w:rsidR="009D068E" w:rsidRPr="00844CC7" w:rsidRDefault="009D068E" w:rsidP="00BE7351">
            <w:pPr>
              <w:numPr>
                <w:ilvl w:val="12"/>
                <w:numId w:val="0"/>
              </w:numPr>
              <w:suppressAutoHyphens/>
              <w:spacing w:after="0"/>
              <w:rPr>
                <w:rFonts w:ascii="Times New Roman" w:hAnsi="Times New Roman" w:cs="Times New Roman"/>
                <w:sz w:val="24"/>
                <w:szCs w:val="24"/>
              </w:rPr>
            </w:pPr>
            <w:r w:rsidRPr="00844CC7">
              <w:rPr>
                <w:rFonts w:ascii="Times New Roman" w:hAnsi="Times New Roman" w:cs="Times New Roman"/>
                <w:sz w:val="24"/>
                <w:szCs w:val="24"/>
              </w:rPr>
              <w:t xml:space="preserve">2.Утрата духовно-нравственных и социокультурных ориентиров среди подрастающего поколения. </w:t>
            </w:r>
          </w:p>
          <w:p w:rsidR="009D068E" w:rsidRPr="00844CC7" w:rsidRDefault="009D068E" w:rsidP="00BE7351">
            <w:pPr>
              <w:numPr>
                <w:ilvl w:val="12"/>
                <w:numId w:val="0"/>
              </w:numPr>
              <w:suppressAutoHyphens/>
              <w:spacing w:after="0"/>
              <w:rPr>
                <w:rFonts w:ascii="Times New Roman" w:hAnsi="Times New Roman" w:cs="Times New Roman"/>
                <w:sz w:val="24"/>
                <w:szCs w:val="24"/>
              </w:rPr>
            </w:pPr>
          </w:p>
        </w:tc>
      </w:tr>
    </w:tbl>
    <w:p w:rsidR="009D068E" w:rsidRDefault="009D068E" w:rsidP="00844CC7">
      <w:pPr>
        <w:suppressAutoHyphens/>
        <w:spacing w:after="120"/>
        <w:ind w:firstLine="708"/>
        <w:jc w:val="both"/>
        <w:rPr>
          <w:rFonts w:ascii="Times New Roman" w:eastAsia="Times New Roman" w:hAnsi="Times New Roman" w:cs="Times New Roman"/>
          <w:b/>
          <w:sz w:val="24"/>
          <w:szCs w:val="24"/>
          <w:lang w:eastAsia="ru-RU"/>
        </w:rPr>
      </w:pPr>
    </w:p>
    <w:p w:rsidR="00AC2595" w:rsidRPr="00EB7EF8" w:rsidRDefault="00AC2595" w:rsidP="00844CC7">
      <w:pPr>
        <w:suppressAutoHyphens/>
        <w:spacing w:after="120"/>
        <w:ind w:firstLine="708"/>
        <w:jc w:val="both"/>
        <w:rPr>
          <w:rFonts w:ascii="Times New Roman" w:eastAsia="Times New Roman" w:hAnsi="Times New Roman" w:cs="Times New Roman"/>
          <w:b/>
          <w:sz w:val="24"/>
          <w:szCs w:val="24"/>
          <w:lang w:eastAsia="ru-RU"/>
        </w:rPr>
      </w:pPr>
      <w:r w:rsidRPr="00EB7EF8">
        <w:rPr>
          <w:rFonts w:ascii="Times New Roman" w:eastAsia="Times New Roman" w:hAnsi="Times New Roman" w:cs="Times New Roman"/>
          <w:b/>
          <w:sz w:val="24"/>
          <w:szCs w:val="24"/>
          <w:lang w:eastAsia="ru-RU"/>
        </w:rPr>
        <w:t xml:space="preserve">Раздел 4. Оценка </w:t>
      </w:r>
      <w:r w:rsidRPr="00C44D5E">
        <w:rPr>
          <w:rFonts w:ascii="Times New Roman" w:eastAsia="Times New Roman" w:hAnsi="Times New Roman" w:cs="Times New Roman"/>
          <w:b/>
          <w:sz w:val="24"/>
          <w:szCs w:val="24"/>
          <w:lang w:eastAsia="ru-RU"/>
        </w:rPr>
        <w:t>действующих мер по улучшению социально-экономического полож</w:t>
      </w:r>
      <w:r w:rsidR="00D46CBE">
        <w:rPr>
          <w:rFonts w:ascii="Times New Roman" w:eastAsia="Times New Roman" w:hAnsi="Times New Roman" w:cs="Times New Roman"/>
          <w:b/>
          <w:sz w:val="24"/>
          <w:szCs w:val="24"/>
          <w:lang w:eastAsia="ru-RU"/>
        </w:rPr>
        <w:t>ения муниципального образования</w:t>
      </w:r>
    </w:p>
    <w:p w:rsidR="00AC2595" w:rsidRPr="00EB7EF8" w:rsidRDefault="00BE7351" w:rsidP="00844CC7">
      <w:pPr>
        <w:suppressAutoHyphens/>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улучшения социально-</w:t>
      </w:r>
      <w:r w:rsidR="00AC2595" w:rsidRPr="00EB7EF8">
        <w:rPr>
          <w:rFonts w:ascii="Times New Roman" w:eastAsia="Times New Roman" w:hAnsi="Times New Roman" w:cs="Times New Roman"/>
          <w:sz w:val="24"/>
          <w:szCs w:val="24"/>
          <w:lang w:eastAsia="ru-RU"/>
        </w:rPr>
        <w:t xml:space="preserve">экономического положения на территории </w:t>
      </w:r>
      <w:r>
        <w:rPr>
          <w:rFonts w:ascii="Times New Roman" w:eastAsia="Times New Roman" w:hAnsi="Times New Roman" w:cs="Times New Roman"/>
          <w:sz w:val="24"/>
          <w:szCs w:val="24"/>
          <w:lang w:eastAsia="ru-RU"/>
        </w:rPr>
        <w:t>Мухинского</w:t>
      </w:r>
      <w:r w:rsidR="00AC2595" w:rsidRPr="00EB7EF8">
        <w:rPr>
          <w:rFonts w:ascii="Times New Roman" w:eastAsia="Times New Roman" w:hAnsi="Times New Roman" w:cs="Times New Roman"/>
          <w:sz w:val="24"/>
          <w:szCs w:val="24"/>
          <w:lang w:eastAsia="ru-RU"/>
        </w:rPr>
        <w:t xml:space="preserve"> муниципального образования в администрации пос</w:t>
      </w:r>
      <w:r w:rsidR="008B4B1C">
        <w:rPr>
          <w:rFonts w:ascii="Times New Roman" w:eastAsia="Times New Roman" w:hAnsi="Times New Roman" w:cs="Times New Roman"/>
          <w:sz w:val="24"/>
          <w:szCs w:val="24"/>
          <w:lang w:eastAsia="ru-RU"/>
        </w:rPr>
        <w:t xml:space="preserve">еления разработаны и приняты к </w:t>
      </w:r>
      <w:r w:rsidR="00AC2595" w:rsidRPr="00EB7EF8">
        <w:rPr>
          <w:rFonts w:ascii="Times New Roman" w:eastAsia="Times New Roman" w:hAnsi="Times New Roman" w:cs="Times New Roman"/>
          <w:sz w:val="24"/>
          <w:szCs w:val="24"/>
          <w:lang w:eastAsia="ru-RU"/>
        </w:rPr>
        <w:t>реализ</w:t>
      </w:r>
      <w:r w:rsidR="00141972" w:rsidRPr="00EB7EF8">
        <w:rPr>
          <w:rFonts w:ascii="Times New Roman" w:eastAsia="Times New Roman" w:hAnsi="Times New Roman" w:cs="Times New Roman"/>
          <w:sz w:val="24"/>
          <w:szCs w:val="24"/>
          <w:lang w:eastAsia="ru-RU"/>
        </w:rPr>
        <w:t xml:space="preserve">ации </w:t>
      </w:r>
      <w:r>
        <w:rPr>
          <w:rFonts w:ascii="Times New Roman" w:eastAsia="Times New Roman" w:hAnsi="Times New Roman" w:cs="Times New Roman"/>
          <w:sz w:val="24"/>
          <w:szCs w:val="24"/>
          <w:lang w:eastAsia="ru-RU"/>
        </w:rPr>
        <w:t>6</w:t>
      </w:r>
      <w:r w:rsidR="00141972" w:rsidRPr="00EB7EF8">
        <w:rPr>
          <w:rFonts w:ascii="Times New Roman" w:eastAsia="Times New Roman" w:hAnsi="Times New Roman" w:cs="Times New Roman"/>
          <w:sz w:val="24"/>
          <w:szCs w:val="24"/>
          <w:lang w:eastAsia="ru-RU"/>
        </w:rPr>
        <w:t xml:space="preserve"> муниципальных программ и </w:t>
      </w:r>
      <w:r w:rsidR="00C44D5E">
        <w:rPr>
          <w:rFonts w:ascii="Times New Roman" w:eastAsia="Times New Roman" w:hAnsi="Times New Roman" w:cs="Times New Roman"/>
          <w:sz w:val="24"/>
          <w:szCs w:val="24"/>
          <w:lang w:eastAsia="ru-RU"/>
        </w:rPr>
        <w:t>3</w:t>
      </w:r>
      <w:r w:rsidR="00141972" w:rsidRPr="00EB7EF8">
        <w:rPr>
          <w:rFonts w:ascii="Times New Roman" w:eastAsia="Times New Roman" w:hAnsi="Times New Roman" w:cs="Times New Roman"/>
          <w:sz w:val="24"/>
          <w:szCs w:val="24"/>
          <w:lang w:eastAsia="ru-RU"/>
        </w:rPr>
        <w:t xml:space="preserve"> комплексные программы. </w:t>
      </w:r>
      <w:r w:rsidR="00AC2595" w:rsidRPr="00EB7EF8">
        <w:rPr>
          <w:rFonts w:ascii="Times New Roman" w:eastAsia="Times New Roman" w:hAnsi="Times New Roman" w:cs="Times New Roman"/>
          <w:sz w:val="24"/>
          <w:szCs w:val="24"/>
          <w:lang w:eastAsia="ru-RU"/>
        </w:rPr>
        <w:t xml:space="preserve">Перечень муниципальных программ представлен в Приложении </w:t>
      </w:r>
      <w:r w:rsidR="00351DF7" w:rsidRPr="00EB7EF8">
        <w:rPr>
          <w:rFonts w:ascii="Times New Roman" w:eastAsia="Times New Roman" w:hAnsi="Times New Roman" w:cs="Times New Roman"/>
          <w:sz w:val="24"/>
          <w:szCs w:val="24"/>
          <w:lang w:eastAsia="ru-RU"/>
        </w:rPr>
        <w:t>1.</w:t>
      </w:r>
    </w:p>
    <w:p w:rsidR="00AC2595" w:rsidRPr="00EB7EF8" w:rsidRDefault="00AC2595" w:rsidP="00844CC7">
      <w:pPr>
        <w:spacing w:after="0"/>
        <w:ind w:firstLine="567"/>
        <w:jc w:val="both"/>
        <w:rPr>
          <w:rFonts w:ascii="Times New Roman" w:hAnsi="Times New Roman" w:cs="Times New Roman"/>
          <w:sz w:val="24"/>
          <w:szCs w:val="24"/>
        </w:rPr>
      </w:pPr>
      <w:r w:rsidRPr="00EB7EF8">
        <w:rPr>
          <w:rFonts w:ascii="Times New Roman" w:hAnsi="Times New Roman" w:cs="Times New Roman"/>
          <w:sz w:val="24"/>
          <w:szCs w:val="24"/>
        </w:rPr>
        <w:t xml:space="preserve">Муниципальные программы </w:t>
      </w:r>
      <w:r w:rsidR="00BE7351">
        <w:rPr>
          <w:rFonts w:ascii="Times New Roman" w:hAnsi="Times New Roman" w:cs="Times New Roman"/>
          <w:sz w:val="24"/>
          <w:szCs w:val="24"/>
        </w:rPr>
        <w:t>Мухинского</w:t>
      </w:r>
      <w:r w:rsidRPr="00EB7EF8">
        <w:rPr>
          <w:rFonts w:ascii="Times New Roman" w:hAnsi="Times New Roman" w:cs="Times New Roman"/>
          <w:sz w:val="24"/>
          <w:szCs w:val="24"/>
        </w:rPr>
        <w:t xml:space="preserve"> муниципального образования формируются в соответствии с </w:t>
      </w:r>
      <w:r w:rsidR="00C44D5E" w:rsidRPr="00C44D5E">
        <w:rPr>
          <w:rFonts w:ascii="Times New Roman" w:hAnsi="Times New Roman" w:cs="Times New Roman"/>
          <w:sz w:val="24"/>
          <w:szCs w:val="24"/>
        </w:rPr>
        <w:t xml:space="preserve">Федеральным законом от 06 октября 2003 г. N 131-ФЗ "Об общих принципах организации местного самоуправления в Российской Федерации», Уставом </w:t>
      </w:r>
      <w:r w:rsidR="00BE7351">
        <w:rPr>
          <w:rFonts w:ascii="Times New Roman" w:hAnsi="Times New Roman" w:cs="Times New Roman"/>
          <w:sz w:val="24"/>
          <w:szCs w:val="24"/>
        </w:rPr>
        <w:t>Мухинского</w:t>
      </w:r>
      <w:r w:rsidR="00C44D5E" w:rsidRPr="00C44D5E">
        <w:rPr>
          <w:rFonts w:ascii="Times New Roman" w:hAnsi="Times New Roman" w:cs="Times New Roman"/>
          <w:sz w:val="24"/>
          <w:szCs w:val="24"/>
        </w:rPr>
        <w:t xml:space="preserve"> муниципального образования </w:t>
      </w:r>
      <w:r w:rsidRPr="00EB7EF8">
        <w:rPr>
          <w:rFonts w:ascii="Times New Roman" w:hAnsi="Times New Roman" w:cs="Times New Roman"/>
          <w:sz w:val="24"/>
          <w:szCs w:val="24"/>
        </w:rPr>
        <w:t xml:space="preserve">на период не менее 3–х лет. </w:t>
      </w:r>
    </w:p>
    <w:p w:rsidR="00AC2595" w:rsidRDefault="00AC2595" w:rsidP="00844CC7">
      <w:pPr>
        <w:spacing w:after="0"/>
        <w:ind w:firstLine="567"/>
        <w:jc w:val="both"/>
        <w:rPr>
          <w:rFonts w:ascii="Times New Roman" w:hAnsi="Times New Roman" w:cs="Times New Roman"/>
          <w:sz w:val="24"/>
          <w:szCs w:val="24"/>
        </w:rPr>
      </w:pPr>
      <w:r w:rsidRPr="00EB7EF8">
        <w:rPr>
          <w:rFonts w:ascii="Times New Roman" w:hAnsi="Times New Roman" w:cs="Times New Roman"/>
          <w:sz w:val="24"/>
          <w:szCs w:val="24"/>
        </w:rPr>
        <w:t xml:space="preserve">Муниципальные программы </w:t>
      </w:r>
      <w:r w:rsidR="00BE7351">
        <w:rPr>
          <w:rFonts w:ascii="Times New Roman" w:hAnsi="Times New Roman" w:cs="Times New Roman"/>
          <w:sz w:val="24"/>
          <w:szCs w:val="24"/>
        </w:rPr>
        <w:t>Мухинского</w:t>
      </w:r>
      <w:r w:rsidRPr="00EB7EF8">
        <w:rPr>
          <w:rFonts w:ascii="Times New Roman" w:hAnsi="Times New Roman" w:cs="Times New Roman"/>
          <w:sz w:val="24"/>
          <w:szCs w:val="24"/>
        </w:rPr>
        <w:t xml:space="preserve"> муниципального образования содержат систему мероприятий, направленных на выполнение задач социально-экономического развития </w:t>
      </w:r>
      <w:r w:rsidR="00BE7351">
        <w:rPr>
          <w:rFonts w:ascii="Times New Roman" w:hAnsi="Times New Roman" w:cs="Times New Roman"/>
          <w:sz w:val="24"/>
          <w:szCs w:val="24"/>
        </w:rPr>
        <w:t>Мухинского</w:t>
      </w:r>
      <w:r w:rsidRPr="00EB7EF8">
        <w:rPr>
          <w:rFonts w:ascii="Times New Roman" w:hAnsi="Times New Roman" w:cs="Times New Roman"/>
          <w:sz w:val="24"/>
          <w:szCs w:val="24"/>
        </w:rPr>
        <w:t xml:space="preserve"> муниципального образования на определенном этапе и достижение цели реализации </w:t>
      </w:r>
      <w:r w:rsidR="00351DF7" w:rsidRPr="00EB7EF8">
        <w:rPr>
          <w:rFonts w:ascii="Times New Roman" w:hAnsi="Times New Roman" w:cs="Times New Roman"/>
          <w:sz w:val="24"/>
          <w:szCs w:val="24"/>
        </w:rPr>
        <w:t>Стратегии</w:t>
      </w:r>
      <w:r w:rsidRPr="00EB7EF8">
        <w:rPr>
          <w:rFonts w:ascii="Times New Roman" w:hAnsi="Times New Roman" w:cs="Times New Roman"/>
          <w:sz w:val="24"/>
          <w:szCs w:val="24"/>
        </w:rPr>
        <w:t>.</w:t>
      </w:r>
    </w:p>
    <w:p w:rsidR="00C44D5E" w:rsidRPr="00EB7EF8" w:rsidRDefault="00C44D5E" w:rsidP="00844CC7">
      <w:pPr>
        <w:spacing w:after="0"/>
        <w:ind w:firstLine="567"/>
        <w:jc w:val="both"/>
        <w:rPr>
          <w:rFonts w:ascii="Times New Roman" w:hAnsi="Times New Roman" w:cs="Times New Roman"/>
          <w:sz w:val="24"/>
          <w:szCs w:val="24"/>
        </w:rPr>
      </w:pPr>
    </w:p>
    <w:p w:rsidR="005A4BA6" w:rsidRPr="005A4BA6" w:rsidRDefault="005A4BA6" w:rsidP="007A51FF">
      <w:pPr>
        <w:spacing w:after="120"/>
        <w:ind w:firstLine="709"/>
        <w:jc w:val="both"/>
        <w:rPr>
          <w:rFonts w:ascii="Times New Roman" w:hAnsi="Times New Roman" w:cs="Times New Roman"/>
          <w:b/>
          <w:sz w:val="24"/>
          <w:szCs w:val="24"/>
        </w:rPr>
      </w:pPr>
      <w:r w:rsidRPr="005A4BA6">
        <w:rPr>
          <w:rFonts w:ascii="Times New Roman" w:hAnsi="Times New Roman" w:cs="Times New Roman"/>
          <w:b/>
          <w:sz w:val="24"/>
          <w:szCs w:val="24"/>
        </w:rPr>
        <w:lastRenderedPageBreak/>
        <w:t xml:space="preserve">Раздел 5. Резервы (ресурсы) социально-экономического развития </w:t>
      </w:r>
      <w:r w:rsidR="007A51FF">
        <w:rPr>
          <w:rFonts w:ascii="Times New Roman" w:hAnsi="Times New Roman" w:cs="Times New Roman"/>
          <w:b/>
          <w:sz w:val="24"/>
          <w:szCs w:val="24"/>
        </w:rPr>
        <w:t xml:space="preserve">Мухинского </w:t>
      </w:r>
      <w:r w:rsidRPr="005A4BA6">
        <w:rPr>
          <w:rFonts w:ascii="Times New Roman" w:hAnsi="Times New Roman" w:cs="Times New Roman"/>
          <w:b/>
          <w:sz w:val="24"/>
          <w:szCs w:val="24"/>
        </w:rPr>
        <w:t>муниципального образования.</w:t>
      </w:r>
    </w:p>
    <w:p w:rsidR="005A4BA6" w:rsidRPr="007A51FF" w:rsidRDefault="005A4BA6" w:rsidP="007A51FF">
      <w:pPr>
        <w:spacing w:after="0"/>
        <w:ind w:firstLine="709"/>
        <w:jc w:val="both"/>
        <w:rPr>
          <w:rFonts w:ascii="Times New Roman" w:hAnsi="Times New Roman" w:cs="Times New Roman"/>
          <w:sz w:val="24"/>
          <w:szCs w:val="24"/>
        </w:rPr>
      </w:pPr>
      <w:r w:rsidRPr="007A51FF">
        <w:rPr>
          <w:rFonts w:ascii="Times New Roman" w:hAnsi="Times New Roman" w:cs="Times New Roman"/>
          <w:sz w:val="24"/>
          <w:szCs w:val="24"/>
        </w:rPr>
        <w:t>В муниципальном образовании имеются ресурсы для социально- экономического развития, которые могут стать основой для развития муниципального образования. К ним относятся:</w:t>
      </w:r>
    </w:p>
    <w:p w:rsidR="005A4BA6" w:rsidRPr="007A51FF" w:rsidRDefault="005A4BA6" w:rsidP="007A51FF">
      <w:pPr>
        <w:spacing w:after="0"/>
        <w:ind w:firstLine="709"/>
        <w:jc w:val="both"/>
        <w:rPr>
          <w:rFonts w:ascii="Times New Roman" w:hAnsi="Times New Roman" w:cs="Times New Roman"/>
          <w:sz w:val="24"/>
          <w:szCs w:val="24"/>
        </w:rPr>
      </w:pPr>
      <w:r w:rsidRPr="007A51FF">
        <w:rPr>
          <w:rFonts w:ascii="Times New Roman" w:hAnsi="Times New Roman" w:cs="Times New Roman"/>
          <w:sz w:val="24"/>
          <w:szCs w:val="24"/>
        </w:rPr>
        <w:t>Природно-ресурсные:</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Наличие свободных сельскохозяйственных земель.</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4BA6" w:rsidRPr="007A51FF">
        <w:rPr>
          <w:rFonts w:ascii="Times New Roman" w:hAnsi="Times New Roman" w:cs="Times New Roman"/>
          <w:sz w:val="24"/>
          <w:szCs w:val="24"/>
        </w:rPr>
        <w:t>Наличие минерально-сырьевой базы;</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Крупная речная сеть.</w:t>
      </w:r>
    </w:p>
    <w:p w:rsidR="005A4BA6" w:rsidRPr="007A51FF" w:rsidRDefault="005A4BA6" w:rsidP="007A51FF">
      <w:pPr>
        <w:spacing w:after="0"/>
        <w:ind w:firstLine="709"/>
        <w:jc w:val="both"/>
        <w:rPr>
          <w:rFonts w:ascii="Times New Roman" w:hAnsi="Times New Roman" w:cs="Times New Roman"/>
          <w:sz w:val="24"/>
          <w:szCs w:val="24"/>
        </w:rPr>
      </w:pPr>
      <w:r w:rsidRPr="007A51FF">
        <w:rPr>
          <w:rFonts w:ascii="Times New Roman" w:hAnsi="Times New Roman" w:cs="Times New Roman"/>
          <w:sz w:val="24"/>
          <w:szCs w:val="24"/>
        </w:rPr>
        <w:t>Экономические и географические:</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Сравнительно развитая транспортная и коммуникационная инфраструктура;</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Потенциальные возможности сельскохозяйственного и промышленного производства;</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Экологическая чистота.</w:t>
      </w:r>
    </w:p>
    <w:p w:rsidR="005A4BA6" w:rsidRPr="007A51FF" w:rsidRDefault="005A4BA6" w:rsidP="007A51FF">
      <w:pPr>
        <w:spacing w:after="0"/>
        <w:ind w:firstLine="709"/>
        <w:jc w:val="both"/>
        <w:rPr>
          <w:rFonts w:ascii="Times New Roman" w:hAnsi="Times New Roman" w:cs="Times New Roman"/>
          <w:sz w:val="24"/>
          <w:szCs w:val="24"/>
        </w:rPr>
      </w:pPr>
      <w:r w:rsidRPr="007A51FF">
        <w:rPr>
          <w:rFonts w:ascii="Times New Roman" w:hAnsi="Times New Roman" w:cs="Times New Roman"/>
          <w:sz w:val="24"/>
          <w:szCs w:val="24"/>
        </w:rPr>
        <w:t>Социальные:</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Наличие собственного трудового потенциала.</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Наличие слоя населения, готового к предпринимательской деятельности.</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Наличие постоянного населения, адаптированного к местным, достаточно суровым условиям жизнедеятельности;</w:t>
      </w:r>
    </w:p>
    <w:p w:rsidR="005A4BA6" w:rsidRPr="007A51FF" w:rsidRDefault="007A51FF" w:rsidP="007A51F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A4BA6" w:rsidRPr="007A51FF">
        <w:rPr>
          <w:rFonts w:ascii="Times New Roman" w:hAnsi="Times New Roman" w:cs="Times New Roman"/>
          <w:sz w:val="24"/>
          <w:szCs w:val="24"/>
        </w:rPr>
        <w:t xml:space="preserve"> Относительная развитость коммунальной инфраструктуры</w:t>
      </w:r>
    </w:p>
    <w:p w:rsidR="007A51FF" w:rsidRDefault="007A51FF" w:rsidP="005A4BA6">
      <w:pPr>
        <w:spacing w:after="0"/>
        <w:ind w:firstLine="709"/>
        <w:jc w:val="both"/>
        <w:rPr>
          <w:rFonts w:ascii="Times New Roman" w:hAnsi="Times New Roman" w:cs="Times New Roman"/>
          <w:b/>
          <w:sz w:val="24"/>
          <w:szCs w:val="24"/>
        </w:rPr>
      </w:pPr>
    </w:p>
    <w:p w:rsidR="00AC2595" w:rsidRPr="0020364F" w:rsidRDefault="00E27488" w:rsidP="00844CC7">
      <w:pPr>
        <w:suppressAutoHyphen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7A51FF">
        <w:rPr>
          <w:rFonts w:ascii="Times New Roman" w:eastAsia="Times New Roman" w:hAnsi="Times New Roman" w:cs="Times New Roman"/>
          <w:b/>
          <w:sz w:val="24"/>
          <w:szCs w:val="24"/>
          <w:lang w:eastAsia="ru-RU"/>
        </w:rPr>
        <w:t>6</w:t>
      </w:r>
      <w:r w:rsidR="00AC2595" w:rsidRPr="0020364F">
        <w:rPr>
          <w:rFonts w:ascii="Times New Roman" w:eastAsia="Times New Roman" w:hAnsi="Times New Roman" w:cs="Times New Roman"/>
          <w:b/>
          <w:sz w:val="24"/>
          <w:szCs w:val="24"/>
          <w:lang w:eastAsia="ru-RU"/>
        </w:rPr>
        <w:t xml:space="preserve">. </w:t>
      </w:r>
      <w:r w:rsidR="008F4B1B" w:rsidRPr="008F4B1B">
        <w:rPr>
          <w:rFonts w:ascii="Times New Roman" w:eastAsia="Times New Roman" w:hAnsi="Times New Roman" w:cs="Times New Roman"/>
          <w:b/>
          <w:sz w:val="24"/>
          <w:szCs w:val="24"/>
          <w:lang w:eastAsia="ru-RU"/>
        </w:rPr>
        <w:t>Стратегические приоритеты, цели и задачи долгосрочного</w:t>
      </w:r>
      <w:r w:rsidR="0020364F">
        <w:rPr>
          <w:rFonts w:ascii="Times New Roman" w:eastAsia="Times New Roman" w:hAnsi="Times New Roman" w:cs="Times New Roman"/>
          <w:b/>
          <w:sz w:val="24"/>
          <w:szCs w:val="24"/>
          <w:lang w:eastAsia="ru-RU"/>
        </w:rPr>
        <w:t xml:space="preserve"> социально-экономического развития </w:t>
      </w:r>
      <w:r w:rsidR="00CD734D" w:rsidRPr="00CD734D">
        <w:rPr>
          <w:rFonts w:ascii="Times New Roman" w:eastAsia="Times New Roman" w:hAnsi="Times New Roman" w:cs="Times New Roman"/>
          <w:b/>
          <w:sz w:val="24"/>
          <w:szCs w:val="24"/>
          <w:lang w:eastAsia="ru-RU"/>
        </w:rPr>
        <w:t>Мухинского</w:t>
      </w:r>
      <w:r w:rsidR="00762B01" w:rsidRPr="0020364F">
        <w:rPr>
          <w:rFonts w:ascii="Times New Roman" w:eastAsia="Times New Roman" w:hAnsi="Times New Roman" w:cs="Times New Roman"/>
          <w:b/>
          <w:sz w:val="24"/>
          <w:szCs w:val="24"/>
          <w:lang w:eastAsia="ru-RU"/>
        </w:rPr>
        <w:t xml:space="preserve"> муниципально</w:t>
      </w:r>
      <w:r w:rsidR="0020364F">
        <w:rPr>
          <w:rFonts w:ascii="Times New Roman" w:eastAsia="Times New Roman" w:hAnsi="Times New Roman" w:cs="Times New Roman"/>
          <w:b/>
          <w:sz w:val="24"/>
          <w:szCs w:val="24"/>
          <w:lang w:eastAsia="ru-RU"/>
        </w:rPr>
        <w:t>го</w:t>
      </w:r>
      <w:r w:rsidR="00762B01" w:rsidRPr="0020364F">
        <w:rPr>
          <w:rFonts w:ascii="Times New Roman" w:eastAsia="Times New Roman" w:hAnsi="Times New Roman" w:cs="Times New Roman"/>
          <w:b/>
          <w:sz w:val="24"/>
          <w:szCs w:val="24"/>
          <w:lang w:eastAsia="ru-RU"/>
        </w:rPr>
        <w:t xml:space="preserve"> образован</w:t>
      </w:r>
      <w:r w:rsidR="0020364F">
        <w:rPr>
          <w:rFonts w:ascii="Times New Roman" w:eastAsia="Times New Roman" w:hAnsi="Times New Roman" w:cs="Times New Roman"/>
          <w:b/>
          <w:sz w:val="24"/>
          <w:szCs w:val="24"/>
          <w:lang w:eastAsia="ru-RU"/>
        </w:rPr>
        <w:t>ия</w:t>
      </w:r>
      <w:r w:rsidR="00A90E38">
        <w:rPr>
          <w:rFonts w:ascii="Times New Roman" w:eastAsia="Times New Roman" w:hAnsi="Times New Roman" w:cs="Times New Roman"/>
          <w:b/>
          <w:sz w:val="24"/>
          <w:szCs w:val="24"/>
          <w:lang w:eastAsia="ru-RU"/>
        </w:rPr>
        <w:t>до 2030 года</w:t>
      </w:r>
    </w:p>
    <w:p w:rsidR="0020364F" w:rsidRPr="008F4B1B" w:rsidRDefault="0020364F" w:rsidP="00844CC7">
      <w:pPr>
        <w:suppressAutoHyphens/>
        <w:spacing w:after="0"/>
        <w:ind w:firstLine="708"/>
        <w:contextualSpacing/>
        <w:jc w:val="both"/>
        <w:rPr>
          <w:rFonts w:ascii="Times New Roman" w:eastAsia="Times New Roman" w:hAnsi="Times New Roman" w:cs="Times New Roman"/>
          <w:b/>
          <w:sz w:val="24"/>
          <w:szCs w:val="24"/>
          <w:lang w:eastAsia="ru-RU"/>
        </w:rPr>
      </w:pPr>
    </w:p>
    <w:p w:rsidR="008F4B1B" w:rsidRDefault="007A51FF" w:rsidP="00844CC7">
      <w:pPr>
        <w:suppressAutoHyphens/>
        <w:spacing w:after="0"/>
        <w:ind w:firstLine="708"/>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8F4B1B" w:rsidRPr="00844CC7">
        <w:rPr>
          <w:rFonts w:ascii="Times New Roman" w:eastAsia="Times New Roman" w:hAnsi="Times New Roman" w:cs="Times New Roman"/>
          <w:b/>
          <w:i/>
          <w:sz w:val="24"/>
          <w:szCs w:val="24"/>
          <w:lang w:eastAsia="ru-RU"/>
        </w:rPr>
        <w:t xml:space="preserve">.1. Миссия и </w:t>
      </w:r>
      <w:r w:rsidR="002D3637" w:rsidRPr="00844CC7">
        <w:rPr>
          <w:rFonts w:ascii="Times New Roman" w:eastAsia="Times New Roman" w:hAnsi="Times New Roman" w:cs="Times New Roman"/>
          <w:b/>
          <w:i/>
          <w:sz w:val="24"/>
          <w:szCs w:val="24"/>
          <w:lang w:eastAsia="ru-RU"/>
        </w:rPr>
        <w:t xml:space="preserve">стратегическая </w:t>
      </w:r>
      <w:r w:rsidR="008F4B1B" w:rsidRPr="00844CC7">
        <w:rPr>
          <w:rFonts w:ascii="Times New Roman" w:eastAsia="Times New Roman" w:hAnsi="Times New Roman" w:cs="Times New Roman"/>
          <w:b/>
          <w:i/>
          <w:sz w:val="24"/>
          <w:szCs w:val="24"/>
          <w:lang w:eastAsia="ru-RU"/>
        </w:rPr>
        <w:t>цель социально-экономического развития поселения</w:t>
      </w:r>
    </w:p>
    <w:p w:rsidR="00844CC7" w:rsidRPr="00844CC7" w:rsidRDefault="00844CC7" w:rsidP="00844CC7">
      <w:pPr>
        <w:suppressAutoHyphens/>
        <w:spacing w:after="0"/>
        <w:ind w:firstLine="708"/>
        <w:contextualSpacing/>
        <w:jc w:val="both"/>
        <w:rPr>
          <w:rFonts w:ascii="Times New Roman" w:eastAsia="Times New Roman" w:hAnsi="Times New Roman" w:cs="Times New Roman"/>
          <w:b/>
          <w:i/>
          <w:sz w:val="24"/>
          <w:szCs w:val="24"/>
          <w:lang w:eastAsia="ru-RU"/>
        </w:rPr>
      </w:pPr>
    </w:p>
    <w:p w:rsidR="00A90E38" w:rsidRPr="00A90E38" w:rsidRDefault="00A90E38" w:rsidP="00844CC7">
      <w:pPr>
        <w:pStyle w:val="Default"/>
        <w:spacing w:line="276" w:lineRule="auto"/>
        <w:ind w:firstLine="709"/>
        <w:jc w:val="both"/>
      </w:pPr>
      <w:r w:rsidRPr="00CD734D">
        <w:rPr>
          <w:u w:val="single"/>
        </w:rPr>
        <w:t xml:space="preserve">Миссия </w:t>
      </w:r>
      <w:r w:rsidR="00CD734D" w:rsidRPr="00CD734D">
        <w:rPr>
          <w:u w:val="single"/>
        </w:rPr>
        <w:t>Мухинского</w:t>
      </w:r>
      <w:r w:rsidRPr="00CD734D">
        <w:rPr>
          <w:u w:val="single"/>
        </w:rPr>
        <w:t xml:space="preserve"> муниципального образования</w:t>
      </w:r>
      <w:r w:rsidRPr="00A90E38">
        <w:t xml:space="preserve"> - </w:t>
      </w:r>
      <w:r w:rsidR="00CD734D" w:rsidRPr="00CD734D">
        <w:t>обеспечение устойчивого повышения качества жизни населения на основе динамичного развития экономики, человеческого и инвестиционного потенциалов, создания благоустроенной среды жизнедеятельности населения и повышения сопричастности каждого жителя к решению общегородских задач.</w:t>
      </w:r>
    </w:p>
    <w:p w:rsidR="00A90E38" w:rsidRDefault="00A90E38" w:rsidP="00844CC7">
      <w:pPr>
        <w:pStyle w:val="Default"/>
        <w:spacing w:line="276" w:lineRule="auto"/>
        <w:ind w:firstLine="709"/>
        <w:jc w:val="both"/>
      </w:pPr>
      <w:r w:rsidRPr="00CD734D">
        <w:rPr>
          <w:u w:val="single"/>
        </w:rPr>
        <w:t>Стратегическая цель</w:t>
      </w:r>
      <w:r w:rsidRPr="00A90E38">
        <w:t xml:space="preserve"> – повышение качества жизни населения в результате создания конкурентоспособной и устойчиво функционирующей социально-экономической среды. </w:t>
      </w:r>
    </w:p>
    <w:p w:rsidR="002D3637" w:rsidRDefault="002D3637" w:rsidP="00844CC7">
      <w:pPr>
        <w:pStyle w:val="Default"/>
        <w:spacing w:line="276" w:lineRule="auto"/>
        <w:ind w:firstLine="709"/>
        <w:jc w:val="both"/>
      </w:pPr>
      <w:r>
        <w:t xml:space="preserve">Для определения направлений достижения сформулированной цели, использованы данные комплексного анализа, а также представления местного сообщества, которое ожидает улучшения своего благосостояния в связи с развитием экономики территории, ростом ее потенциала, дальнейшим развитием социальной </w:t>
      </w:r>
      <w:r w:rsidR="00CD734D">
        <w:t>сферы и инфраструктуры, а также</w:t>
      </w:r>
      <w:r>
        <w:t>обеспечением  безопасной жизни.</w:t>
      </w:r>
    </w:p>
    <w:p w:rsidR="002D3637" w:rsidRDefault="002D3637" w:rsidP="00844CC7">
      <w:pPr>
        <w:pStyle w:val="Default"/>
        <w:spacing w:line="276" w:lineRule="auto"/>
        <w:ind w:firstLine="709"/>
        <w:jc w:val="both"/>
      </w:pPr>
      <w:r>
        <w:t>Цель будет достигнута в результате решения трех задач, соответствующих приоритетам социально-экономического развития.</w:t>
      </w:r>
    </w:p>
    <w:p w:rsidR="007A6A90" w:rsidRDefault="002D3637" w:rsidP="00844CC7">
      <w:pPr>
        <w:pStyle w:val="Default"/>
        <w:spacing w:line="276" w:lineRule="auto"/>
        <w:ind w:firstLine="709"/>
        <w:jc w:val="both"/>
      </w:pPr>
      <w:r>
        <w:t>Задача 1 –формирование экономического потенциала муниципального образования на основе ин</w:t>
      </w:r>
      <w:r w:rsidR="00CD734D">
        <w:t>вестиционного</w:t>
      </w:r>
      <w:r>
        <w:t xml:space="preserve"> и диверсифицированного вариантов развития ключевых отраслей. Решение данной задачи основано на </w:t>
      </w:r>
      <w:r w:rsidR="007A6A90">
        <w:rPr>
          <w:rFonts w:eastAsia="Times New Roman"/>
          <w:color w:val="auto"/>
          <w:lang w:eastAsia="ru-RU"/>
        </w:rPr>
        <w:t>р</w:t>
      </w:r>
      <w:r w:rsidR="007A6A90" w:rsidRPr="0020364F">
        <w:rPr>
          <w:rFonts w:eastAsia="Times New Roman"/>
          <w:color w:val="auto"/>
          <w:lang w:eastAsia="ru-RU"/>
        </w:rPr>
        <w:t>азвитие сферы малого предпринимательства как одного из факторов улучшения отраслевой структуры экономики муниципального образования и обеспечения стабильно высокого уровня занятости</w:t>
      </w:r>
      <w:r w:rsidR="007A6A90">
        <w:rPr>
          <w:rFonts w:eastAsia="Times New Roman"/>
          <w:color w:val="auto"/>
          <w:lang w:eastAsia="ru-RU"/>
        </w:rPr>
        <w:t xml:space="preserve">, повышении инвестиционного климата </w:t>
      </w:r>
      <w:r w:rsidR="00CD734D">
        <w:t>Мухинского</w:t>
      </w:r>
      <w:r w:rsidR="007A6A90" w:rsidRPr="00A90E38">
        <w:t xml:space="preserve"> муниципального образования</w:t>
      </w:r>
      <w:r w:rsidR="007A6A90">
        <w:t>.</w:t>
      </w:r>
    </w:p>
    <w:p w:rsidR="002D3637" w:rsidRDefault="002D3637" w:rsidP="00844CC7">
      <w:pPr>
        <w:pStyle w:val="Default"/>
        <w:spacing w:line="276" w:lineRule="auto"/>
        <w:ind w:firstLine="709"/>
        <w:jc w:val="both"/>
      </w:pPr>
      <w:r>
        <w:lastRenderedPageBreak/>
        <w:t>Задача 2 – создание условий для эффективного развития человеческого потенциала, включающих: условия для продолжительной здоровой жизни, для разносторонней реализации творческих способностей, для получения качественной и востребованной квалификации; развития системы духовно-нравственного и патриотического воспитания населения; наиболее полного удовлетворения социальных потребностей жителей поселения и высокого качества жизни.</w:t>
      </w:r>
    </w:p>
    <w:p w:rsidR="002D3637" w:rsidRDefault="002D3637" w:rsidP="00844CC7">
      <w:pPr>
        <w:pStyle w:val="Default"/>
        <w:spacing w:line="276" w:lineRule="auto"/>
        <w:ind w:firstLine="709"/>
        <w:jc w:val="both"/>
      </w:pPr>
      <w:r>
        <w:t>Задача 3 – формирование безопасной и благоприятной окружающей среды предполагает рациональное использование природных ресурсов, «здоровую экологию», реализацию проектов по созданию комфортной и безопасной городской среды.</w:t>
      </w:r>
    </w:p>
    <w:p w:rsidR="002D3637" w:rsidRDefault="002D3637" w:rsidP="00844CC7">
      <w:pPr>
        <w:pStyle w:val="Default"/>
        <w:spacing w:line="276" w:lineRule="auto"/>
        <w:ind w:firstLine="709"/>
        <w:jc w:val="both"/>
      </w:pPr>
      <w:r>
        <w:t>Необходимым условием успешного достижения задач является эффективное управление, связанное с повышением прозрачности и результативности деятельности органов местного самоуправления, активным участием институтов гражданского общества в управленческих и социально-экономических процессах, применением проектного менеджмента в практике муниципального управления, созданием благоприятной институциональной среды.</w:t>
      </w:r>
    </w:p>
    <w:p w:rsidR="007A6A90" w:rsidRDefault="007A6A90" w:rsidP="00844CC7">
      <w:pPr>
        <w:pStyle w:val="Default"/>
        <w:spacing w:line="276" w:lineRule="auto"/>
        <w:ind w:firstLine="709"/>
        <w:jc w:val="both"/>
      </w:pPr>
    </w:p>
    <w:p w:rsidR="007A6A90" w:rsidRPr="00844CC7" w:rsidRDefault="007A51FF" w:rsidP="00844CC7">
      <w:pPr>
        <w:autoSpaceDE w:val="0"/>
        <w:autoSpaceDN w:val="0"/>
        <w:adjustRightInd w:val="0"/>
        <w:spacing w:after="0"/>
        <w:ind w:firstLine="709"/>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6</w:t>
      </w:r>
      <w:r w:rsidR="007A6A90" w:rsidRPr="00844CC7">
        <w:rPr>
          <w:rFonts w:ascii="Times New Roman" w:eastAsiaTheme="minorHAnsi" w:hAnsi="Times New Roman" w:cs="Times New Roman"/>
          <w:b/>
          <w:i/>
          <w:sz w:val="24"/>
          <w:szCs w:val="24"/>
        </w:rPr>
        <w:t>.2 Приоритетные направления социально-экономического развития поселения</w:t>
      </w:r>
    </w:p>
    <w:p w:rsidR="007A6A90" w:rsidRPr="007A6A90" w:rsidRDefault="007A6A90" w:rsidP="00844CC7">
      <w:pPr>
        <w:autoSpaceDE w:val="0"/>
        <w:autoSpaceDN w:val="0"/>
        <w:adjustRightInd w:val="0"/>
        <w:spacing w:after="0"/>
        <w:jc w:val="center"/>
        <w:rPr>
          <w:rFonts w:ascii="Times New Roman" w:eastAsiaTheme="minorHAnsi" w:hAnsi="Times New Roman" w:cs="Times New Roman"/>
          <w:b/>
          <w:i/>
          <w:sz w:val="24"/>
          <w:szCs w:val="24"/>
        </w:rPr>
      </w:pPr>
    </w:p>
    <w:p w:rsidR="007A6A90" w:rsidRPr="007A6A90" w:rsidRDefault="007A6A90" w:rsidP="00844CC7">
      <w:pPr>
        <w:tabs>
          <w:tab w:val="left" w:pos="1134"/>
        </w:tabs>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 xml:space="preserve">Стратегические приоритеты устойчивого социально-экономического развития </w:t>
      </w:r>
      <w:r w:rsidR="00CD734D">
        <w:rPr>
          <w:rFonts w:ascii="Times New Roman" w:hAnsi="Times New Roman" w:cs="Times New Roman"/>
          <w:sz w:val="24"/>
          <w:szCs w:val="24"/>
        </w:rPr>
        <w:t xml:space="preserve">Мухинского </w:t>
      </w:r>
      <w:r>
        <w:rPr>
          <w:rFonts w:ascii="Times New Roman" w:hAnsi="Times New Roman" w:cs="Times New Roman"/>
          <w:sz w:val="24"/>
          <w:szCs w:val="24"/>
        </w:rPr>
        <w:t>муниципального образования</w:t>
      </w:r>
      <w:r w:rsidRPr="007A6A90">
        <w:rPr>
          <w:rFonts w:ascii="Times New Roman" w:hAnsi="Times New Roman" w:cs="Times New Roman"/>
          <w:sz w:val="24"/>
          <w:szCs w:val="24"/>
        </w:rPr>
        <w:t xml:space="preserve"> на долгосрочную перспективу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 </w:t>
      </w:r>
    </w:p>
    <w:p w:rsidR="007A6A90" w:rsidRPr="007A6A90" w:rsidRDefault="007A6A90" w:rsidP="00844CC7">
      <w:pPr>
        <w:tabs>
          <w:tab w:val="left" w:pos="1134"/>
        </w:tabs>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 xml:space="preserve">Исходя из проведенного комплексного анализа условий социально-экономического развития </w:t>
      </w:r>
      <w:r w:rsidR="00CD734D">
        <w:rPr>
          <w:rFonts w:ascii="Times New Roman" w:hAnsi="Times New Roman" w:cs="Times New Roman"/>
          <w:sz w:val="24"/>
          <w:szCs w:val="24"/>
        </w:rPr>
        <w:t>Мухинского</w:t>
      </w:r>
      <w:r w:rsidR="00186B3E">
        <w:rPr>
          <w:rFonts w:ascii="Times New Roman" w:hAnsi="Times New Roman" w:cs="Times New Roman"/>
          <w:sz w:val="24"/>
          <w:szCs w:val="24"/>
        </w:rPr>
        <w:t xml:space="preserve"> муниципального образования</w:t>
      </w:r>
      <w:r w:rsidRPr="007A6A90">
        <w:rPr>
          <w:rFonts w:ascii="Times New Roman" w:hAnsi="Times New Roman" w:cs="Times New Roman"/>
          <w:sz w:val="24"/>
          <w:szCs w:val="24"/>
        </w:rPr>
        <w:t>, определены следующие приоритеты, цели и задачи социально-экономического развития в р</w:t>
      </w:r>
      <w:r w:rsidR="00186B3E">
        <w:rPr>
          <w:rFonts w:ascii="Times New Roman" w:hAnsi="Times New Roman" w:cs="Times New Roman"/>
          <w:sz w:val="24"/>
          <w:szCs w:val="24"/>
        </w:rPr>
        <w:t>амках инвестиционного сценария</w:t>
      </w:r>
      <w:r w:rsidRPr="007A6A90">
        <w:rPr>
          <w:rFonts w:ascii="Times New Roman" w:hAnsi="Times New Roman" w:cs="Times New Roman"/>
          <w:sz w:val="24"/>
          <w:szCs w:val="24"/>
        </w:rPr>
        <w:t>.</w:t>
      </w:r>
    </w:p>
    <w:p w:rsidR="007A6A90" w:rsidRPr="007A6A90" w:rsidRDefault="007A6A90" w:rsidP="00844CC7">
      <w:pPr>
        <w:tabs>
          <w:tab w:val="left" w:pos="1134"/>
        </w:tabs>
        <w:spacing w:after="0"/>
        <w:ind w:firstLine="709"/>
        <w:jc w:val="both"/>
        <w:rPr>
          <w:rFonts w:ascii="Times New Roman" w:hAnsi="Times New Roman" w:cs="Times New Roman"/>
          <w:sz w:val="24"/>
          <w:szCs w:val="24"/>
        </w:rPr>
      </w:pPr>
    </w:p>
    <w:p w:rsidR="007A6A90" w:rsidRPr="007A6A90" w:rsidRDefault="007A6A90" w:rsidP="00844CC7">
      <w:pPr>
        <w:tabs>
          <w:tab w:val="left" w:pos="1134"/>
        </w:tabs>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 xml:space="preserve">Таблица </w:t>
      </w:r>
      <w:r w:rsidR="00E27488">
        <w:rPr>
          <w:rFonts w:ascii="Times New Roman" w:hAnsi="Times New Roman" w:cs="Times New Roman"/>
          <w:sz w:val="24"/>
          <w:szCs w:val="24"/>
        </w:rPr>
        <w:t>1</w:t>
      </w:r>
      <w:r w:rsidR="00100ED7">
        <w:rPr>
          <w:rFonts w:ascii="Times New Roman" w:hAnsi="Times New Roman" w:cs="Times New Roman"/>
          <w:sz w:val="24"/>
          <w:szCs w:val="24"/>
        </w:rPr>
        <w:t>3</w:t>
      </w:r>
    </w:p>
    <w:tbl>
      <w:tblPr>
        <w:tblStyle w:val="afd"/>
        <w:tblW w:w="4907" w:type="pct"/>
        <w:tblLook w:val="04A0"/>
      </w:tblPr>
      <w:tblGrid>
        <w:gridCol w:w="3192"/>
        <w:gridCol w:w="3381"/>
        <w:gridCol w:w="3377"/>
      </w:tblGrid>
      <w:tr w:rsidR="007A6A90" w:rsidRPr="00844CC7" w:rsidTr="00AA726F">
        <w:tc>
          <w:tcPr>
            <w:tcW w:w="1604" w:type="pct"/>
            <w:vAlign w:val="center"/>
          </w:tcPr>
          <w:p w:rsidR="007A6A90" w:rsidRPr="00844CC7" w:rsidRDefault="007A6A90" w:rsidP="00CD734D">
            <w:pPr>
              <w:tabs>
                <w:tab w:val="left" w:pos="1134"/>
              </w:tabs>
              <w:jc w:val="center"/>
              <w:rPr>
                <w:sz w:val="24"/>
                <w:szCs w:val="24"/>
              </w:rPr>
            </w:pPr>
            <w:r w:rsidRPr="00844CC7">
              <w:rPr>
                <w:sz w:val="24"/>
                <w:szCs w:val="24"/>
              </w:rPr>
              <w:t>Приоритетные направления социально-экономического развития</w:t>
            </w:r>
          </w:p>
        </w:tc>
        <w:tc>
          <w:tcPr>
            <w:tcW w:w="1699" w:type="pct"/>
            <w:vAlign w:val="center"/>
          </w:tcPr>
          <w:p w:rsidR="007A6A90" w:rsidRPr="00844CC7" w:rsidRDefault="007A6A90" w:rsidP="00CD734D">
            <w:pPr>
              <w:tabs>
                <w:tab w:val="left" w:pos="1134"/>
              </w:tabs>
              <w:jc w:val="center"/>
              <w:rPr>
                <w:sz w:val="24"/>
                <w:szCs w:val="24"/>
              </w:rPr>
            </w:pPr>
            <w:r w:rsidRPr="00844CC7">
              <w:rPr>
                <w:sz w:val="24"/>
                <w:szCs w:val="24"/>
              </w:rPr>
              <w:t>Цели социально-экономического развития</w:t>
            </w:r>
          </w:p>
        </w:tc>
        <w:tc>
          <w:tcPr>
            <w:tcW w:w="1697" w:type="pct"/>
            <w:vAlign w:val="center"/>
          </w:tcPr>
          <w:p w:rsidR="007A6A90" w:rsidRPr="00844CC7" w:rsidRDefault="007A6A90" w:rsidP="00CD734D">
            <w:pPr>
              <w:tabs>
                <w:tab w:val="left" w:pos="1134"/>
              </w:tabs>
              <w:jc w:val="center"/>
              <w:rPr>
                <w:sz w:val="24"/>
                <w:szCs w:val="24"/>
              </w:rPr>
            </w:pPr>
            <w:r w:rsidRPr="00844CC7">
              <w:rPr>
                <w:sz w:val="24"/>
                <w:szCs w:val="24"/>
              </w:rPr>
              <w:t>Основные наиболее значимые задачи социально-экономического развития</w:t>
            </w:r>
          </w:p>
        </w:tc>
      </w:tr>
      <w:tr w:rsidR="007A6A90" w:rsidRPr="00844CC7" w:rsidTr="00AA726F">
        <w:tc>
          <w:tcPr>
            <w:tcW w:w="1604" w:type="pct"/>
          </w:tcPr>
          <w:p w:rsidR="007A6A90" w:rsidRPr="00844CC7" w:rsidRDefault="007A6A90" w:rsidP="00CD734D">
            <w:pPr>
              <w:tabs>
                <w:tab w:val="left" w:pos="1134"/>
              </w:tabs>
              <w:jc w:val="center"/>
              <w:rPr>
                <w:sz w:val="24"/>
                <w:szCs w:val="24"/>
              </w:rPr>
            </w:pPr>
            <w:r w:rsidRPr="00844CC7">
              <w:rPr>
                <w:sz w:val="24"/>
                <w:szCs w:val="24"/>
              </w:rPr>
              <w:t>Развитие экономического потенциала</w:t>
            </w:r>
          </w:p>
        </w:tc>
        <w:tc>
          <w:tcPr>
            <w:tcW w:w="1699" w:type="pct"/>
          </w:tcPr>
          <w:p w:rsidR="006B1525" w:rsidRPr="00844CC7" w:rsidRDefault="006B1525" w:rsidP="00CD734D">
            <w:pPr>
              <w:tabs>
                <w:tab w:val="left" w:pos="1134"/>
              </w:tabs>
              <w:jc w:val="center"/>
              <w:rPr>
                <w:sz w:val="24"/>
                <w:szCs w:val="24"/>
              </w:rPr>
            </w:pPr>
            <w:r w:rsidRPr="00844CC7">
              <w:rPr>
                <w:sz w:val="24"/>
                <w:szCs w:val="24"/>
              </w:rPr>
              <w:t xml:space="preserve">улучшение условий для развития малого предпринимательства в </w:t>
            </w:r>
            <w:r w:rsidR="00CD734D">
              <w:rPr>
                <w:sz w:val="24"/>
                <w:szCs w:val="24"/>
              </w:rPr>
              <w:t>Мухинском</w:t>
            </w:r>
            <w:r w:rsidRPr="00844CC7">
              <w:rPr>
                <w:sz w:val="24"/>
                <w:szCs w:val="24"/>
              </w:rPr>
              <w:t xml:space="preserve"> муниципальном образовании, способствующих:</w:t>
            </w:r>
          </w:p>
          <w:p w:rsidR="006B1525" w:rsidRPr="00844CC7" w:rsidRDefault="006B1525" w:rsidP="00CD734D">
            <w:pPr>
              <w:tabs>
                <w:tab w:val="left" w:pos="1134"/>
              </w:tabs>
              <w:jc w:val="center"/>
              <w:rPr>
                <w:sz w:val="24"/>
                <w:szCs w:val="24"/>
              </w:rPr>
            </w:pPr>
            <w:r w:rsidRPr="00844CC7">
              <w:rPr>
                <w:sz w:val="24"/>
                <w:szCs w:val="24"/>
              </w:rPr>
              <w:t>- устойчивому росту уровня социально-экономического развития территории муниципального образования и благосостояния граждан;</w:t>
            </w:r>
          </w:p>
          <w:p w:rsidR="006B1525" w:rsidRPr="00844CC7" w:rsidRDefault="006B1525" w:rsidP="00CD734D">
            <w:pPr>
              <w:tabs>
                <w:tab w:val="left" w:pos="1134"/>
              </w:tabs>
              <w:jc w:val="center"/>
              <w:rPr>
                <w:sz w:val="24"/>
                <w:szCs w:val="24"/>
              </w:rPr>
            </w:pPr>
            <w:r w:rsidRPr="00844CC7">
              <w:rPr>
                <w:sz w:val="24"/>
                <w:szCs w:val="24"/>
              </w:rPr>
              <w:t xml:space="preserve">- ускорению развития предпринимательства в приоритетных для </w:t>
            </w:r>
            <w:r w:rsidR="00CD734D">
              <w:rPr>
                <w:sz w:val="24"/>
                <w:szCs w:val="24"/>
              </w:rPr>
              <w:t>Мухинского</w:t>
            </w:r>
            <w:r w:rsidRPr="00844CC7">
              <w:rPr>
                <w:sz w:val="24"/>
                <w:szCs w:val="24"/>
              </w:rPr>
              <w:t xml:space="preserve"> муниципального образования  сферах деятельности;</w:t>
            </w:r>
          </w:p>
          <w:p w:rsidR="006B1525" w:rsidRPr="00844CC7" w:rsidRDefault="006B1525" w:rsidP="00CD734D">
            <w:pPr>
              <w:tabs>
                <w:tab w:val="left" w:pos="1134"/>
              </w:tabs>
              <w:jc w:val="center"/>
              <w:rPr>
                <w:sz w:val="24"/>
                <w:szCs w:val="24"/>
              </w:rPr>
            </w:pPr>
            <w:r w:rsidRPr="00844CC7">
              <w:rPr>
                <w:sz w:val="24"/>
                <w:szCs w:val="24"/>
              </w:rPr>
              <w:t>- формированию экономически активного среднего класса;</w:t>
            </w:r>
          </w:p>
          <w:p w:rsidR="007A6A90" w:rsidRPr="00844CC7" w:rsidRDefault="006B1525" w:rsidP="00CD734D">
            <w:pPr>
              <w:tabs>
                <w:tab w:val="left" w:pos="1134"/>
              </w:tabs>
              <w:jc w:val="center"/>
              <w:rPr>
                <w:sz w:val="24"/>
                <w:szCs w:val="24"/>
              </w:rPr>
            </w:pPr>
            <w:r w:rsidRPr="00844CC7">
              <w:rPr>
                <w:sz w:val="24"/>
                <w:szCs w:val="24"/>
              </w:rPr>
              <w:lastRenderedPageBreak/>
              <w:t>- занятости и самозанятости населения.</w:t>
            </w:r>
          </w:p>
        </w:tc>
        <w:tc>
          <w:tcPr>
            <w:tcW w:w="1697" w:type="pct"/>
          </w:tcPr>
          <w:p w:rsidR="006B1525" w:rsidRPr="00844CC7" w:rsidRDefault="006B1525" w:rsidP="00CD734D">
            <w:pPr>
              <w:tabs>
                <w:tab w:val="left" w:pos="1134"/>
              </w:tabs>
              <w:jc w:val="center"/>
              <w:rPr>
                <w:sz w:val="24"/>
                <w:szCs w:val="24"/>
              </w:rPr>
            </w:pPr>
            <w:r w:rsidRPr="00844CC7">
              <w:rPr>
                <w:sz w:val="24"/>
                <w:szCs w:val="24"/>
              </w:rPr>
              <w:lastRenderedPageBreak/>
              <w:t>- совершенствование правовых, экономических и организационных условий для развития малого предпринимательства;</w:t>
            </w:r>
          </w:p>
          <w:p w:rsidR="006B1525" w:rsidRPr="00844CC7" w:rsidRDefault="006B1525" w:rsidP="00CD734D">
            <w:pPr>
              <w:tabs>
                <w:tab w:val="left" w:pos="1134"/>
              </w:tabs>
              <w:jc w:val="center"/>
              <w:rPr>
                <w:sz w:val="24"/>
                <w:szCs w:val="24"/>
              </w:rPr>
            </w:pPr>
            <w:r w:rsidRPr="00844CC7">
              <w:rPr>
                <w:sz w:val="24"/>
                <w:szCs w:val="24"/>
              </w:rPr>
              <w:t>- совершенствование системы по</w:t>
            </w:r>
            <w:r w:rsidR="00CD734D">
              <w:rPr>
                <w:sz w:val="24"/>
                <w:szCs w:val="24"/>
              </w:rPr>
              <w:t xml:space="preserve">лучения СМСП организационной, </w:t>
            </w:r>
            <w:r w:rsidRPr="00844CC7">
              <w:rPr>
                <w:sz w:val="24"/>
                <w:szCs w:val="24"/>
              </w:rPr>
              <w:t>методической, консультационной и информационной поддержек по широкому спектру вопросов ведения бизнеса;</w:t>
            </w:r>
          </w:p>
          <w:p w:rsidR="007A6A90" w:rsidRPr="00844CC7" w:rsidRDefault="006B1525" w:rsidP="00CD734D">
            <w:pPr>
              <w:tabs>
                <w:tab w:val="left" w:pos="1134"/>
              </w:tabs>
              <w:jc w:val="center"/>
              <w:rPr>
                <w:sz w:val="24"/>
                <w:szCs w:val="24"/>
              </w:rPr>
            </w:pPr>
            <w:r w:rsidRPr="00844CC7">
              <w:rPr>
                <w:sz w:val="24"/>
                <w:szCs w:val="24"/>
              </w:rPr>
              <w:t xml:space="preserve">- обеспечение взаимодействия субъектом малого предпринимательства и органов местного самоуправления, привлечение широких кругов предпринимателей к решению </w:t>
            </w:r>
            <w:r w:rsidRPr="00844CC7">
              <w:rPr>
                <w:sz w:val="24"/>
                <w:szCs w:val="24"/>
              </w:rPr>
              <w:lastRenderedPageBreak/>
              <w:t xml:space="preserve">вопросов социально-экономического развития </w:t>
            </w:r>
            <w:r w:rsidR="00CD734D">
              <w:rPr>
                <w:sz w:val="24"/>
                <w:szCs w:val="24"/>
              </w:rPr>
              <w:t xml:space="preserve">Мухинского </w:t>
            </w:r>
            <w:r w:rsidRPr="00844CC7">
              <w:rPr>
                <w:sz w:val="24"/>
                <w:szCs w:val="24"/>
              </w:rPr>
              <w:t>муниципального образования</w:t>
            </w:r>
          </w:p>
        </w:tc>
      </w:tr>
      <w:tr w:rsidR="007A6A90" w:rsidRPr="00844CC7" w:rsidTr="00AA726F">
        <w:tc>
          <w:tcPr>
            <w:tcW w:w="1604" w:type="pct"/>
          </w:tcPr>
          <w:p w:rsidR="007A6A90" w:rsidRPr="00844CC7" w:rsidRDefault="007A6A90" w:rsidP="00CD734D">
            <w:pPr>
              <w:tabs>
                <w:tab w:val="left" w:pos="1134"/>
              </w:tabs>
              <w:jc w:val="center"/>
              <w:rPr>
                <w:sz w:val="24"/>
                <w:szCs w:val="24"/>
              </w:rPr>
            </w:pPr>
            <w:r w:rsidRPr="00844CC7">
              <w:rPr>
                <w:sz w:val="24"/>
                <w:szCs w:val="24"/>
              </w:rPr>
              <w:lastRenderedPageBreak/>
              <w:t>Формирование благоприятного социального климата</w:t>
            </w:r>
          </w:p>
        </w:tc>
        <w:tc>
          <w:tcPr>
            <w:tcW w:w="1699" w:type="pct"/>
          </w:tcPr>
          <w:p w:rsidR="007A6A90" w:rsidRPr="00844CC7" w:rsidRDefault="007A6A90" w:rsidP="00CD734D">
            <w:pPr>
              <w:tabs>
                <w:tab w:val="left" w:pos="1134"/>
              </w:tabs>
              <w:jc w:val="center"/>
              <w:rPr>
                <w:sz w:val="24"/>
                <w:szCs w:val="24"/>
              </w:rPr>
            </w:pPr>
            <w:r w:rsidRPr="00844CC7">
              <w:rPr>
                <w:sz w:val="24"/>
                <w:szCs w:val="24"/>
              </w:rPr>
              <w:t>-улучшение демографической ситуации</w:t>
            </w:r>
          </w:p>
          <w:p w:rsidR="007A6A90" w:rsidRPr="00844CC7" w:rsidRDefault="007A6A90" w:rsidP="00CD734D">
            <w:pPr>
              <w:tabs>
                <w:tab w:val="left" w:pos="1134"/>
              </w:tabs>
              <w:jc w:val="center"/>
              <w:rPr>
                <w:sz w:val="24"/>
                <w:szCs w:val="24"/>
              </w:rPr>
            </w:pPr>
            <w:r w:rsidRPr="00844CC7">
              <w:rPr>
                <w:sz w:val="24"/>
                <w:szCs w:val="24"/>
              </w:rPr>
              <w:t xml:space="preserve">-обеспечение доступности качественного образования, соответствующего современным потребностям общества </w:t>
            </w:r>
          </w:p>
          <w:p w:rsidR="007A6A90" w:rsidRPr="00844CC7" w:rsidRDefault="007A6A90" w:rsidP="00CD734D">
            <w:pPr>
              <w:tabs>
                <w:tab w:val="left" w:pos="1134"/>
              </w:tabs>
              <w:jc w:val="center"/>
              <w:rPr>
                <w:sz w:val="24"/>
                <w:szCs w:val="24"/>
              </w:rPr>
            </w:pPr>
            <w:r w:rsidRPr="00844CC7">
              <w:rPr>
                <w:sz w:val="24"/>
                <w:szCs w:val="24"/>
              </w:rPr>
              <w:t>-создание условий для развития и самореализации молодежи</w:t>
            </w:r>
          </w:p>
          <w:p w:rsidR="007A6A90" w:rsidRPr="00844CC7" w:rsidRDefault="007A6A90" w:rsidP="00CD734D">
            <w:pPr>
              <w:tabs>
                <w:tab w:val="left" w:pos="1134"/>
              </w:tabs>
              <w:jc w:val="center"/>
              <w:rPr>
                <w:sz w:val="24"/>
                <w:szCs w:val="24"/>
              </w:rPr>
            </w:pPr>
            <w:r w:rsidRPr="00844CC7">
              <w:rPr>
                <w:sz w:val="24"/>
                <w:szCs w:val="24"/>
              </w:rPr>
              <w:t>-обеспечение доступности и повышение качества медицинского обслуживания населения</w:t>
            </w:r>
          </w:p>
          <w:p w:rsidR="007A6A90" w:rsidRPr="00844CC7" w:rsidRDefault="007A6A90" w:rsidP="00CD734D">
            <w:pPr>
              <w:tabs>
                <w:tab w:val="left" w:pos="1134"/>
              </w:tabs>
              <w:jc w:val="center"/>
              <w:rPr>
                <w:sz w:val="24"/>
                <w:szCs w:val="24"/>
              </w:rPr>
            </w:pPr>
            <w:r w:rsidRPr="00844CC7">
              <w:rPr>
                <w:sz w:val="24"/>
                <w:szCs w:val="24"/>
              </w:rPr>
              <w:t>-повышение эффективности деятельности отрасли физическая культура и спорт</w:t>
            </w:r>
          </w:p>
          <w:p w:rsidR="007A51FF" w:rsidRDefault="007A6A90" w:rsidP="007A51FF">
            <w:pPr>
              <w:tabs>
                <w:tab w:val="left" w:pos="1134"/>
              </w:tabs>
              <w:jc w:val="center"/>
              <w:rPr>
                <w:sz w:val="24"/>
                <w:szCs w:val="24"/>
              </w:rPr>
            </w:pPr>
            <w:r w:rsidRPr="00844CC7">
              <w:rPr>
                <w:sz w:val="24"/>
                <w:szCs w:val="24"/>
              </w:rPr>
              <w:t>-улучшение экологического состояния территории</w:t>
            </w:r>
          </w:p>
          <w:p w:rsidR="007A51FF" w:rsidRPr="00844CC7" w:rsidRDefault="007A51FF" w:rsidP="007A51FF">
            <w:pPr>
              <w:tabs>
                <w:tab w:val="left" w:pos="1134"/>
              </w:tabs>
              <w:jc w:val="center"/>
              <w:rPr>
                <w:sz w:val="24"/>
                <w:szCs w:val="24"/>
              </w:rPr>
            </w:pPr>
            <w:r w:rsidRPr="00844CC7">
              <w:rPr>
                <w:sz w:val="24"/>
                <w:szCs w:val="24"/>
              </w:rPr>
              <w:t>- развитие жилищной сферы</w:t>
            </w:r>
          </w:p>
          <w:p w:rsidR="007A51FF" w:rsidRPr="00844CC7" w:rsidRDefault="007A51FF" w:rsidP="007A51FF">
            <w:pPr>
              <w:tabs>
                <w:tab w:val="left" w:pos="1134"/>
              </w:tabs>
              <w:jc w:val="center"/>
              <w:rPr>
                <w:sz w:val="24"/>
                <w:szCs w:val="24"/>
              </w:rPr>
            </w:pPr>
            <w:r w:rsidRPr="00844CC7">
              <w:rPr>
                <w:sz w:val="24"/>
                <w:szCs w:val="24"/>
              </w:rPr>
              <w:t>- обеспечение сбалансированности рынка труда</w:t>
            </w:r>
          </w:p>
          <w:p w:rsidR="00AA726F" w:rsidRDefault="007A51FF" w:rsidP="00AA726F">
            <w:pPr>
              <w:tabs>
                <w:tab w:val="left" w:pos="1134"/>
              </w:tabs>
              <w:jc w:val="center"/>
              <w:rPr>
                <w:sz w:val="24"/>
                <w:szCs w:val="24"/>
              </w:rPr>
            </w:pPr>
            <w:r w:rsidRPr="00844CC7">
              <w:rPr>
                <w:sz w:val="24"/>
                <w:szCs w:val="24"/>
              </w:rPr>
              <w:t xml:space="preserve">- улучшение уровня и качества жизни населения </w:t>
            </w:r>
            <w:r>
              <w:rPr>
                <w:sz w:val="24"/>
                <w:szCs w:val="24"/>
              </w:rPr>
              <w:t xml:space="preserve">Мухинского </w:t>
            </w:r>
            <w:r w:rsidRPr="00844CC7">
              <w:rPr>
                <w:sz w:val="24"/>
                <w:szCs w:val="24"/>
              </w:rPr>
              <w:t xml:space="preserve">муниципального образования </w:t>
            </w:r>
          </w:p>
          <w:p w:rsidR="00AA726F" w:rsidRPr="00844CC7" w:rsidRDefault="00AA726F" w:rsidP="00AA726F">
            <w:pPr>
              <w:tabs>
                <w:tab w:val="left" w:pos="1134"/>
              </w:tabs>
              <w:jc w:val="center"/>
              <w:rPr>
                <w:sz w:val="24"/>
                <w:szCs w:val="24"/>
              </w:rPr>
            </w:pPr>
            <w:r>
              <w:rPr>
                <w:sz w:val="24"/>
                <w:szCs w:val="24"/>
              </w:rPr>
              <w:t>-</w:t>
            </w:r>
            <w:r w:rsidRPr="00844CC7">
              <w:rPr>
                <w:sz w:val="24"/>
                <w:szCs w:val="24"/>
              </w:rPr>
              <w:t>развитие транспортной инфраструктуры</w:t>
            </w:r>
          </w:p>
          <w:p w:rsidR="007A51FF" w:rsidRPr="00844CC7" w:rsidRDefault="00AA726F" w:rsidP="00AA726F">
            <w:pPr>
              <w:tabs>
                <w:tab w:val="left" w:pos="1134"/>
              </w:tabs>
              <w:jc w:val="center"/>
              <w:rPr>
                <w:sz w:val="24"/>
                <w:szCs w:val="24"/>
              </w:rPr>
            </w:pPr>
            <w:r w:rsidRPr="00844CC7">
              <w:rPr>
                <w:sz w:val="24"/>
                <w:szCs w:val="24"/>
              </w:rPr>
              <w:t>- развитие инженерной инфраструктуры</w:t>
            </w:r>
          </w:p>
          <w:p w:rsidR="007A6A90" w:rsidRPr="00844CC7" w:rsidRDefault="007A6A90" w:rsidP="00CD734D">
            <w:pPr>
              <w:tabs>
                <w:tab w:val="left" w:pos="1134"/>
              </w:tabs>
              <w:jc w:val="center"/>
              <w:rPr>
                <w:sz w:val="24"/>
                <w:szCs w:val="24"/>
              </w:rPr>
            </w:pPr>
          </w:p>
        </w:tc>
        <w:tc>
          <w:tcPr>
            <w:tcW w:w="1697" w:type="pct"/>
          </w:tcPr>
          <w:p w:rsidR="007A6A90" w:rsidRDefault="007A6A90" w:rsidP="00CD734D">
            <w:pPr>
              <w:tabs>
                <w:tab w:val="left" w:pos="1134"/>
              </w:tabs>
              <w:jc w:val="center"/>
              <w:rPr>
                <w:sz w:val="24"/>
                <w:szCs w:val="24"/>
              </w:rPr>
            </w:pPr>
            <w:r w:rsidRPr="00844CC7">
              <w:rPr>
                <w:sz w:val="24"/>
                <w:szCs w:val="24"/>
              </w:rPr>
              <w:t>-высокий уровень доходов населения;</w:t>
            </w:r>
          </w:p>
          <w:p w:rsidR="005A4BA6" w:rsidRPr="00844CC7" w:rsidRDefault="005A4BA6" w:rsidP="00CD734D">
            <w:pPr>
              <w:tabs>
                <w:tab w:val="left" w:pos="1134"/>
              </w:tabs>
              <w:jc w:val="center"/>
              <w:rPr>
                <w:sz w:val="24"/>
                <w:szCs w:val="24"/>
              </w:rPr>
            </w:pPr>
            <w:r>
              <w:rPr>
                <w:sz w:val="24"/>
                <w:szCs w:val="24"/>
              </w:rPr>
              <w:t xml:space="preserve">- </w:t>
            </w:r>
            <w:r w:rsidRPr="00EF7C8C">
              <w:rPr>
                <w:sz w:val="24"/>
                <w:szCs w:val="24"/>
              </w:rPr>
              <w:t>консультирование, помощь в получении субсидий, пособий различных льготных выплат</w:t>
            </w:r>
            <w:r>
              <w:rPr>
                <w:sz w:val="24"/>
                <w:szCs w:val="24"/>
              </w:rPr>
              <w:t>;</w:t>
            </w:r>
          </w:p>
          <w:p w:rsidR="007A6A90" w:rsidRPr="00844CC7" w:rsidRDefault="007A6A90" w:rsidP="00CD734D">
            <w:pPr>
              <w:tabs>
                <w:tab w:val="left" w:pos="1134"/>
              </w:tabs>
              <w:jc w:val="center"/>
              <w:rPr>
                <w:sz w:val="24"/>
                <w:szCs w:val="24"/>
              </w:rPr>
            </w:pPr>
            <w:r w:rsidRPr="00844CC7">
              <w:rPr>
                <w:sz w:val="24"/>
                <w:szCs w:val="24"/>
              </w:rPr>
              <w:t>-доступность населению всех видов социальных услуг в соответствии с потребностями;</w:t>
            </w:r>
          </w:p>
          <w:p w:rsidR="007A6A90" w:rsidRPr="00844CC7" w:rsidRDefault="007A6A90" w:rsidP="00CD734D">
            <w:pPr>
              <w:tabs>
                <w:tab w:val="left" w:pos="1134"/>
              </w:tabs>
              <w:jc w:val="center"/>
              <w:rPr>
                <w:sz w:val="24"/>
                <w:szCs w:val="24"/>
              </w:rPr>
            </w:pPr>
            <w:r w:rsidRPr="00844CC7">
              <w:rPr>
                <w:sz w:val="24"/>
                <w:szCs w:val="24"/>
              </w:rPr>
              <w:t>-обеспечение комфортных условий проживания населения;</w:t>
            </w:r>
          </w:p>
          <w:p w:rsidR="007A51FF" w:rsidRDefault="007A6A90" w:rsidP="007A51FF">
            <w:pPr>
              <w:tabs>
                <w:tab w:val="left" w:pos="1134"/>
              </w:tabs>
              <w:jc w:val="center"/>
              <w:rPr>
                <w:sz w:val="24"/>
                <w:szCs w:val="24"/>
              </w:rPr>
            </w:pPr>
            <w:r w:rsidRPr="00844CC7">
              <w:rPr>
                <w:sz w:val="24"/>
                <w:szCs w:val="24"/>
              </w:rPr>
              <w:t>-обеспечение высокого уровня безопасности жизнедеятельности.</w:t>
            </w:r>
          </w:p>
          <w:p w:rsidR="007A51FF" w:rsidRPr="00844CC7" w:rsidRDefault="007A51FF" w:rsidP="007A51FF">
            <w:pPr>
              <w:tabs>
                <w:tab w:val="left" w:pos="1134"/>
              </w:tabs>
              <w:jc w:val="center"/>
              <w:rPr>
                <w:sz w:val="24"/>
                <w:szCs w:val="24"/>
              </w:rPr>
            </w:pPr>
            <w:r w:rsidRPr="00844CC7">
              <w:rPr>
                <w:sz w:val="24"/>
                <w:szCs w:val="24"/>
              </w:rPr>
              <w:t>- обеспечение размещения производительных сил и мест проживания населения в соответствии с Генеральным планом;</w:t>
            </w:r>
          </w:p>
          <w:p w:rsidR="007A51FF" w:rsidRPr="00844CC7" w:rsidRDefault="007A51FF" w:rsidP="007A51FF">
            <w:pPr>
              <w:tabs>
                <w:tab w:val="left" w:pos="1134"/>
              </w:tabs>
              <w:jc w:val="center"/>
              <w:rPr>
                <w:sz w:val="24"/>
                <w:szCs w:val="24"/>
              </w:rPr>
            </w:pPr>
            <w:r w:rsidRPr="00844CC7">
              <w:rPr>
                <w:sz w:val="24"/>
                <w:szCs w:val="24"/>
              </w:rPr>
              <w:t>- обеспечение комплексной застройки жилых зон;</w:t>
            </w:r>
          </w:p>
          <w:p w:rsidR="007A6A90" w:rsidRDefault="007A51FF" w:rsidP="007A51FF">
            <w:pPr>
              <w:tabs>
                <w:tab w:val="left" w:pos="1134"/>
              </w:tabs>
              <w:jc w:val="center"/>
              <w:rPr>
                <w:sz w:val="24"/>
                <w:szCs w:val="24"/>
              </w:rPr>
            </w:pPr>
            <w:r w:rsidRPr="00844CC7">
              <w:rPr>
                <w:sz w:val="24"/>
                <w:szCs w:val="24"/>
              </w:rPr>
              <w:t>- наличие культурно-исторических зон.</w:t>
            </w:r>
          </w:p>
          <w:p w:rsidR="00AA726F" w:rsidRPr="00844CC7" w:rsidRDefault="00AA726F" w:rsidP="00AA726F">
            <w:pPr>
              <w:tabs>
                <w:tab w:val="left" w:pos="1134"/>
              </w:tabs>
              <w:jc w:val="center"/>
              <w:rPr>
                <w:sz w:val="24"/>
                <w:szCs w:val="24"/>
              </w:rPr>
            </w:pPr>
            <w:r>
              <w:rPr>
                <w:sz w:val="24"/>
                <w:szCs w:val="24"/>
              </w:rPr>
              <w:t xml:space="preserve">- </w:t>
            </w:r>
            <w:r w:rsidRPr="00844CC7">
              <w:rPr>
                <w:sz w:val="24"/>
                <w:szCs w:val="24"/>
              </w:rPr>
              <w:t>высокое качество предоставляемых услуг транспорта и связи;</w:t>
            </w:r>
          </w:p>
          <w:p w:rsidR="00AA726F" w:rsidRPr="00844CC7" w:rsidRDefault="00AA726F" w:rsidP="00AA726F">
            <w:pPr>
              <w:tabs>
                <w:tab w:val="left" w:pos="1134"/>
              </w:tabs>
              <w:jc w:val="center"/>
              <w:rPr>
                <w:sz w:val="24"/>
                <w:szCs w:val="24"/>
              </w:rPr>
            </w:pPr>
            <w:r w:rsidRPr="00844CC7">
              <w:rPr>
                <w:sz w:val="24"/>
                <w:szCs w:val="24"/>
              </w:rPr>
              <w:t>- высокий уровень жилищно-коммунального хозяйства.</w:t>
            </w:r>
          </w:p>
        </w:tc>
      </w:tr>
    </w:tbl>
    <w:p w:rsidR="007A6A90" w:rsidRPr="007A6A90" w:rsidRDefault="007A6A90" w:rsidP="00844CC7">
      <w:pPr>
        <w:tabs>
          <w:tab w:val="left" w:pos="1134"/>
        </w:tabs>
        <w:spacing w:after="0"/>
        <w:ind w:firstLine="709"/>
        <w:jc w:val="center"/>
        <w:rPr>
          <w:rFonts w:ascii="Times New Roman" w:hAnsi="Times New Roman" w:cs="Times New Roman"/>
          <w:sz w:val="24"/>
          <w:szCs w:val="24"/>
        </w:rPr>
      </w:pPr>
    </w:p>
    <w:p w:rsidR="007A6A90" w:rsidRPr="00844CC7" w:rsidRDefault="007A51FF" w:rsidP="00844CC7">
      <w:pPr>
        <w:pStyle w:val="aa"/>
        <w:tabs>
          <w:tab w:val="left" w:pos="1134"/>
        </w:tabs>
        <w:spacing w:after="0"/>
        <w:ind w:left="709"/>
        <w:rPr>
          <w:rFonts w:ascii="Times New Roman" w:hAnsi="Times New Roman" w:cs="Times New Roman"/>
          <w:b/>
          <w:i/>
          <w:sz w:val="24"/>
          <w:szCs w:val="24"/>
        </w:rPr>
      </w:pPr>
      <w:bookmarkStart w:id="4" w:name="_Toc163140929"/>
      <w:bookmarkStart w:id="5" w:name="_Toc312660294"/>
      <w:r>
        <w:rPr>
          <w:rFonts w:ascii="Times New Roman" w:hAnsi="Times New Roman" w:cs="Times New Roman"/>
          <w:b/>
          <w:i/>
          <w:sz w:val="24"/>
          <w:szCs w:val="24"/>
        </w:rPr>
        <w:t>6</w:t>
      </w:r>
      <w:r w:rsidR="007A6A90" w:rsidRPr="00844CC7">
        <w:rPr>
          <w:rFonts w:ascii="Times New Roman" w:hAnsi="Times New Roman" w:cs="Times New Roman"/>
          <w:b/>
          <w:i/>
          <w:sz w:val="24"/>
          <w:szCs w:val="24"/>
        </w:rPr>
        <w:t xml:space="preserve">.2.1 Социальная </w:t>
      </w:r>
      <w:bookmarkStart w:id="6" w:name="_Toc163140930"/>
      <w:bookmarkEnd w:id="4"/>
      <w:bookmarkEnd w:id="5"/>
      <w:r w:rsidR="007A6A90" w:rsidRPr="00844CC7">
        <w:rPr>
          <w:rFonts w:ascii="Times New Roman" w:hAnsi="Times New Roman" w:cs="Times New Roman"/>
          <w:b/>
          <w:i/>
          <w:sz w:val="24"/>
          <w:szCs w:val="24"/>
        </w:rPr>
        <w:t>политика</w:t>
      </w:r>
    </w:p>
    <w:p w:rsidR="007A6A90" w:rsidRPr="007A6A90" w:rsidRDefault="007A6A90" w:rsidP="00844CC7">
      <w:pPr>
        <w:spacing w:after="0"/>
        <w:ind w:firstLine="709"/>
        <w:jc w:val="center"/>
        <w:rPr>
          <w:rFonts w:ascii="Times New Roman" w:hAnsi="Times New Roman" w:cs="Times New Roman"/>
          <w:b/>
          <w:sz w:val="24"/>
          <w:szCs w:val="24"/>
        </w:rPr>
      </w:pPr>
    </w:p>
    <w:p w:rsidR="007A6A90" w:rsidRPr="007A6A90" w:rsidRDefault="007A6A90" w:rsidP="00844CC7">
      <w:pPr>
        <w:spacing w:after="0"/>
        <w:ind w:firstLine="709"/>
        <w:rPr>
          <w:rFonts w:ascii="Times New Roman" w:hAnsi="Times New Roman" w:cs="Times New Roman"/>
          <w:i/>
          <w:iCs/>
          <w:sz w:val="24"/>
          <w:szCs w:val="24"/>
        </w:rPr>
      </w:pPr>
      <w:r w:rsidRPr="007A6A90">
        <w:rPr>
          <w:rFonts w:ascii="Times New Roman" w:hAnsi="Times New Roman" w:cs="Times New Roman"/>
          <w:i/>
          <w:sz w:val="24"/>
          <w:szCs w:val="24"/>
        </w:rPr>
        <w:t>В сфере охраны здоровья населения</w:t>
      </w:r>
      <w:bookmarkEnd w:id="6"/>
      <w:r w:rsidRPr="007A6A90">
        <w:rPr>
          <w:rFonts w:ascii="Times New Roman" w:hAnsi="Times New Roman" w:cs="Times New Roman"/>
          <w:i/>
          <w:sz w:val="24"/>
          <w:szCs w:val="24"/>
        </w:rPr>
        <w:t>:</w:t>
      </w:r>
    </w:p>
    <w:p w:rsidR="007A6A90" w:rsidRPr="007A6A90" w:rsidRDefault="007A6A90" w:rsidP="00844CC7">
      <w:pPr>
        <w:spacing w:after="0"/>
        <w:ind w:firstLine="709"/>
        <w:rPr>
          <w:rFonts w:ascii="Times New Roman" w:hAnsi="Times New Roman" w:cs="Times New Roman"/>
          <w:b/>
          <w:iCs/>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пропаганда и создание условий для здорового образа жизни;</w:t>
      </w:r>
    </w:p>
    <w:p w:rsidR="007A6A90" w:rsidRPr="007A6A90" w:rsidRDefault="006B1525" w:rsidP="00844CC7">
      <w:pPr>
        <w:spacing w:after="0"/>
        <w:ind w:firstLine="709"/>
        <w:rPr>
          <w:rFonts w:ascii="Times New Roman" w:hAnsi="Times New Roman" w:cs="Times New Roman"/>
          <w:sz w:val="24"/>
          <w:szCs w:val="24"/>
        </w:rPr>
      </w:pPr>
      <w:r>
        <w:rPr>
          <w:rFonts w:ascii="Times New Roman" w:hAnsi="Times New Roman" w:cs="Times New Roman"/>
          <w:b/>
          <w:iCs/>
          <w:sz w:val="24"/>
          <w:szCs w:val="24"/>
        </w:rPr>
        <w:t xml:space="preserve">- </w:t>
      </w:r>
      <w:r>
        <w:rPr>
          <w:rFonts w:ascii="Times New Roman" w:eastAsia="Times New Roman" w:hAnsi="Times New Roman" w:cs="Times New Roman"/>
          <w:sz w:val="24"/>
          <w:szCs w:val="24"/>
          <w:lang w:eastAsia="ru-RU"/>
        </w:rPr>
        <w:t>п</w:t>
      </w:r>
      <w:r w:rsidRPr="0020364F">
        <w:rPr>
          <w:rFonts w:ascii="Times New Roman" w:eastAsia="Times New Roman" w:hAnsi="Times New Roman" w:cs="Times New Roman"/>
          <w:sz w:val="24"/>
          <w:szCs w:val="24"/>
          <w:lang w:eastAsia="ru-RU"/>
        </w:rPr>
        <w:t>овышение доступности и качества предоставления первичной медико-санитарной помощи</w:t>
      </w:r>
      <w:r w:rsidR="007A6A90" w:rsidRPr="007A6A90">
        <w:rPr>
          <w:rFonts w:ascii="Times New Roman" w:hAnsi="Times New Roman" w:cs="Times New Roman"/>
          <w:sz w:val="24"/>
          <w:szCs w:val="24"/>
        </w:rPr>
        <w:t>.</w:t>
      </w:r>
      <w:bookmarkStart w:id="7" w:name="_Toc163140931"/>
    </w:p>
    <w:p w:rsidR="007A6A90" w:rsidRPr="007A6A90" w:rsidRDefault="007A6A90" w:rsidP="00844CC7">
      <w:pPr>
        <w:spacing w:after="0"/>
        <w:ind w:firstLine="709"/>
        <w:jc w:val="both"/>
        <w:rPr>
          <w:rFonts w:ascii="Times New Roman" w:hAnsi="Times New Roman" w:cs="Times New Roman"/>
          <w:i/>
          <w:iCs/>
          <w:sz w:val="24"/>
          <w:szCs w:val="24"/>
        </w:rPr>
      </w:pPr>
      <w:bookmarkStart w:id="8" w:name="_Toc156890175"/>
      <w:bookmarkStart w:id="9" w:name="_Toc163140932"/>
      <w:bookmarkEnd w:id="7"/>
      <w:r w:rsidRPr="007A6A90">
        <w:rPr>
          <w:rFonts w:ascii="Times New Roman" w:hAnsi="Times New Roman" w:cs="Times New Roman"/>
          <w:i/>
          <w:sz w:val="24"/>
          <w:szCs w:val="24"/>
        </w:rPr>
        <w:t>В сфере социальной защиты</w:t>
      </w:r>
      <w:bookmarkEnd w:id="8"/>
      <w:bookmarkEnd w:id="9"/>
      <w:r w:rsidRPr="007A6A90">
        <w:rPr>
          <w:rFonts w:ascii="Times New Roman" w:hAnsi="Times New Roman" w:cs="Times New Roman"/>
          <w:i/>
          <w:sz w:val="24"/>
          <w:szCs w:val="24"/>
        </w:rPr>
        <w:t>:</w:t>
      </w:r>
    </w:p>
    <w:p w:rsidR="007A6A90" w:rsidRPr="007A6A90" w:rsidRDefault="007A6A90"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создание условий для оказания действенной профилактической и чрезвычайной социальной помощи малообеспеченным и незащищенным слоям населения, а также лицам в связи с чрезвычайными ситуациями;</w:t>
      </w:r>
    </w:p>
    <w:p w:rsidR="007A6A90" w:rsidRPr="007A6A90" w:rsidRDefault="007A6A90"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iCs/>
          <w:sz w:val="24"/>
          <w:szCs w:val="24"/>
        </w:rPr>
        <w:t>-содействие в</w:t>
      </w:r>
      <w:r w:rsidRPr="007A6A90">
        <w:rPr>
          <w:rFonts w:ascii="Times New Roman" w:hAnsi="Times New Roman" w:cs="Times New Roman"/>
          <w:sz w:val="24"/>
          <w:szCs w:val="24"/>
        </w:rPr>
        <w:t>проведении адресной поддержки социально незащищенных категорий населений;</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iCs/>
          <w:sz w:val="24"/>
          <w:szCs w:val="24"/>
        </w:rPr>
        <w:t>-с</w:t>
      </w:r>
      <w:r w:rsidRPr="007A6A90">
        <w:rPr>
          <w:rFonts w:ascii="Times New Roman" w:hAnsi="Times New Roman" w:cs="Times New Roman"/>
          <w:sz w:val="24"/>
          <w:szCs w:val="24"/>
        </w:rPr>
        <w:t>оздание комфортной среды обитания для лиц с ограниченными физическими возможностями.</w:t>
      </w:r>
      <w:bookmarkStart w:id="10" w:name="_Toc163140933"/>
    </w:p>
    <w:p w:rsidR="007A6A90" w:rsidRPr="007A6A90" w:rsidRDefault="007A6A90" w:rsidP="00844CC7">
      <w:pPr>
        <w:spacing w:after="0"/>
        <w:ind w:firstLine="709"/>
        <w:jc w:val="both"/>
        <w:rPr>
          <w:rFonts w:ascii="Times New Roman" w:hAnsi="Times New Roman" w:cs="Times New Roman"/>
          <w:i/>
          <w:iCs/>
          <w:sz w:val="24"/>
          <w:szCs w:val="24"/>
        </w:rPr>
      </w:pPr>
      <w:r w:rsidRPr="007A6A90">
        <w:rPr>
          <w:rFonts w:ascii="Times New Roman" w:hAnsi="Times New Roman" w:cs="Times New Roman"/>
          <w:i/>
          <w:sz w:val="24"/>
          <w:szCs w:val="24"/>
        </w:rPr>
        <w:lastRenderedPageBreak/>
        <w:t>В сфере регулирования социально-демографических процессов</w:t>
      </w:r>
      <w:bookmarkEnd w:id="10"/>
      <w:r w:rsidRPr="007A6A90">
        <w:rPr>
          <w:rFonts w:ascii="Times New Roman" w:hAnsi="Times New Roman" w:cs="Times New Roman"/>
          <w:i/>
          <w:sz w:val="24"/>
          <w:szCs w:val="24"/>
        </w:rPr>
        <w:t>:</w:t>
      </w:r>
    </w:p>
    <w:p w:rsidR="007A6A90" w:rsidRPr="007A6A90" w:rsidRDefault="007A51FF"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iCs/>
          <w:sz w:val="24"/>
          <w:szCs w:val="24"/>
        </w:rPr>
        <w:t>с</w:t>
      </w:r>
      <w:r w:rsidR="007A6A90" w:rsidRPr="007A6A90">
        <w:rPr>
          <w:rFonts w:ascii="Times New Roman" w:hAnsi="Times New Roman" w:cs="Times New Roman"/>
          <w:sz w:val="24"/>
          <w:szCs w:val="24"/>
        </w:rPr>
        <w:t>оздание условий, стимулирующих рождаемость;</w:t>
      </w:r>
    </w:p>
    <w:p w:rsidR="007A6A90" w:rsidRPr="007A6A90" w:rsidRDefault="007A6A90"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создание условий для закрепления местного населения;</w:t>
      </w:r>
    </w:p>
    <w:p w:rsidR="007A6A90" w:rsidRPr="007A6A90" w:rsidRDefault="007A6A90"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создание условий для миграционного прироста населения;</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организация эффективной профилактики и борьбы с наркоманией, алкоголизмом, преступностью как факторами высокого уровня смертности и уг</w:t>
      </w:r>
      <w:bookmarkStart w:id="11" w:name="_Toc156890177"/>
      <w:bookmarkStart w:id="12" w:name="_Toc163140934"/>
      <w:r w:rsidRPr="007A6A90">
        <w:rPr>
          <w:rFonts w:ascii="Times New Roman" w:hAnsi="Times New Roman" w:cs="Times New Roman"/>
          <w:sz w:val="24"/>
          <w:szCs w:val="24"/>
        </w:rPr>
        <w:t>розы здоровью будущих поколений.</w:t>
      </w:r>
    </w:p>
    <w:p w:rsidR="007A6A90" w:rsidRPr="007A6A90" w:rsidRDefault="007A6A90" w:rsidP="00844CC7">
      <w:pPr>
        <w:spacing w:after="0"/>
        <w:ind w:firstLine="709"/>
        <w:jc w:val="both"/>
        <w:rPr>
          <w:rFonts w:ascii="Times New Roman" w:hAnsi="Times New Roman" w:cs="Times New Roman"/>
          <w:i/>
          <w:iCs/>
          <w:sz w:val="24"/>
          <w:szCs w:val="24"/>
        </w:rPr>
      </w:pPr>
      <w:r w:rsidRPr="007A6A90">
        <w:rPr>
          <w:rFonts w:ascii="Times New Roman" w:hAnsi="Times New Roman" w:cs="Times New Roman"/>
          <w:i/>
          <w:sz w:val="24"/>
          <w:szCs w:val="24"/>
        </w:rPr>
        <w:t>В сфере занятости</w:t>
      </w:r>
      <w:bookmarkEnd w:id="11"/>
      <w:bookmarkEnd w:id="12"/>
      <w:r w:rsidRPr="007A6A90">
        <w:rPr>
          <w:rFonts w:ascii="Times New Roman" w:hAnsi="Times New Roman" w:cs="Times New Roman"/>
          <w:i/>
          <w:sz w:val="24"/>
          <w:szCs w:val="24"/>
        </w:rPr>
        <w:t>:</w:t>
      </w:r>
    </w:p>
    <w:p w:rsidR="007A6A90" w:rsidRPr="007A6A90" w:rsidRDefault="007A6A90" w:rsidP="00844CC7">
      <w:pPr>
        <w:spacing w:after="0"/>
        <w:ind w:firstLine="709"/>
        <w:jc w:val="both"/>
        <w:rPr>
          <w:rFonts w:ascii="Times New Roman" w:hAnsi="Times New Roman" w:cs="Times New Roman"/>
          <w:b/>
          <w:iCs/>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содействие созданию новых рабочих мест;</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Pr="007A6A90">
        <w:rPr>
          <w:rFonts w:ascii="Times New Roman" w:hAnsi="Times New Roman" w:cs="Times New Roman"/>
          <w:sz w:val="24"/>
          <w:szCs w:val="24"/>
        </w:rPr>
        <w:t>содействие временному трудоустройству граждан и проведению общественных работ.</w:t>
      </w:r>
      <w:bookmarkStart w:id="13" w:name="_Toc163140935"/>
    </w:p>
    <w:p w:rsidR="007A6A90" w:rsidRPr="007A6A90" w:rsidRDefault="007A6A90" w:rsidP="00844CC7">
      <w:pPr>
        <w:spacing w:after="0"/>
        <w:ind w:firstLine="709"/>
        <w:jc w:val="both"/>
        <w:rPr>
          <w:rFonts w:ascii="Times New Roman" w:hAnsi="Times New Roman" w:cs="Times New Roman"/>
          <w:i/>
          <w:iCs/>
          <w:sz w:val="24"/>
          <w:szCs w:val="24"/>
        </w:rPr>
      </w:pPr>
      <w:r w:rsidRPr="007A6A90">
        <w:rPr>
          <w:rFonts w:ascii="Times New Roman" w:hAnsi="Times New Roman" w:cs="Times New Roman"/>
          <w:i/>
          <w:sz w:val="24"/>
          <w:szCs w:val="24"/>
        </w:rPr>
        <w:t>В сфере образования</w:t>
      </w:r>
      <w:bookmarkEnd w:id="13"/>
      <w:r w:rsidRPr="007A6A90">
        <w:rPr>
          <w:rFonts w:ascii="Times New Roman" w:hAnsi="Times New Roman" w:cs="Times New Roman"/>
          <w:i/>
          <w:sz w:val="24"/>
          <w:szCs w:val="24"/>
        </w:rPr>
        <w:t>:</w:t>
      </w:r>
    </w:p>
    <w:p w:rsidR="007A6A90" w:rsidRPr="007A6A90" w:rsidRDefault="007A51FF"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iCs/>
          <w:sz w:val="24"/>
          <w:szCs w:val="24"/>
        </w:rPr>
        <w:t xml:space="preserve">содействие в </w:t>
      </w:r>
      <w:r w:rsidR="007A6A90" w:rsidRPr="007A6A90">
        <w:rPr>
          <w:rFonts w:ascii="Times New Roman" w:hAnsi="Times New Roman" w:cs="Times New Roman"/>
          <w:sz w:val="24"/>
          <w:szCs w:val="24"/>
        </w:rPr>
        <w:t>обеспечении эффективного функционирования и р</w:t>
      </w:r>
      <w:r w:rsidR="006B1525">
        <w:rPr>
          <w:rFonts w:ascii="Times New Roman" w:hAnsi="Times New Roman" w:cs="Times New Roman"/>
          <w:sz w:val="24"/>
          <w:szCs w:val="24"/>
        </w:rPr>
        <w:t xml:space="preserve">азвития системы образования на </w:t>
      </w:r>
      <w:r w:rsidR="007A6A90" w:rsidRPr="007A6A90">
        <w:rPr>
          <w:rFonts w:ascii="Times New Roman" w:hAnsi="Times New Roman" w:cs="Times New Roman"/>
          <w:sz w:val="24"/>
          <w:szCs w:val="24"/>
        </w:rPr>
        <w:t>территории поселения;</w:t>
      </w:r>
    </w:p>
    <w:p w:rsidR="007A6A90" w:rsidRPr="007A6A90" w:rsidRDefault="007A51FF"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A6A90" w:rsidRPr="007A6A90" w:rsidRDefault="007A51FF"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создание условий для сохранения, приумножения и использования интеллектуального потенциала жителей поселения.</w:t>
      </w:r>
    </w:p>
    <w:p w:rsidR="007A6A90" w:rsidRPr="007A6A90" w:rsidRDefault="007A6A90" w:rsidP="00844CC7">
      <w:pPr>
        <w:spacing w:after="0"/>
        <w:ind w:firstLine="709"/>
        <w:jc w:val="both"/>
        <w:rPr>
          <w:rFonts w:ascii="Times New Roman" w:hAnsi="Times New Roman" w:cs="Times New Roman"/>
          <w:i/>
          <w:sz w:val="24"/>
          <w:szCs w:val="24"/>
        </w:rPr>
      </w:pPr>
      <w:bookmarkStart w:id="14" w:name="_Toc156890179"/>
      <w:bookmarkStart w:id="15" w:name="_Toc163140936"/>
      <w:r w:rsidRPr="007A6A90">
        <w:rPr>
          <w:rFonts w:ascii="Times New Roman" w:hAnsi="Times New Roman" w:cs="Times New Roman"/>
          <w:i/>
          <w:sz w:val="24"/>
          <w:szCs w:val="24"/>
        </w:rPr>
        <w:t>В области развития культуры</w:t>
      </w:r>
      <w:bookmarkEnd w:id="14"/>
      <w:bookmarkEnd w:id="15"/>
      <w:r w:rsidRPr="007A6A90">
        <w:rPr>
          <w:rFonts w:ascii="Times New Roman" w:hAnsi="Times New Roman" w:cs="Times New Roman"/>
          <w:i/>
          <w:sz w:val="24"/>
          <w:szCs w:val="24"/>
        </w:rPr>
        <w:t>:</w:t>
      </w:r>
    </w:p>
    <w:p w:rsidR="007A6A90" w:rsidRPr="007A6A90" w:rsidRDefault="007A6A90" w:rsidP="00844CC7">
      <w:pPr>
        <w:spacing w:after="0"/>
        <w:ind w:firstLine="709"/>
        <w:jc w:val="both"/>
        <w:rPr>
          <w:rFonts w:ascii="Times New Roman" w:hAnsi="Times New Roman" w:cs="Times New Roman"/>
          <w:b/>
          <w:sz w:val="24"/>
          <w:szCs w:val="24"/>
        </w:rPr>
      </w:pPr>
      <w:r w:rsidRPr="007A6A90">
        <w:rPr>
          <w:rFonts w:ascii="Times New Roman" w:hAnsi="Times New Roman" w:cs="Times New Roman"/>
          <w:b/>
          <w:sz w:val="24"/>
          <w:szCs w:val="24"/>
        </w:rPr>
        <w:t>-</w:t>
      </w:r>
      <w:r w:rsidRPr="007A6A90">
        <w:rPr>
          <w:rFonts w:ascii="Times New Roman" w:hAnsi="Times New Roman" w:cs="Times New Roman"/>
          <w:sz w:val="24"/>
          <w:szCs w:val="24"/>
        </w:rPr>
        <w:t>сохранение историко-культурного наследия;</w:t>
      </w:r>
    </w:p>
    <w:p w:rsidR="007A6A90" w:rsidRPr="007A6A90" w:rsidRDefault="007A6A90" w:rsidP="00844CC7">
      <w:pPr>
        <w:spacing w:after="0"/>
        <w:ind w:firstLine="709"/>
        <w:jc w:val="both"/>
        <w:rPr>
          <w:rFonts w:ascii="Times New Roman" w:hAnsi="Times New Roman" w:cs="Times New Roman"/>
          <w:b/>
          <w:sz w:val="24"/>
          <w:szCs w:val="24"/>
        </w:rPr>
      </w:pPr>
      <w:r w:rsidRPr="007A6A90">
        <w:rPr>
          <w:rFonts w:ascii="Times New Roman" w:hAnsi="Times New Roman" w:cs="Times New Roman"/>
          <w:b/>
          <w:sz w:val="24"/>
          <w:szCs w:val="24"/>
        </w:rPr>
        <w:t>-</w:t>
      </w:r>
      <w:r w:rsidRPr="007A6A90">
        <w:rPr>
          <w:rFonts w:ascii="Times New Roman" w:hAnsi="Times New Roman" w:cs="Times New Roman"/>
          <w:sz w:val="24"/>
          <w:szCs w:val="24"/>
        </w:rPr>
        <w:t xml:space="preserve">поддержка самодеятельного народного творчества и культурно-досуговой деятельности; </w:t>
      </w:r>
    </w:p>
    <w:p w:rsidR="007A6A90" w:rsidRPr="007A6A90" w:rsidRDefault="007A6A90" w:rsidP="00844CC7">
      <w:pPr>
        <w:spacing w:after="0"/>
        <w:ind w:firstLine="709"/>
        <w:jc w:val="both"/>
        <w:rPr>
          <w:rFonts w:ascii="Times New Roman" w:hAnsi="Times New Roman" w:cs="Times New Roman"/>
          <w:b/>
          <w:sz w:val="24"/>
          <w:szCs w:val="24"/>
        </w:rPr>
      </w:pPr>
      <w:r w:rsidRPr="007A6A90">
        <w:rPr>
          <w:rFonts w:ascii="Times New Roman" w:hAnsi="Times New Roman" w:cs="Times New Roman"/>
          <w:b/>
          <w:sz w:val="24"/>
          <w:szCs w:val="24"/>
        </w:rPr>
        <w:t>-</w:t>
      </w:r>
      <w:r w:rsidRPr="007A6A90">
        <w:rPr>
          <w:rFonts w:ascii="Times New Roman" w:hAnsi="Times New Roman" w:cs="Times New Roman"/>
          <w:sz w:val="24"/>
          <w:szCs w:val="24"/>
        </w:rPr>
        <w:t>создание условий для развития и воспроизводства творческого потенциала, поддержка талантливых детей и молодежи;</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b/>
          <w:sz w:val="24"/>
          <w:szCs w:val="24"/>
        </w:rPr>
        <w:t>-</w:t>
      </w:r>
      <w:r w:rsidRPr="007A6A90">
        <w:rPr>
          <w:rFonts w:ascii="Times New Roman" w:hAnsi="Times New Roman" w:cs="Times New Roman"/>
          <w:sz w:val="24"/>
          <w:szCs w:val="24"/>
        </w:rPr>
        <w:t>создание условий для удовлетворения культурных потребностей населения сельского поселения.</w:t>
      </w:r>
      <w:bookmarkStart w:id="16" w:name="_Toc156890180"/>
      <w:bookmarkStart w:id="17" w:name="_Toc163140937"/>
    </w:p>
    <w:p w:rsidR="007A6A90" w:rsidRPr="007A6A90" w:rsidRDefault="007A6A90" w:rsidP="00844CC7">
      <w:pPr>
        <w:spacing w:after="0"/>
        <w:ind w:firstLine="709"/>
        <w:jc w:val="both"/>
        <w:rPr>
          <w:rFonts w:ascii="Times New Roman" w:hAnsi="Times New Roman" w:cs="Times New Roman"/>
          <w:i/>
          <w:sz w:val="24"/>
          <w:szCs w:val="24"/>
        </w:rPr>
      </w:pPr>
      <w:r w:rsidRPr="007A6A90">
        <w:rPr>
          <w:rFonts w:ascii="Times New Roman" w:hAnsi="Times New Roman" w:cs="Times New Roman"/>
          <w:i/>
          <w:sz w:val="24"/>
          <w:szCs w:val="24"/>
        </w:rPr>
        <w:t>В области развития потребительской и бытовой сферы</w:t>
      </w:r>
      <w:bookmarkEnd w:id="16"/>
      <w:bookmarkEnd w:id="17"/>
      <w:r w:rsidRPr="007A6A90">
        <w:rPr>
          <w:rFonts w:ascii="Times New Roman" w:hAnsi="Times New Roman" w:cs="Times New Roman"/>
          <w:i/>
          <w:sz w:val="24"/>
          <w:szCs w:val="24"/>
        </w:rPr>
        <w:t>:</w:t>
      </w:r>
    </w:p>
    <w:p w:rsidR="007A6A90" w:rsidRPr="007A6A90" w:rsidRDefault="007A6A90" w:rsidP="00844CC7">
      <w:pPr>
        <w:spacing w:after="0"/>
        <w:ind w:firstLine="709"/>
        <w:jc w:val="both"/>
        <w:rPr>
          <w:rFonts w:ascii="Times New Roman" w:hAnsi="Times New Roman" w:cs="Times New Roman"/>
          <w:b/>
          <w:sz w:val="24"/>
          <w:szCs w:val="24"/>
        </w:rPr>
      </w:pPr>
      <w:r w:rsidRPr="007A6A90">
        <w:rPr>
          <w:rFonts w:ascii="Times New Roman" w:hAnsi="Times New Roman" w:cs="Times New Roman"/>
          <w:b/>
          <w:sz w:val="24"/>
          <w:szCs w:val="24"/>
        </w:rPr>
        <w:t>-</w:t>
      </w:r>
      <w:r w:rsidRPr="007A6A90">
        <w:rPr>
          <w:rFonts w:ascii="Times New Roman" w:hAnsi="Times New Roman" w:cs="Times New Roman"/>
          <w:sz w:val="24"/>
          <w:szCs w:val="24"/>
        </w:rPr>
        <w:t>развитие инфраструктуры потребительского рынка и услуг</w:t>
      </w:r>
      <w:r w:rsidR="009C61D3" w:rsidRPr="00EF7C8C">
        <w:rPr>
          <w:rFonts w:ascii="Times New Roman" w:hAnsi="Times New Roman"/>
          <w:sz w:val="24"/>
          <w:szCs w:val="24"/>
        </w:rPr>
        <w:t>(ремонт, реставрация и пошив обуви; ремонт и пошив верхней одежды; фотография; парикмахерские и др.)</w:t>
      </w:r>
      <w:r w:rsidRPr="007A6A90">
        <w:rPr>
          <w:rFonts w:ascii="Times New Roman" w:hAnsi="Times New Roman" w:cs="Times New Roman"/>
          <w:sz w:val="24"/>
          <w:szCs w:val="24"/>
        </w:rPr>
        <w:t>;</w:t>
      </w:r>
    </w:p>
    <w:p w:rsidR="007A6A90" w:rsidRPr="007A6A90" w:rsidRDefault="007A51FF" w:rsidP="00844CC7">
      <w:pPr>
        <w:widowControl w:val="0"/>
        <w:shd w:val="clear" w:color="auto" w:fill="FFFFFF"/>
        <w:tabs>
          <w:tab w:val="left" w:pos="1080"/>
        </w:tabs>
        <w:autoSpaceDE w:val="0"/>
        <w:autoSpaceDN w:val="0"/>
        <w:adjustRightInd w:val="0"/>
        <w:spacing w:after="0"/>
        <w:ind w:firstLine="709"/>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pacing w:val="4"/>
          <w:sz w:val="24"/>
          <w:szCs w:val="24"/>
        </w:rPr>
        <w:t xml:space="preserve">создание благоприятных условий для развития предпринимательства в сфере потребительского </w:t>
      </w:r>
      <w:bookmarkStart w:id="18" w:name="_Toc163140938"/>
      <w:r w:rsidR="007A6A90" w:rsidRPr="007A6A90">
        <w:rPr>
          <w:rFonts w:ascii="Times New Roman" w:hAnsi="Times New Roman" w:cs="Times New Roman"/>
          <w:spacing w:val="-3"/>
          <w:sz w:val="24"/>
          <w:szCs w:val="24"/>
        </w:rPr>
        <w:t>рынка.</w:t>
      </w:r>
    </w:p>
    <w:p w:rsidR="007A6A90" w:rsidRPr="007A6A90" w:rsidRDefault="007A6A90"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i/>
          <w:spacing w:val="-3"/>
          <w:sz w:val="24"/>
          <w:szCs w:val="24"/>
        </w:rPr>
      </w:pPr>
      <w:r w:rsidRPr="007A6A90">
        <w:rPr>
          <w:rFonts w:ascii="Times New Roman" w:hAnsi="Times New Roman" w:cs="Times New Roman"/>
          <w:i/>
          <w:sz w:val="24"/>
          <w:szCs w:val="24"/>
        </w:rPr>
        <w:t>Жилищная политика</w:t>
      </w:r>
      <w:bookmarkEnd w:id="18"/>
      <w:r w:rsidRPr="007A6A90">
        <w:rPr>
          <w:rFonts w:ascii="Times New Roman" w:hAnsi="Times New Roman" w:cs="Times New Roman"/>
          <w:i/>
          <w:sz w:val="24"/>
          <w:szCs w:val="24"/>
        </w:rPr>
        <w:t>:</w:t>
      </w:r>
    </w:p>
    <w:p w:rsidR="007A6A90" w:rsidRPr="007A6A90" w:rsidRDefault="007A51FF" w:rsidP="00844CC7">
      <w:pPr>
        <w:widowControl w:val="0"/>
        <w:shd w:val="clear" w:color="auto" w:fill="FFFFFF"/>
        <w:tabs>
          <w:tab w:val="left" w:pos="1080"/>
        </w:tabs>
        <w:autoSpaceDE w:val="0"/>
        <w:autoSpaceDN w:val="0"/>
        <w:adjustRightInd w:val="0"/>
        <w:spacing w:after="0"/>
        <w:ind w:firstLine="709"/>
        <w:jc w:val="both"/>
        <w:rPr>
          <w:rFonts w:ascii="Times New Roman" w:hAnsi="Times New Roman" w:cs="Times New Roman"/>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создание условий для развития жилищного сектора и повышения уровня обеспеченности населения жильем через увеличение объемов строительства жилья, обеспеченного необходимой коммунальной инфраструктурой.</w:t>
      </w:r>
      <w:bookmarkStart w:id="19" w:name="_Toc163140939"/>
    </w:p>
    <w:p w:rsidR="007A6A90" w:rsidRPr="007A6A90" w:rsidRDefault="007A6A90"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i/>
          <w:spacing w:val="-3"/>
          <w:sz w:val="24"/>
          <w:szCs w:val="24"/>
        </w:rPr>
      </w:pPr>
      <w:r w:rsidRPr="007A6A90">
        <w:rPr>
          <w:rFonts w:ascii="Times New Roman" w:hAnsi="Times New Roman" w:cs="Times New Roman"/>
          <w:i/>
          <w:sz w:val="24"/>
          <w:szCs w:val="24"/>
        </w:rPr>
        <w:t>В сфере жилищно-коммунального обслуживания</w:t>
      </w:r>
      <w:bookmarkEnd w:id="19"/>
      <w:r w:rsidRPr="007A6A90">
        <w:rPr>
          <w:rFonts w:ascii="Times New Roman" w:hAnsi="Times New Roman" w:cs="Times New Roman"/>
          <w:i/>
          <w:sz w:val="24"/>
          <w:szCs w:val="24"/>
        </w:rPr>
        <w:t>:</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 xml:space="preserve">обеспечение сбора, вывоза бытовых отходов; </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z w:val="24"/>
          <w:szCs w:val="24"/>
        </w:rPr>
      </w:pPr>
      <w:r w:rsidRPr="007A6A90">
        <w:rPr>
          <w:rFonts w:ascii="Times New Roman" w:hAnsi="Times New Roman" w:cs="Times New Roman"/>
          <w:b/>
          <w:iCs/>
          <w:sz w:val="24"/>
          <w:szCs w:val="24"/>
        </w:rPr>
        <w:t>-</w:t>
      </w:r>
      <w:bookmarkStart w:id="20" w:name="_Toc156890183"/>
      <w:bookmarkStart w:id="21" w:name="_Toc163140940"/>
      <w:r w:rsidR="009C61D3">
        <w:rPr>
          <w:rFonts w:ascii="Times New Roman" w:hAnsi="Times New Roman"/>
          <w:sz w:val="24"/>
          <w:szCs w:val="24"/>
        </w:rPr>
        <w:t xml:space="preserve">развитие </w:t>
      </w:r>
      <w:r w:rsidR="00204E69">
        <w:rPr>
          <w:rFonts w:ascii="Times New Roman" w:hAnsi="Times New Roman"/>
          <w:sz w:val="24"/>
          <w:szCs w:val="24"/>
        </w:rPr>
        <w:t xml:space="preserve">систем </w:t>
      </w:r>
      <w:r w:rsidR="009C61D3">
        <w:rPr>
          <w:rFonts w:ascii="Times New Roman" w:hAnsi="Times New Roman"/>
          <w:sz w:val="24"/>
          <w:szCs w:val="24"/>
        </w:rPr>
        <w:t>коммунальной инфраструктуры</w:t>
      </w:r>
      <w:r w:rsidR="006B1525">
        <w:rPr>
          <w:rFonts w:ascii="Times New Roman" w:hAnsi="Times New Roman" w:cs="Times New Roman"/>
          <w:sz w:val="24"/>
          <w:szCs w:val="24"/>
        </w:rPr>
        <w:t>.</w:t>
      </w:r>
    </w:p>
    <w:p w:rsidR="007A6A90" w:rsidRPr="007A6A90" w:rsidRDefault="007A6A90"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i/>
          <w:spacing w:val="-3"/>
          <w:sz w:val="24"/>
          <w:szCs w:val="24"/>
        </w:rPr>
      </w:pPr>
      <w:r w:rsidRPr="007A6A90">
        <w:rPr>
          <w:rFonts w:ascii="Times New Roman" w:hAnsi="Times New Roman" w:cs="Times New Roman"/>
          <w:i/>
          <w:sz w:val="24"/>
          <w:szCs w:val="24"/>
        </w:rPr>
        <w:t>В сфере благоустройства и рекреационного обеспечения</w:t>
      </w:r>
      <w:bookmarkEnd w:id="20"/>
      <w:bookmarkEnd w:id="21"/>
      <w:r w:rsidRPr="007A6A90">
        <w:rPr>
          <w:rFonts w:ascii="Times New Roman" w:hAnsi="Times New Roman" w:cs="Times New Roman"/>
          <w:i/>
          <w:sz w:val="24"/>
          <w:szCs w:val="24"/>
        </w:rPr>
        <w:t>:</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организация благоустройства и озеленения территории поселения;</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организация освещения улиц;</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организация и обустройство мест массового отдыха населения;</w:t>
      </w:r>
    </w:p>
    <w:p w:rsidR="007A6A90" w:rsidRPr="007A6A90" w:rsidRDefault="007A51FF" w:rsidP="00844CC7">
      <w:pPr>
        <w:widowControl w:val="0"/>
        <w:shd w:val="clear" w:color="auto" w:fill="FFFFFF"/>
        <w:tabs>
          <w:tab w:val="left" w:pos="1080"/>
        </w:tabs>
        <w:autoSpaceDE w:val="0"/>
        <w:autoSpaceDN w:val="0"/>
        <w:adjustRightInd w:val="0"/>
        <w:spacing w:after="0"/>
        <w:ind w:left="720"/>
        <w:jc w:val="both"/>
        <w:rPr>
          <w:rFonts w:ascii="Times New Roman" w:hAnsi="Times New Roman" w:cs="Times New Roman"/>
          <w:spacing w:val="-3"/>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ограничение загрязнения территории.</w:t>
      </w:r>
    </w:p>
    <w:p w:rsidR="007A6A90" w:rsidRPr="007A6A90" w:rsidRDefault="007A6A90" w:rsidP="00844CC7">
      <w:pPr>
        <w:pStyle w:val="52"/>
        <w:keepNext w:val="0"/>
        <w:widowControl w:val="0"/>
        <w:spacing w:line="276" w:lineRule="auto"/>
        <w:ind w:firstLine="709"/>
        <w:jc w:val="left"/>
        <w:rPr>
          <w:b w:val="0"/>
          <w:i/>
          <w:szCs w:val="24"/>
        </w:rPr>
      </w:pPr>
      <w:bookmarkStart w:id="22" w:name="_Toc156890184"/>
      <w:bookmarkStart w:id="23" w:name="_Toc163140941"/>
      <w:r w:rsidRPr="007A6A90">
        <w:rPr>
          <w:b w:val="0"/>
          <w:i/>
          <w:szCs w:val="24"/>
        </w:rPr>
        <w:t>В области транспортного обеспечения населения</w:t>
      </w:r>
      <w:bookmarkEnd w:id="22"/>
      <w:bookmarkEnd w:id="23"/>
      <w:r w:rsidRPr="007A6A90">
        <w:rPr>
          <w:b w:val="0"/>
          <w:i/>
          <w:szCs w:val="24"/>
        </w:rPr>
        <w:t>:</w:t>
      </w:r>
    </w:p>
    <w:p w:rsidR="006B1525" w:rsidRPr="007A6A90" w:rsidRDefault="007A51FF" w:rsidP="00844CC7">
      <w:pPr>
        <w:widowControl w:val="0"/>
        <w:shd w:val="clear" w:color="auto" w:fill="FFFFFF"/>
        <w:tabs>
          <w:tab w:val="num" w:pos="1080"/>
        </w:tabs>
        <w:spacing w:after="0"/>
        <w:ind w:firstLine="720"/>
        <w:jc w:val="both"/>
        <w:rPr>
          <w:rFonts w:ascii="Times New Roman" w:hAnsi="Times New Roman" w:cs="Times New Roman"/>
          <w:sz w:val="24"/>
          <w:szCs w:val="24"/>
        </w:rPr>
      </w:pPr>
      <w:r w:rsidRPr="007A6A90">
        <w:rPr>
          <w:rFonts w:ascii="Times New Roman" w:hAnsi="Times New Roman" w:cs="Times New Roman"/>
          <w:b/>
          <w:iCs/>
          <w:sz w:val="24"/>
          <w:szCs w:val="24"/>
        </w:rPr>
        <w:t>-</w:t>
      </w:r>
      <w:r w:rsidR="007A6A90" w:rsidRPr="007A6A90">
        <w:rPr>
          <w:rFonts w:ascii="Times New Roman" w:hAnsi="Times New Roman" w:cs="Times New Roman"/>
          <w:sz w:val="24"/>
          <w:szCs w:val="24"/>
        </w:rPr>
        <w:t xml:space="preserve"> реконструкция</w:t>
      </w:r>
      <w:r w:rsidR="006B1525">
        <w:rPr>
          <w:rFonts w:ascii="Times New Roman" w:hAnsi="Times New Roman" w:cs="Times New Roman"/>
          <w:sz w:val="24"/>
          <w:szCs w:val="24"/>
        </w:rPr>
        <w:t xml:space="preserve"> и ямочный ремонт</w:t>
      </w:r>
      <w:r w:rsidR="007A6A90" w:rsidRPr="007A6A90">
        <w:rPr>
          <w:rFonts w:ascii="Times New Roman" w:hAnsi="Times New Roman" w:cs="Times New Roman"/>
          <w:sz w:val="24"/>
          <w:szCs w:val="24"/>
        </w:rPr>
        <w:t xml:space="preserve"> автомобильных дорог общего пользования в границах поселения и обеспечение безопасности дорожного движения на них</w:t>
      </w:r>
      <w:r w:rsidR="006B1525">
        <w:rPr>
          <w:rFonts w:ascii="Times New Roman" w:hAnsi="Times New Roman" w:cs="Times New Roman"/>
          <w:sz w:val="24"/>
          <w:szCs w:val="24"/>
        </w:rPr>
        <w:t>.</w:t>
      </w:r>
    </w:p>
    <w:p w:rsidR="007A6A90" w:rsidRPr="007A6A90" w:rsidRDefault="007A6A90" w:rsidP="00844CC7">
      <w:pPr>
        <w:widowControl w:val="0"/>
        <w:shd w:val="clear" w:color="auto" w:fill="FFFFFF"/>
        <w:tabs>
          <w:tab w:val="num" w:pos="1080"/>
        </w:tabs>
        <w:spacing w:after="0"/>
        <w:ind w:left="720"/>
        <w:jc w:val="both"/>
        <w:rPr>
          <w:rFonts w:ascii="Times New Roman" w:hAnsi="Times New Roman" w:cs="Times New Roman"/>
          <w:sz w:val="24"/>
          <w:szCs w:val="24"/>
        </w:rPr>
      </w:pPr>
    </w:p>
    <w:p w:rsidR="007A6A90" w:rsidRDefault="007A51FF" w:rsidP="00844CC7">
      <w:pPr>
        <w:widowControl w:val="0"/>
        <w:shd w:val="clear" w:color="auto" w:fill="FFFFFF"/>
        <w:tabs>
          <w:tab w:val="left" w:pos="1134"/>
        </w:tabs>
        <w:spacing w:after="0"/>
        <w:ind w:firstLine="709"/>
        <w:rPr>
          <w:rFonts w:ascii="Times New Roman" w:hAnsi="Times New Roman" w:cs="Times New Roman"/>
          <w:b/>
          <w:i/>
          <w:iCs/>
          <w:sz w:val="24"/>
          <w:szCs w:val="24"/>
        </w:rPr>
      </w:pPr>
      <w:r>
        <w:rPr>
          <w:rFonts w:ascii="Times New Roman" w:hAnsi="Times New Roman" w:cs="Times New Roman"/>
          <w:b/>
          <w:i/>
          <w:iCs/>
          <w:sz w:val="24"/>
          <w:szCs w:val="24"/>
        </w:rPr>
        <w:t>6</w:t>
      </w:r>
      <w:r w:rsidR="007A6A90" w:rsidRPr="00844CC7">
        <w:rPr>
          <w:rFonts w:ascii="Times New Roman" w:hAnsi="Times New Roman" w:cs="Times New Roman"/>
          <w:b/>
          <w:i/>
          <w:iCs/>
          <w:sz w:val="24"/>
          <w:szCs w:val="24"/>
        </w:rPr>
        <w:t>.2.2 Экономическая политика</w:t>
      </w:r>
    </w:p>
    <w:p w:rsidR="00E27488" w:rsidRPr="00844CC7" w:rsidRDefault="00E27488" w:rsidP="00844CC7">
      <w:pPr>
        <w:widowControl w:val="0"/>
        <w:shd w:val="clear" w:color="auto" w:fill="FFFFFF"/>
        <w:tabs>
          <w:tab w:val="left" w:pos="1134"/>
        </w:tabs>
        <w:spacing w:after="0"/>
        <w:ind w:firstLine="709"/>
        <w:rPr>
          <w:rFonts w:ascii="Times New Roman" w:hAnsi="Times New Roman" w:cs="Times New Roman"/>
          <w:b/>
          <w:i/>
          <w:iCs/>
          <w:sz w:val="24"/>
          <w:szCs w:val="24"/>
        </w:rPr>
      </w:pPr>
    </w:p>
    <w:p w:rsidR="007A6A90" w:rsidRPr="007A6A90" w:rsidRDefault="007A6A90" w:rsidP="00844CC7">
      <w:pPr>
        <w:widowControl w:val="0"/>
        <w:shd w:val="clear" w:color="auto" w:fill="FFFFFF"/>
        <w:tabs>
          <w:tab w:val="num" w:pos="1080"/>
        </w:tabs>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 xml:space="preserve">Предполагает </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b/>
          <w:sz w:val="24"/>
          <w:szCs w:val="24"/>
        </w:rPr>
        <w:t>-</w:t>
      </w:r>
      <w:r w:rsidRPr="007A6A90">
        <w:rPr>
          <w:rFonts w:ascii="Times New Roman" w:hAnsi="Times New Roman" w:cs="Times New Roman"/>
          <w:i/>
          <w:sz w:val="24"/>
          <w:szCs w:val="24"/>
        </w:rPr>
        <w:t>политику размещения производительных сил</w:t>
      </w:r>
      <w:r w:rsidRPr="007A6A90">
        <w:rPr>
          <w:rFonts w:ascii="Times New Roman" w:hAnsi="Times New Roman" w:cs="Times New Roman"/>
          <w:sz w:val="24"/>
          <w:szCs w:val="24"/>
        </w:rPr>
        <w:t xml:space="preserve"> составляющими моментами которой являются:</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-содействие планомерному развитию организаций</w:t>
      </w:r>
      <w:r w:rsidR="006B1525">
        <w:rPr>
          <w:rFonts w:ascii="Times New Roman" w:hAnsi="Times New Roman" w:cs="Times New Roman"/>
          <w:sz w:val="24"/>
          <w:szCs w:val="24"/>
        </w:rPr>
        <w:t xml:space="preserve"> связи, общественного питания, </w:t>
      </w:r>
      <w:r w:rsidRPr="007A6A90">
        <w:rPr>
          <w:rFonts w:ascii="Times New Roman" w:hAnsi="Times New Roman" w:cs="Times New Roman"/>
          <w:sz w:val="24"/>
          <w:szCs w:val="24"/>
        </w:rPr>
        <w:t>торговли, бытовых услуг независимо от формы собственности;</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-разработка и реализация программ повышения эффективности использования экономического потенциала поселения.</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b/>
          <w:sz w:val="24"/>
          <w:szCs w:val="24"/>
        </w:rPr>
        <w:t>-</w:t>
      </w:r>
      <w:r w:rsidRPr="007A6A90">
        <w:rPr>
          <w:rFonts w:ascii="Times New Roman" w:hAnsi="Times New Roman" w:cs="Times New Roman"/>
          <w:i/>
          <w:sz w:val="24"/>
          <w:szCs w:val="24"/>
        </w:rPr>
        <w:t>инвестиционную политику,</w:t>
      </w:r>
      <w:r w:rsidRPr="007A6A90">
        <w:rPr>
          <w:rFonts w:ascii="Times New Roman" w:hAnsi="Times New Roman" w:cs="Times New Roman"/>
          <w:sz w:val="24"/>
          <w:szCs w:val="24"/>
        </w:rPr>
        <w:t xml:space="preserve"> направления которой включают:</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-формирование благоприятной среды, способствующей повышению инвестиционной активности в поселении;</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-размещение информации об инвестиционной привлекательности поселения на сайте муниципального образования.</w:t>
      </w:r>
      <w:bookmarkStart w:id="24" w:name="_Toc156890188"/>
      <w:bookmarkStart w:id="25" w:name="_Toc163140946"/>
    </w:p>
    <w:p w:rsidR="007A6A90" w:rsidRPr="007A6A90" w:rsidRDefault="007A6A90" w:rsidP="00844CC7">
      <w:pPr>
        <w:widowControl w:val="0"/>
        <w:shd w:val="clear" w:color="auto" w:fill="FFFFFF"/>
        <w:spacing w:after="0"/>
        <w:ind w:firstLine="709"/>
        <w:jc w:val="both"/>
        <w:rPr>
          <w:rFonts w:ascii="Times New Roman" w:hAnsi="Times New Roman" w:cs="Times New Roman"/>
          <w:b/>
          <w:sz w:val="24"/>
          <w:szCs w:val="24"/>
        </w:rPr>
      </w:pPr>
      <w:r w:rsidRPr="007A6A90">
        <w:rPr>
          <w:rFonts w:ascii="Times New Roman" w:hAnsi="Times New Roman" w:cs="Times New Roman"/>
          <w:b/>
          <w:sz w:val="24"/>
          <w:szCs w:val="24"/>
        </w:rPr>
        <w:t xml:space="preserve">- </w:t>
      </w:r>
      <w:r w:rsidRPr="007A6A90">
        <w:rPr>
          <w:rFonts w:ascii="Times New Roman" w:hAnsi="Times New Roman" w:cs="Times New Roman"/>
          <w:i/>
          <w:sz w:val="24"/>
          <w:szCs w:val="24"/>
        </w:rPr>
        <w:t>финансовую политик</w:t>
      </w:r>
      <w:bookmarkEnd w:id="24"/>
      <w:bookmarkEnd w:id="25"/>
      <w:r w:rsidRPr="007A6A90">
        <w:rPr>
          <w:rFonts w:ascii="Times New Roman" w:hAnsi="Times New Roman" w:cs="Times New Roman"/>
          <w:i/>
          <w:sz w:val="24"/>
          <w:szCs w:val="24"/>
        </w:rPr>
        <w:t>у:</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-обеспечение устойчивости финансов и рационального распределения финансовых ресурсов по основным направлениям;</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-среднесрочное прогнозирование муниципального бюджета;</w:t>
      </w:r>
    </w:p>
    <w:p w:rsidR="007A6A90" w:rsidRPr="007A6A90" w:rsidRDefault="007A6A90" w:rsidP="00844CC7">
      <w:pPr>
        <w:widowControl w:val="0"/>
        <w:shd w:val="clear" w:color="auto" w:fill="FFFFFF"/>
        <w:spacing w:after="0"/>
        <w:ind w:firstLine="709"/>
        <w:jc w:val="both"/>
        <w:rPr>
          <w:rFonts w:ascii="Times New Roman" w:hAnsi="Times New Roman" w:cs="Times New Roman"/>
          <w:sz w:val="24"/>
          <w:szCs w:val="24"/>
          <w:lang w:eastAsia="ar-SA"/>
        </w:rPr>
      </w:pPr>
      <w:r w:rsidRPr="007A6A90">
        <w:rPr>
          <w:rFonts w:ascii="Times New Roman" w:hAnsi="Times New Roman" w:cs="Times New Roman"/>
          <w:sz w:val="24"/>
          <w:szCs w:val="24"/>
        </w:rPr>
        <w:t>-</w:t>
      </w:r>
      <w:r w:rsidRPr="007A6A90">
        <w:rPr>
          <w:rFonts w:ascii="Times New Roman" w:hAnsi="Times New Roman" w:cs="Times New Roman"/>
          <w:sz w:val="24"/>
          <w:szCs w:val="24"/>
          <w:lang w:eastAsia="ar-SA"/>
        </w:rPr>
        <w:t>совершенствование механизмов муниципальных закупок, обеспечение прозрачности и эффективности</w:t>
      </w:r>
      <w:r w:rsidR="0052133E">
        <w:rPr>
          <w:rFonts w:ascii="Times New Roman" w:hAnsi="Times New Roman" w:cs="Times New Roman"/>
          <w:sz w:val="24"/>
          <w:szCs w:val="24"/>
          <w:lang w:eastAsia="ar-SA"/>
        </w:rPr>
        <w:t xml:space="preserve"> закупок для муниципальных нужд </w:t>
      </w:r>
      <w:r w:rsidR="00AA726F">
        <w:rPr>
          <w:rFonts w:ascii="Times New Roman" w:hAnsi="Times New Roman" w:cs="Times New Roman"/>
          <w:sz w:val="24"/>
          <w:szCs w:val="24"/>
          <w:lang w:eastAsia="ar-SA"/>
        </w:rPr>
        <w:t>Мухинского</w:t>
      </w:r>
      <w:r w:rsidRPr="007A6A90">
        <w:rPr>
          <w:rFonts w:ascii="Times New Roman" w:hAnsi="Times New Roman" w:cs="Times New Roman"/>
          <w:sz w:val="24"/>
          <w:szCs w:val="24"/>
          <w:lang w:eastAsia="ar-SA"/>
        </w:rPr>
        <w:t>муниципального образования</w:t>
      </w:r>
      <w:r w:rsidR="0052133E">
        <w:rPr>
          <w:rFonts w:ascii="Times New Roman" w:hAnsi="Times New Roman" w:cs="Times New Roman"/>
          <w:sz w:val="24"/>
          <w:szCs w:val="24"/>
          <w:lang w:eastAsia="ar-SA"/>
        </w:rPr>
        <w:t>.</w:t>
      </w:r>
    </w:p>
    <w:p w:rsidR="007A6A90" w:rsidRPr="007A6A90" w:rsidRDefault="007A6A90" w:rsidP="00844CC7">
      <w:pPr>
        <w:widowControl w:val="0"/>
        <w:shd w:val="clear" w:color="auto" w:fill="FFFFFF"/>
        <w:spacing w:after="0"/>
        <w:ind w:firstLine="709"/>
        <w:jc w:val="both"/>
        <w:rPr>
          <w:rFonts w:ascii="Times New Roman" w:hAnsi="Times New Roman" w:cs="Times New Roman"/>
          <w:i/>
          <w:sz w:val="24"/>
          <w:szCs w:val="24"/>
        </w:rPr>
      </w:pPr>
      <w:r w:rsidRPr="007A6A90">
        <w:rPr>
          <w:rFonts w:ascii="Times New Roman" w:hAnsi="Times New Roman" w:cs="Times New Roman"/>
          <w:i/>
          <w:sz w:val="24"/>
          <w:szCs w:val="24"/>
        </w:rPr>
        <w:t>-политику поддержки предпринимательства:</w:t>
      </w:r>
    </w:p>
    <w:p w:rsidR="007A6A90" w:rsidRDefault="007A6A90" w:rsidP="00844CC7">
      <w:pPr>
        <w:widowControl w:val="0"/>
        <w:shd w:val="clear" w:color="auto" w:fill="FFFFFF"/>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-создание условий для развития малого бизнеса, способного создать дополнительные рабочие места, расширить перечень предоставляемых населению товаров и услуг, а также попол</w:t>
      </w:r>
      <w:r w:rsidR="009C61D3">
        <w:rPr>
          <w:rFonts w:ascii="Times New Roman" w:hAnsi="Times New Roman" w:cs="Times New Roman"/>
          <w:sz w:val="24"/>
          <w:szCs w:val="24"/>
        </w:rPr>
        <w:t>нить бюджет сельского поселения;</w:t>
      </w:r>
    </w:p>
    <w:p w:rsidR="009C61D3" w:rsidRDefault="009C61D3" w:rsidP="00844CC7">
      <w:pPr>
        <w:widowControl w:val="0"/>
        <w:shd w:val="clear" w:color="auto" w:fill="FFFFFF"/>
        <w:spacing w:after="0"/>
        <w:ind w:firstLine="709"/>
        <w:jc w:val="both"/>
        <w:rPr>
          <w:rFonts w:ascii="Times New Roman" w:hAnsi="Times New Roman"/>
          <w:sz w:val="24"/>
          <w:szCs w:val="24"/>
        </w:rPr>
      </w:pPr>
      <w:r>
        <w:rPr>
          <w:rFonts w:ascii="Times New Roman" w:hAnsi="Times New Roman" w:cs="Times New Roman"/>
          <w:sz w:val="24"/>
          <w:szCs w:val="24"/>
        </w:rPr>
        <w:t xml:space="preserve">- </w:t>
      </w:r>
      <w:r w:rsidRPr="00EF7C8C">
        <w:rPr>
          <w:rFonts w:ascii="Times New Roman" w:hAnsi="Times New Roman"/>
          <w:sz w:val="24"/>
          <w:szCs w:val="24"/>
        </w:rPr>
        <w:t>организация мероприятий  по сбыту  сельскохозяйственной продукции</w:t>
      </w:r>
      <w:r>
        <w:rPr>
          <w:rFonts w:ascii="Times New Roman" w:hAnsi="Times New Roman"/>
          <w:sz w:val="24"/>
          <w:szCs w:val="24"/>
        </w:rPr>
        <w:t>;</w:t>
      </w:r>
    </w:p>
    <w:p w:rsidR="009C61D3" w:rsidRPr="007A6A90" w:rsidRDefault="009C61D3" w:rsidP="00844CC7">
      <w:pPr>
        <w:widowControl w:val="0"/>
        <w:shd w:val="clear" w:color="auto" w:fill="FFFFFF"/>
        <w:spacing w:after="0"/>
        <w:ind w:firstLine="709"/>
        <w:jc w:val="both"/>
        <w:rPr>
          <w:rFonts w:ascii="Times New Roman" w:hAnsi="Times New Roman" w:cs="Times New Roman"/>
          <w:sz w:val="24"/>
          <w:szCs w:val="24"/>
        </w:rPr>
      </w:pPr>
      <w:r>
        <w:rPr>
          <w:rFonts w:ascii="Times New Roman" w:hAnsi="Times New Roman"/>
          <w:sz w:val="24"/>
          <w:szCs w:val="24"/>
        </w:rPr>
        <w:t>- развитие народных ремесел.</w:t>
      </w:r>
    </w:p>
    <w:p w:rsidR="007A6A90" w:rsidRPr="007A6A90" w:rsidRDefault="007A6A90" w:rsidP="00844CC7">
      <w:pPr>
        <w:widowControl w:val="0"/>
        <w:shd w:val="clear" w:color="auto" w:fill="FFFFFF"/>
        <w:spacing w:after="0"/>
        <w:ind w:left="709"/>
        <w:jc w:val="center"/>
        <w:rPr>
          <w:rFonts w:ascii="Times New Roman" w:hAnsi="Times New Roman" w:cs="Times New Roman"/>
          <w:i/>
          <w:sz w:val="24"/>
          <w:szCs w:val="24"/>
        </w:rPr>
      </w:pPr>
    </w:p>
    <w:p w:rsidR="007A6A90" w:rsidRPr="0052133E" w:rsidRDefault="007A6A90" w:rsidP="00844CC7">
      <w:pPr>
        <w:pStyle w:val="26"/>
        <w:widowControl w:val="0"/>
        <w:spacing w:after="0" w:line="276" w:lineRule="auto"/>
        <w:ind w:firstLine="709"/>
        <w:jc w:val="both"/>
        <w:rPr>
          <w:rStyle w:val="a8"/>
          <w:b w:val="0"/>
          <w:i w:val="0"/>
          <w:iCs w:val="0"/>
        </w:rPr>
      </w:pPr>
      <w:r w:rsidRPr="0052133E">
        <w:rPr>
          <w:rStyle w:val="a8"/>
          <w:b w:val="0"/>
          <w:i w:val="0"/>
        </w:rPr>
        <w:t xml:space="preserve">Социально-экономическое развитие поселения возможно в двух направлениях. </w:t>
      </w:r>
    </w:p>
    <w:p w:rsidR="007A6A90" w:rsidRPr="0052133E" w:rsidRDefault="007A6A90" w:rsidP="00844CC7">
      <w:pPr>
        <w:pStyle w:val="26"/>
        <w:widowControl w:val="0"/>
        <w:spacing w:after="0" w:line="276" w:lineRule="auto"/>
        <w:ind w:firstLine="709"/>
        <w:jc w:val="both"/>
      </w:pPr>
      <w:r w:rsidRPr="0052133E">
        <w:rPr>
          <w:rStyle w:val="a8"/>
          <w:b w:val="0"/>
          <w:i w:val="0"/>
        </w:rPr>
        <w:t xml:space="preserve">Первое - </w:t>
      </w:r>
      <w:r w:rsidRPr="0052133E">
        <w:t xml:space="preserve"> связано с незначительным улучшением ситуации в экономике и социальной сфере поселения и повышением качества жизни населения, без существенного изменения сложившейся структуры экономики.</w:t>
      </w:r>
    </w:p>
    <w:p w:rsidR="007A6A90" w:rsidRPr="0052133E" w:rsidRDefault="007A6A90" w:rsidP="00844CC7">
      <w:pPr>
        <w:pStyle w:val="26"/>
        <w:widowControl w:val="0"/>
        <w:spacing w:after="0" w:line="276" w:lineRule="auto"/>
        <w:ind w:firstLine="709"/>
        <w:jc w:val="both"/>
      </w:pPr>
      <w:r w:rsidRPr="0052133E">
        <w:t xml:space="preserve">Но если будут созданы условия для успешного развития малого бизнеса, это скажется на общем улучшение экономической ситуации, на наполняемости местного бюджета. </w:t>
      </w:r>
    </w:p>
    <w:p w:rsidR="007A6A90" w:rsidRPr="0052133E" w:rsidRDefault="007A6A90" w:rsidP="00844CC7">
      <w:pPr>
        <w:pStyle w:val="26"/>
        <w:widowControl w:val="0"/>
        <w:spacing w:after="0" w:line="276" w:lineRule="auto"/>
        <w:ind w:firstLine="709"/>
        <w:jc w:val="both"/>
      </w:pPr>
      <w:r w:rsidRPr="0052133E">
        <w:t>На фоне развития экономических успехов и увеличения бюджетных доходов произойдет улучшение качества жизни населения. Повысится занятость и уровень доходов населения.</w:t>
      </w:r>
    </w:p>
    <w:p w:rsidR="007A6A90" w:rsidRPr="0052133E" w:rsidRDefault="007A6A90" w:rsidP="00844CC7">
      <w:pPr>
        <w:pStyle w:val="26"/>
        <w:widowControl w:val="0"/>
        <w:spacing w:after="0" w:line="276" w:lineRule="auto"/>
        <w:ind w:firstLine="709"/>
        <w:jc w:val="both"/>
      </w:pPr>
      <w:r w:rsidRPr="0052133E">
        <w:t>Второе направление – это первое, дополненное созданием новых видов экономической деятельности – обработка древесины и производства изделий из дерева, производства строительных материалов.</w:t>
      </w:r>
    </w:p>
    <w:p w:rsidR="007A6A90" w:rsidRPr="007A6A90" w:rsidRDefault="007A6A90" w:rsidP="00844CC7">
      <w:pPr>
        <w:pStyle w:val="26"/>
        <w:widowControl w:val="0"/>
        <w:spacing w:after="0" w:line="276" w:lineRule="auto"/>
        <w:ind w:firstLine="709"/>
        <w:jc w:val="both"/>
      </w:pPr>
      <w:r w:rsidRPr="0052133E">
        <w:t>Развитие в этом направлении повысит устойчивость экономики поселения</w:t>
      </w:r>
      <w:r w:rsidRPr="007A6A90">
        <w:t xml:space="preserve">. </w:t>
      </w:r>
    </w:p>
    <w:p w:rsidR="007A6A90" w:rsidRPr="007A6A90" w:rsidRDefault="007A6A90" w:rsidP="00844CC7">
      <w:pPr>
        <w:spacing w:after="0"/>
        <w:jc w:val="center"/>
        <w:rPr>
          <w:rFonts w:ascii="Times New Roman" w:hAnsi="Times New Roman" w:cs="Times New Roman"/>
          <w:b/>
          <w:i/>
          <w:sz w:val="24"/>
          <w:szCs w:val="24"/>
        </w:rPr>
      </w:pPr>
    </w:p>
    <w:p w:rsidR="007A6A90" w:rsidRPr="00844CC7" w:rsidRDefault="007A51FF" w:rsidP="00E27488">
      <w:pPr>
        <w:spacing w:after="0"/>
        <w:ind w:firstLine="567"/>
        <w:rPr>
          <w:rFonts w:ascii="Times New Roman" w:hAnsi="Times New Roman" w:cs="Times New Roman"/>
          <w:b/>
          <w:i/>
          <w:sz w:val="24"/>
          <w:szCs w:val="24"/>
        </w:rPr>
      </w:pPr>
      <w:r>
        <w:rPr>
          <w:rFonts w:ascii="Times New Roman" w:hAnsi="Times New Roman" w:cs="Times New Roman"/>
          <w:b/>
          <w:i/>
          <w:sz w:val="24"/>
          <w:szCs w:val="24"/>
        </w:rPr>
        <w:t>6</w:t>
      </w:r>
      <w:r w:rsidR="007A6A90" w:rsidRPr="00844CC7">
        <w:rPr>
          <w:rFonts w:ascii="Times New Roman" w:hAnsi="Times New Roman" w:cs="Times New Roman"/>
          <w:b/>
          <w:i/>
          <w:sz w:val="24"/>
          <w:szCs w:val="24"/>
        </w:rPr>
        <w:t xml:space="preserve">.3 Долгосрочный план социально-экономического развития </w:t>
      </w:r>
      <w:r w:rsidR="0052133E" w:rsidRPr="00844CC7">
        <w:rPr>
          <w:rFonts w:ascii="Times New Roman" w:hAnsi="Times New Roman" w:cs="Times New Roman"/>
          <w:b/>
          <w:i/>
          <w:sz w:val="24"/>
          <w:szCs w:val="24"/>
        </w:rPr>
        <w:t>поселения</w:t>
      </w:r>
    </w:p>
    <w:p w:rsidR="0052133E" w:rsidRDefault="0052133E" w:rsidP="00844CC7">
      <w:pPr>
        <w:spacing w:after="0"/>
        <w:ind w:firstLine="567"/>
        <w:jc w:val="both"/>
        <w:rPr>
          <w:rFonts w:ascii="Times New Roman" w:hAnsi="Times New Roman" w:cs="Times New Roman"/>
          <w:sz w:val="24"/>
          <w:szCs w:val="24"/>
        </w:rPr>
      </w:pP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Для достижения заявленных целей в долгосрочной перспективе предполагается:</w:t>
      </w:r>
    </w:p>
    <w:p w:rsidR="007A6A90" w:rsidRPr="007A6A90" w:rsidRDefault="007A6A90" w:rsidP="00844CC7">
      <w:pPr>
        <w:spacing w:after="0"/>
        <w:ind w:firstLine="567"/>
        <w:jc w:val="both"/>
        <w:rPr>
          <w:rFonts w:ascii="Times New Roman" w:hAnsi="Times New Roman" w:cs="Times New Roman"/>
          <w:sz w:val="24"/>
          <w:szCs w:val="24"/>
        </w:rPr>
      </w:pPr>
    </w:p>
    <w:p w:rsidR="007A6A90" w:rsidRPr="007A6A90" w:rsidRDefault="007A6A90" w:rsidP="00844CC7">
      <w:pPr>
        <w:pStyle w:val="aa"/>
        <w:numPr>
          <w:ilvl w:val="0"/>
          <w:numId w:val="20"/>
        </w:numPr>
        <w:tabs>
          <w:tab w:val="left" w:pos="1134"/>
        </w:tabs>
        <w:spacing w:after="0"/>
        <w:ind w:hanging="720"/>
        <w:rPr>
          <w:rFonts w:ascii="Times New Roman" w:hAnsi="Times New Roman" w:cs="Times New Roman"/>
          <w:sz w:val="24"/>
          <w:szCs w:val="24"/>
        </w:rPr>
      </w:pPr>
      <w:r w:rsidRPr="007A6A90">
        <w:rPr>
          <w:rFonts w:ascii="Times New Roman" w:hAnsi="Times New Roman" w:cs="Times New Roman"/>
          <w:sz w:val="24"/>
          <w:szCs w:val="24"/>
        </w:rPr>
        <w:t>Развитие экономического потенциала</w:t>
      </w:r>
    </w:p>
    <w:p w:rsidR="007A6A90" w:rsidRPr="007A6A90" w:rsidRDefault="007A6A90" w:rsidP="00844CC7">
      <w:pPr>
        <w:spacing w:after="0"/>
        <w:ind w:firstLine="567"/>
        <w:rPr>
          <w:rFonts w:ascii="Times New Roman" w:hAnsi="Times New Roman" w:cs="Times New Roman"/>
          <w:sz w:val="24"/>
          <w:szCs w:val="24"/>
        </w:rPr>
      </w:pPr>
      <w:r w:rsidRPr="007A6A90">
        <w:rPr>
          <w:rFonts w:ascii="Times New Roman" w:hAnsi="Times New Roman" w:cs="Times New Roman"/>
          <w:sz w:val="24"/>
          <w:szCs w:val="24"/>
        </w:rPr>
        <w:t xml:space="preserve">- развитие сельского хозяйства и личных подсобных хозяйств; </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 формирование благоприятной среды для устойчивого прироста инвестиций;</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lastRenderedPageBreak/>
        <w:t>- развитие малого бизнеса и создание новых рабочих мест;</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-наличие полного спектра качественных услуг, необходимых для обеспечения нормальной жизнедеятельности;</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 привлечение инвестиций для развития рекреационных зон.</w:t>
      </w:r>
    </w:p>
    <w:p w:rsidR="007A6A90" w:rsidRPr="007A6A90" w:rsidRDefault="007A6A90" w:rsidP="00844CC7">
      <w:pPr>
        <w:spacing w:after="0"/>
        <w:ind w:firstLine="720"/>
        <w:jc w:val="both"/>
        <w:rPr>
          <w:rFonts w:ascii="Times New Roman" w:hAnsi="Times New Roman" w:cs="Times New Roman"/>
          <w:sz w:val="24"/>
          <w:szCs w:val="24"/>
        </w:rPr>
      </w:pPr>
      <w:r w:rsidRPr="007A6A90">
        <w:rPr>
          <w:rFonts w:ascii="Times New Roman" w:hAnsi="Times New Roman" w:cs="Times New Roman"/>
          <w:sz w:val="24"/>
          <w:szCs w:val="24"/>
        </w:rPr>
        <w:t xml:space="preserve">Появление и развитие новых предприятий в сфере производства товаров и услуг  повысит устойчивость и конкурентоспособность экономики поселения, создаст новые рабочие места, станет базой роста благосостояния населения. </w:t>
      </w:r>
    </w:p>
    <w:p w:rsidR="007A6A90" w:rsidRPr="007A6A90" w:rsidRDefault="0052133E"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Кроме того,</w:t>
      </w:r>
      <w:r w:rsidR="007A6A90" w:rsidRPr="007A6A90">
        <w:rPr>
          <w:rFonts w:ascii="Times New Roman" w:hAnsi="Times New Roman" w:cs="Times New Roman"/>
          <w:sz w:val="24"/>
          <w:szCs w:val="24"/>
        </w:rPr>
        <w:t xml:space="preserve"> с развитием малого предпринимательства в долгосрочной перспективе станет расширение спектра оказываемых населению услуг социального характера, бытовых услуг.</w:t>
      </w:r>
    </w:p>
    <w:p w:rsidR="007A6A90" w:rsidRPr="007A6A90" w:rsidRDefault="007A6A90" w:rsidP="00844CC7">
      <w:pPr>
        <w:spacing w:after="0"/>
        <w:ind w:firstLine="720"/>
        <w:jc w:val="both"/>
        <w:rPr>
          <w:rFonts w:ascii="Times New Roman" w:hAnsi="Times New Roman" w:cs="Times New Roman"/>
          <w:sz w:val="24"/>
          <w:szCs w:val="24"/>
        </w:rPr>
      </w:pPr>
    </w:p>
    <w:p w:rsidR="007A6A90" w:rsidRPr="007A6A90" w:rsidRDefault="007A6A90" w:rsidP="00844CC7">
      <w:pPr>
        <w:pStyle w:val="aa"/>
        <w:numPr>
          <w:ilvl w:val="0"/>
          <w:numId w:val="20"/>
        </w:numPr>
        <w:tabs>
          <w:tab w:val="left" w:pos="1134"/>
        </w:tabs>
        <w:spacing w:after="0"/>
        <w:ind w:left="1134" w:hanging="567"/>
        <w:rPr>
          <w:rFonts w:ascii="Times New Roman" w:hAnsi="Times New Roman" w:cs="Times New Roman"/>
          <w:sz w:val="24"/>
          <w:szCs w:val="24"/>
        </w:rPr>
      </w:pPr>
      <w:r w:rsidRPr="007A6A90">
        <w:rPr>
          <w:rFonts w:ascii="Times New Roman" w:hAnsi="Times New Roman" w:cs="Times New Roman"/>
          <w:sz w:val="24"/>
          <w:szCs w:val="24"/>
        </w:rPr>
        <w:t>Повышение качества жизни населения муниципального образования</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 улучшение демографической ситуации в муниципальном образовании;</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-рост занятости населения;</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 развитие физкультуры и спорта;</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 повышение уровня культурно-досугового обеспечения населения;</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-повышение общественной безопасности внутри муниципального образования.</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Устойчивое развитие экономической деятельности, развитие предпринимательской инициативы и, как следствие, рост занятости населения, станет базой для стабильного роста доходов населения, роста естественного прироста населения, роста социальной удовлетворенности.</w:t>
      </w:r>
    </w:p>
    <w:p w:rsidR="007A6A90" w:rsidRPr="007A6A90" w:rsidRDefault="007A6A90" w:rsidP="00844CC7">
      <w:pPr>
        <w:spacing w:after="0"/>
        <w:ind w:firstLine="567"/>
        <w:jc w:val="both"/>
        <w:rPr>
          <w:rFonts w:ascii="Times New Roman" w:hAnsi="Times New Roman" w:cs="Times New Roman"/>
          <w:sz w:val="24"/>
          <w:szCs w:val="24"/>
        </w:rPr>
      </w:pPr>
      <w:r w:rsidRPr="007A6A90">
        <w:rPr>
          <w:rFonts w:ascii="Times New Roman" w:hAnsi="Times New Roman" w:cs="Times New Roman"/>
          <w:sz w:val="24"/>
          <w:szCs w:val="24"/>
        </w:rPr>
        <w:t>Социальную стабильность обеспечит комплекс мер, направленных на снижение преступности и искоренение причин, ее порождающих, ликвидацию незаконного оборота наркосодержащих веществ и алкогольной продукции, содействие трудоустройству населения, организация его досуга, в том числе путем занятия физкультурой и спортом, участие в культурных формированиях, активная молодежная политика.</w:t>
      </w:r>
    </w:p>
    <w:p w:rsidR="007A6A90" w:rsidRPr="007A6A90" w:rsidRDefault="007A6A90" w:rsidP="00844CC7">
      <w:pPr>
        <w:spacing w:after="0"/>
        <w:ind w:firstLine="567"/>
        <w:jc w:val="both"/>
        <w:rPr>
          <w:rFonts w:ascii="Times New Roman" w:hAnsi="Times New Roman" w:cs="Times New Roman"/>
          <w:sz w:val="24"/>
          <w:szCs w:val="24"/>
        </w:rPr>
      </w:pPr>
    </w:p>
    <w:p w:rsidR="007A6A90" w:rsidRPr="007A6A90" w:rsidRDefault="007A6A90" w:rsidP="00844CC7">
      <w:pPr>
        <w:pStyle w:val="aa"/>
        <w:numPr>
          <w:ilvl w:val="0"/>
          <w:numId w:val="20"/>
        </w:numPr>
        <w:spacing w:after="0"/>
        <w:ind w:left="1134" w:hanging="425"/>
        <w:rPr>
          <w:rFonts w:ascii="Times New Roman" w:hAnsi="Times New Roman" w:cs="Times New Roman"/>
          <w:sz w:val="24"/>
          <w:szCs w:val="24"/>
        </w:rPr>
      </w:pPr>
      <w:r w:rsidRPr="007A6A90">
        <w:rPr>
          <w:rFonts w:ascii="Times New Roman" w:hAnsi="Times New Roman" w:cs="Times New Roman"/>
          <w:sz w:val="24"/>
          <w:szCs w:val="24"/>
        </w:rPr>
        <w:t>Развитие инфраструктуры</w:t>
      </w:r>
    </w:p>
    <w:p w:rsidR="007A6A90" w:rsidRPr="007A6A90" w:rsidRDefault="007A6A90" w:rsidP="00844CC7">
      <w:pPr>
        <w:spacing w:after="0"/>
        <w:ind w:firstLine="709"/>
        <w:rPr>
          <w:rFonts w:ascii="Times New Roman" w:hAnsi="Times New Roman" w:cs="Times New Roman"/>
          <w:sz w:val="24"/>
          <w:szCs w:val="24"/>
        </w:rPr>
      </w:pPr>
      <w:r w:rsidRPr="007A6A90">
        <w:rPr>
          <w:rFonts w:ascii="Times New Roman" w:hAnsi="Times New Roman" w:cs="Times New Roman"/>
          <w:sz w:val="24"/>
          <w:szCs w:val="24"/>
        </w:rPr>
        <w:t>- формирование политики в сфере благоустройства территории поселения;</w:t>
      </w:r>
    </w:p>
    <w:p w:rsidR="007A6A90" w:rsidRPr="007A6A90" w:rsidRDefault="007A6A90" w:rsidP="00844CC7">
      <w:pPr>
        <w:widowControl w:val="0"/>
        <w:shd w:val="clear" w:color="auto" w:fill="FFFFFF"/>
        <w:tabs>
          <w:tab w:val="num" w:pos="1080"/>
        </w:tabs>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 содержание и реконструкция автомобильных дорог общего пользования в границах поселения и обеспечение безопасности дорожного движения на них</w:t>
      </w:r>
      <w:r w:rsidR="00C36FA1">
        <w:rPr>
          <w:rFonts w:ascii="Times New Roman" w:hAnsi="Times New Roman" w:cs="Times New Roman"/>
          <w:sz w:val="24"/>
          <w:szCs w:val="24"/>
        </w:rPr>
        <w:t>;</w:t>
      </w:r>
    </w:p>
    <w:p w:rsidR="007A6A90" w:rsidRPr="007A6A90" w:rsidRDefault="007A6A90" w:rsidP="00844CC7">
      <w:pPr>
        <w:spacing w:after="0"/>
        <w:ind w:firstLine="709"/>
        <w:rPr>
          <w:rFonts w:ascii="Times New Roman" w:hAnsi="Times New Roman" w:cs="Times New Roman"/>
          <w:sz w:val="24"/>
          <w:szCs w:val="24"/>
        </w:rPr>
      </w:pPr>
      <w:r w:rsidRPr="007A6A90">
        <w:rPr>
          <w:rFonts w:ascii="Times New Roman" w:hAnsi="Times New Roman" w:cs="Times New Roman"/>
          <w:sz w:val="24"/>
          <w:szCs w:val="24"/>
        </w:rPr>
        <w:t xml:space="preserve">- создание условий для обеспечения </w:t>
      </w:r>
      <w:r w:rsidR="00C36FA1">
        <w:rPr>
          <w:rFonts w:ascii="Times New Roman" w:hAnsi="Times New Roman" w:cs="Times New Roman"/>
          <w:sz w:val="24"/>
          <w:szCs w:val="24"/>
        </w:rPr>
        <w:t xml:space="preserve">всех </w:t>
      </w:r>
      <w:r w:rsidRPr="007A6A90">
        <w:rPr>
          <w:rFonts w:ascii="Times New Roman" w:hAnsi="Times New Roman" w:cs="Times New Roman"/>
          <w:sz w:val="24"/>
          <w:szCs w:val="24"/>
        </w:rPr>
        <w:t>жителей поселения услугами связи.</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Качественный уровень обслужива</w:t>
      </w:r>
      <w:r w:rsidR="00C36FA1">
        <w:rPr>
          <w:rFonts w:ascii="Times New Roman" w:hAnsi="Times New Roman" w:cs="Times New Roman"/>
          <w:sz w:val="24"/>
          <w:szCs w:val="24"/>
        </w:rPr>
        <w:t>ния населения предусматривается</w:t>
      </w:r>
      <w:r w:rsidRPr="007A6A90">
        <w:rPr>
          <w:rFonts w:ascii="Times New Roman" w:hAnsi="Times New Roman" w:cs="Times New Roman"/>
          <w:sz w:val="24"/>
          <w:szCs w:val="24"/>
        </w:rPr>
        <w:t xml:space="preserve"> обеспечить за счет реконструкции </w:t>
      </w:r>
      <w:r w:rsidR="00C36FA1">
        <w:rPr>
          <w:rFonts w:ascii="Times New Roman" w:hAnsi="Times New Roman" w:cs="Times New Roman"/>
          <w:sz w:val="24"/>
          <w:szCs w:val="24"/>
        </w:rPr>
        <w:t xml:space="preserve">и ямочного ремонта </w:t>
      </w:r>
      <w:r w:rsidRPr="007A6A90">
        <w:rPr>
          <w:rFonts w:ascii="Times New Roman" w:hAnsi="Times New Roman" w:cs="Times New Roman"/>
          <w:sz w:val="24"/>
          <w:szCs w:val="24"/>
        </w:rPr>
        <w:t>автомобильных дорог общего пользования, поддержания существующих дорог в нормативном состоянии.</w:t>
      </w:r>
    </w:p>
    <w:p w:rsidR="007A6A90" w:rsidRPr="007A6A90" w:rsidRDefault="007A6A90" w:rsidP="00844CC7">
      <w:pPr>
        <w:spacing w:after="0"/>
        <w:ind w:firstLine="709"/>
        <w:jc w:val="both"/>
        <w:rPr>
          <w:rFonts w:ascii="Times New Roman" w:hAnsi="Times New Roman" w:cs="Times New Roman"/>
          <w:sz w:val="24"/>
          <w:szCs w:val="24"/>
        </w:rPr>
      </w:pPr>
      <w:r w:rsidRPr="007A6A90">
        <w:rPr>
          <w:rFonts w:ascii="Times New Roman" w:hAnsi="Times New Roman" w:cs="Times New Roman"/>
          <w:sz w:val="24"/>
          <w:szCs w:val="24"/>
        </w:rPr>
        <w:t>Доступность информационных услуг станет возможной путем обеспечения надежной связи через расширение, модернизацию автоматических телефонных станций, расширения зоны действия сотовой связи, подключения к сети Интернет максимального количества пользователей.</w:t>
      </w:r>
    </w:p>
    <w:p w:rsidR="007A6A90" w:rsidRDefault="007A6A90" w:rsidP="00844CC7">
      <w:pPr>
        <w:pStyle w:val="Default"/>
        <w:spacing w:line="276" w:lineRule="auto"/>
        <w:ind w:firstLine="709"/>
        <w:jc w:val="both"/>
      </w:pPr>
    </w:p>
    <w:p w:rsidR="00844CC7" w:rsidRDefault="00844C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BD2F1E" w:rsidRDefault="00E27488" w:rsidP="00844CC7">
      <w:pPr>
        <w:suppressAutoHyphen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Раздел </w:t>
      </w:r>
      <w:r w:rsidR="00AA726F">
        <w:rPr>
          <w:rFonts w:ascii="Times New Roman" w:eastAsia="Times New Roman" w:hAnsi="Times New Roman" w:cs="Times New Roman"/>
          <w:b/>
          <w:sz w:val="24"/>
          <w:szCs w:val="24"/>
          <w:lang w:eastAsia="ru-RU"/>
        </w:rPr>
        <w:t>7</w:t>
      </w:r>
      <w:r w:rsidR="00B367F6">
        <w:rPr>
          <w:rFonts w:ascii="Times New Roman" w:eastAsia="Times New Roman" w:hAnsi="Times New Roman" w:cs="Times New Roman"/>
          <w:b/>
          <w:sz w:val="24"/>
          <w:szCs w:val="24"/>
          <w:lang w:eastAsia="ru-RU"/>
        </w:rPr>
        <w:t>.</w:t>
      </w:r>
      <w:r w:rsidR="00BD2F1E" w:rsidRPr="00EB7EF8">
        <w:rPr>
          <w:rFonts w:ascii="Times New Roman" w:eastAsia="Times New Roman" w:hAnsi="Times New Roman" w:cs="Times New Roman"/>
          <w:b/>
          <w:sz w:val="24"/>
          <w:szCs w:val="24"/>
          <w:lang w:eastAsia="ru-RU"/>
        </w:rPr>
        <w:t xml:space="preserve"> Ожидаемые результаты реализации Стратегии</w:t>
      </w:r>
    </w:p>
    <w:p w:rsidR="00B367F6" w:rsidRPr="00EB7EF8" w:rsidRDefault="00B367F6" w:rsidP="00844CC7">
      <w:pPr>
        <w:suppressAutoHyphens/>
        <w:spacing w:after="0"/>
        <w:ind w:firstLine="708"/>
        <w:jc w:val="both"/>
        <w:rPr>
          <w:rFonts w:ascii="Times New Roman" w:eastAsia="Times New Roman" w:hAnsi="Times New Roman" w:cs="Times New Roman"/>
          <w:b/>
          <w:sz w:val="24"/>
          <w:szCs w:val="24"/>
          <w:lang w:eastAsia="ru-RU"/>
        </w:rPr>
      </w:pPr>
    </w:p>
    <w:p w:rsidR="00762B01" w:rsidRDefault="00BD2F1E" w:rsidP="00844CC7">
      <w:pPr>
        <w:spacing w:after="0"/>
        <w:ind w:firstLine="709"/>
        <w:jc w:val="both"/>
        <w:rPr>
          <w:rFonts w:ascii="Times New Roman" w:eastAsia="Times New Roman" w:hAnsi="Times New Roman" w:cs="Times New Roman"/>
          <w:sz w:val="24"/>
          <w:szCs w:val="24"/>
          <w:lang w:eastAsia="ru-RU"/>
        </w:rPr>
      </w:pPr>
      <w:r w:rsidRPr="00B367F6">
        <w:rPr>
          <w:rFonts w:ascii="Times New Roman" w:hAnsi="Times New Roman" w:cs="Times New Roman"/>
          <w:sz w:val="24"/>
          <w:szCs w:val="24"/>
        </w:rPr>
        <w:t xml:space="preserve">Выбор и планирование целевых показателей осуществлялись с учетом </w:t>
      </w:r>
      <w:r w:rsidRPr="00B367F6">
        <w:rPr>
          <w:rFonts w:ascii="Times New Roman" w:eastAsia="Calibri" w:hAnsi="Times New Roman" w:cs="Times New Roman"/>
          <w:sz w:val="24"/>
          <w:szCs w:val="24"/>
        </w:rPr>
        <w:t xml:space="preserve"> показателей, установленных документами стратегического планирования Иркутской области</w:t>
      </w:r>
      <w:r w:rsidR="00762B01" w:rsidRPr="00B367F6">
        <w:rPr>
          <w:rFonts w:ascii="Times New Roman" w:eastAsia="Calibri" w:hAnsi="Times New Roman" w:cs="Times New Roman"/>
          <w:sz w:val="24"/>
          <w:szCs w:val="24"/>
        </w:rPr>
        <w:t xml:space="preserve"> и Чунского района</w:t>
      </w:r>
      <w:r w:rsidRPr="00B367F6">
        <w:rPr>
          <w:rFonts w:ascii="Times New Roman" w:eastAsia="Calibri" w:hAnsi="Times New Roman" w:cs="Times New Roman"/>
          <w:sz w:val="24"/>
          <w:szCs w:val="24"/>
        </w:rPr>
        <w:t>.</w:t>
      </w:r>
      <w:r w:rsidR="00762B01" w:rsidRPr="00B367F6">
        <w:rPr>
          <w:rFonts w:ascii="Times New Roman" w:eastAsia="Times New Roman" w:hAnsi="Times New Roman" w:cs="Times New Roman"/>
          <w:sz w:val="24"/>
          <w:szCs w:val="24"/>
          <w:lang w:eastAsia="ru-RU"/>
        </w:rPr>
        <w:t>Источники информации: территориальный орган Федеральной службы государственной статистики по Иркутской области (Иркутскстат), расчетные данные сектора по финансам и нал</w:t>
      </w:r>
      <w:r w:rsidR="00B367F6" w:rsidRPr="00B367F6">
        <w:rPr>
          <w:rFonts w:ascii="Times New Roman" w:eastAsia="Times New Roman" w:hAnsi="Times New Roman" w:cs="Times New Roman"/>
          <w:sz w:val="24"/>
          <w:szCs w:val="24"/>
          <w:lang w:eastAsia="ru-RU"/>
        </w:rPr>
        <w:t>огам, анализу и прогнозированию</w:t>
      </w:r>
      <w:r w:rsidR="00762B01" w:rsidRPr="00B367F6">
        <w:rPr>
          <w:rFonts w:ascii="Times New Roman" w:eastAsia="Times New Roman" w:hAnsi="Times New Roman" w:cs="Times New Roman"/>
          <w:sz w:val="24"/>
          <w:szCs w:val="24"/>
          <w:lang w:eastAsia="ru-RU"/>
        </w:rPr>
        <w:t xml:space="preserve">, социально-экономическому развитию администрации </w:t>
      </w:r>
      <w:r w:rsidR="00AA726F">
        <w:rPr>
          <w:rFonts w:ascii="Times New Roman" w:eastAsia="Times New Roman" w:hAnsi="Times New Roman" w:cs="Times New Roman"/>
          <w:sz w:val="24"/>
          <w:szCs w:val="24"/>
          <w:lang w:eastAsia="ru-RU"/>
        </w:rPr>
        <w:t xml:space="preserve">Мухинского </w:t>
      </w:r>
      <w:r w:rsidR="00762B01" w:rsidRPr="00B367F6">
        <w:rPr>
          <w:rFonts w:ascii="Times New Roman" w:eastAsia="Times New Roman" w:hAnsi="Times New Roman" w:cs="Times New Roman"/>
          <w:sz w:val="24"/>
          <w:szCs w:val="24"/>
          <w:lang w:eastAsia="ru-RU"/>
        </w:rPr>
        <w:t>муниципального образования.</w:t>
      </w:r>
    </w:p>
    <w:p w:rsidR="0091580B" w:rsidRDefault="0091580B" w:rsidP="00844CC7">
      <w:pPr>
        <w:widowControl w:val="0"/>
        <w:autoSpaceDE w:val="0"/>
        <w:autoSpaceDN w:val="0"/>
        <w:spacing w:after="0"/>
        <w:ind w:firstLine="709"/>
        <w:rPr>
          <w:rFonts w:ascii="Times New Roman" w:eastAsia="Times New Roman" w:hAnsi="Times New Roman" w:cs="Times New Roman"/>
          <w:sz w:val="24"/>
          <w:szCs w:val="24"/>
          <w:lang w:eastAsia="ru-RU"/>
        </w:rPr>
      </w:pPr>
    </w:p>
    <w:p w:rsidR="00CC6727" w:rsidRDefault="00CC6727" w:rsidP="00844CC7">
      <w:pPr>
        <w:widowControl w:val="0"/>
        <w:autoSpaceDE w:val="0"/>
        <w:autoSpaceDN w:val="0"/>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E27488">
        <w:rPr>
          <w:rFonts w:ascii="Times New Roman" w:eastAsia="Times New Roman" w:hAnsi="Times New Roman" w:cs="Times New Roman"/>
          <w:sz w:val="24"/>
          <w:szCs w:val="24"/>
          <w:lang w:eastAsia="ru-RU"/>
        </w:rPr>
        <w:t>1</w:t>
      </w:r>
      <w:r w:rsidR="00100ED7">
        <w:rPr>
          <w:rFonts w:ascii="Times New Roman" w:eastAsia="Times New Roman" w:hAnsi="Times New Roman" w:cs="Times New Roman"/>
          <w:sz w:val="24"/>
          <w:szCs w:val="24"/>
          <w:lang w:eastAsia="ru-RU"/>
        </w:rPr>
        <w:t>4</w:t>
      </w:r>
    </w:p>
    <w:p w:rsidR="00CC6727" w:rsidRDefault="00CC6727" w:rsidP="00844CC7">
      <w:pPr>
        <w:widowControl w:val="0"/>
        <w:autoSpaceDE w:val="0"/>
        <w:autoSpaceDN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целевых показателей Стратегии</w:t>
      </w: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3228"/>
        <w:gridCol w:w="1066"/>
        <w:gridCol w:w="808"/>
        <w:gridCol w:w="808"/>
        <w:gridCol w:w="775"/>
        <w:gridCol w:w="775"/>
        <w:gridCol w:w="730"/>
        <w:gridCol w:w="831"/>
      </w:tblGrid>
      <w:tr w:rsidR="00CC6727" w:rsidRPr="00844CC7" w:rsidTr="007F07CF">
        <w:trPr>
          <w:trHeight w:val="300"/>
        </w:trPr>
        <w:tc>
          <w:tcPr>
            <w:tcW w:w="331" w:type="pct"/>
            <w:vMerge w:val="restart"/>
            <w:shd w:val="clear" w:color="auto" w:fill="FFFFFF"/>
            <w:noWrap/>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 п/п</w:t>
            </w:r>
          </w:p>
        </w:tc>
        <w:tc>
          <w:tcPr>
            <w:tcW w:w="1671" w:type="pct"/>
            <w:vMerge w:val="restart"/>
            <w:shd w:val="clear" w:color="auto" w:fill="FFFFFF"/>
            <w:noWrap/>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Целевой индикатор</w:t>
            </w:r>
          </w:p>
        </w:tc>
        <w:tc>
          <w:tcPr>
            <w:tcW w:w="552" w:type="pct"/>
            <w:vMerge w:val="restart"/>
            <w:shd w:val="clear" w:color="auto" w:fill="FFFFFF"/>
            <w:noWrap/>
            <w:vAlign w:val="center"/>
          </w:tcPr>
          <w:p w:rsidR="00CC6727" w:rsidRPr="00844CC7" w:rsidRDefault="00CC6727" w:rsidP="00283D2D">
            <w:pPr>
              <w:spacing w:after="0" w:line="240" w:lineRule="auto"/>
              <w:jc w:val="center"/>
              <w:rPr>
                <w:rFonts w:ascii="Times New Roman" w:hAnsi="Times New Roman"/>
                <w:sz w:val="24"/>
                <w:szCs w:val="24"/>
              </w:rPr>
            </w:pPr>
            <w:r w:rsidRPr="00844CC7">
              <w:rPr>
                <w:rFonts w:ascii="Times New Roman" w:hAnsi="Times New Roman"/>
                <w:sz w:val="24"/>
                <w:szCs w:val="24"/>
              </w:rPr>
              <w:t>Ед</w:t>
            </w:r>
            <w:r w:rsidR="00283D2D">
              <w:rPr>
                <w:rFonts w:ascii="Times New Roman" w:hAnsi="Times New Roman"/>
                <w:sz w:val="24"/>
                <w:szCs w:val="24"/>
              </w:rPr>
              <w:t>.</w:t>
            </w:r>
            <w:r w:rsidRPr="00844CC7">
              <w:rPr>
                <w:rFonts w:ascii="Times New Roman" w:hAnsi="Times New Roman"/>
                <w:sz w:val="24"/>
                <w:szCs w:val="24"/>
              </w:rPr>
              <w:t>изм</w:t>
            </w:r>
            <w:r w:rsidR="00283D2D">
              <w:rPr>
                <w:rFonts w:ascii="Times New Roman" w:hAnsi="Times New Roman"/>
                <w:sz w:val="24"/>
                <w:szCs w:val="24"/>
              </w:rPr>
              <w:t>.</w:t>
            </w:r>
          </w:p>
        </w:tc>
        <w:tc>
          <w:tcPr>
            <w:tcW w:w="2446" w:type="pct"/>
            <w:gridSpan w:val="6"/>
            <w:shd w:val="clear" w:color="auto" w:fill="FFFFFF"/>
            <w:noWrap/>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Прогноз</w:t>
            </w:r>
          </w:p>
        </w:tc>
      </w:tr>
      <w:tr w:rsidR="00283D2D" w:rsidRPr="00844CC7" w:rsidTr="007F07CF">
        <w:trPr>
          <w:trHeight w:val="397"/>
        </w:trPr>
        <w:tc>
          <w:tcPr>
            <w:tcW w:w="331" w:type="pct"/>
            <w:vMerge/>
            <w:shd w:val="clear" w:color="auto" w:fill="FFFFFF"/>
            <w:noWrap/>
            <w:vAlign w:val="center"/>
          </w:tcPr>
          <w:p w:rsidR="00CC6727" w:rsidRPr="00844CC7" w:rsidRDefault="00CC6727" w:rsidP="00AA726F">
            <w:pPr>
              <w:spacing w:after="0" w:line="240" w:lineRule="auto"/>
              <w:jc w:val="center"/>
              <w:rPr>
                <w:rFonts w:ascii="Times New Roman" w:hAnsi="Times New Roman"/>
                <w:sz w:val="24"/>
                <w:szCs w:val="24"/>
              </w:rPr>
            </w:pPr>
          </w:p>
        </w:tc>
        <w:tc>
          <w:tcPr>
            <w:tcW w:w="1671" w:type="pct"/>
            <w:vMerge/>
            <w:shd w:val="clear" w:color="auto" w:fill="FFFFFF"/>
            <w:vAlign w:val="center"/>
          </w:tcPr>
          <w:p w:rsidR="00CC6727" w:rsidRPr="00844CC7" w:rsidRDefault="00CC6727" w:rsidP="00AA726F">
            <w:pPr>
              <w:spacing w:after="0" w:line="240" w:lineRule="auto"/>
              <w:rPr>
                <w:rFonts w:ascii="Times New Roman" w:hAnsi="Times New Roman"/>
                <w:sz w:val="24"/>
                <w:szCs w:val="24"/>
              </w:rPr>
            </w:pPr>
          </w:p>
        </w:tc>
        <w:tc>
          <w:tcPr>
            <w:tcW w:w="552" w:type="pct"/>
            <w:vMerge/>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p>
        </w:tc>
        <w:tc>
          <w:tcPr>
            <w:tcW w:w="418"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2019</w:t>
            </w:r>
          </w:p>
        </w:tc>
        <w:tc>
          <w:tcPr>
            <w:tcW w:w="418"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2020</w:t>
            </w:r>
          </w:p>
        </w:tc>
        <w:tc>
          <w:tcPr>
            <w:tcW w:w="401"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2021</w:t>
            </w:r>
          </w:p>
        </w:tc>
        <w:tc>
          <w:tcPr>
            <w:tcW w:w="401"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2022</w:t>
            </w:r>
          </w:p>
        </w:tc>
        <w:tc>
          <w:tcPr>
            <w:tcW w:w="378"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2023</w:t>
            </w:r>
          </w:p>
        </w:tc>
        <w:tc>
          <w:tcPr>
            <w:tcW w:w="430" w:type="pct"/>
            <w:shd w:val="clear" w:color="auto" w:fill="FFFFFF"/>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2030</w:t>
            </w:r>
          </w:p>
        </w:tc>
      </w:tr>
      <w:tr w:rsidR="00CC6727" w:rsidRPr="00844CC7" w:rsidTr="00283D2D">
        <w:trPr>
          <w:trHeight w:val="277"/>
        </w:trPr>
        <w:tc>
          <w:tcPr>
            <w:tcW w:w="5000" w:type="pct"/>
            <w:gridSpan w:val="9"/>
            <w:shd w:val="clear" w:color="auto" w:fill="FFFFFF"/>
            <w:noWrap/>
            <w:vAlign w:val="center"/>
          </w:tcPr>
          <w:p w:rsidR="00CC6727" w:rsidRPr="00844CC7" w:rsidRDefault="00CC6727" w:rsidP="00AA726F">
            <w:pPr>
              <w:spacing w:after="0" w:line="240" w:lineRule="auto"/>
              <w:rPr>
                <w:rFonts w:ascii="Times New Roman" w:hAnsi="Times New Roman"/>
                <w:b/>
                <w:sz w:val="24"/>
                <w:szCs w:val="24"/>
              </w:rPr>
            </w:pPr>
            <w:r w:rsidRPr="00844CC7">
              <w:rPr>
                <w:rFonts w:ascii="Times New Roman" w:hAnsi="Times New Roman"/>
                <w:b/>
                <w:sz w:val="24"/>
                <w:szCs w:val="24"/>
              </w:rPr>
              <w:t>Приоритет 1. Развитие экономического потенциала</w:t>
            </w:r>
          </w:p>
        </w:tc>
      </w:tr>
      <w:tr w:rsidR="00283D2D" w:rsidRPr="00844CC7" w:rsidTr="007F07CF">
        <w:trPr>
          <w:trHeight w:val="391"/>
        </w:trPr>
        <w:tc>
          <w:tcPr>
            <w:tcW w:w="331" w:type="pct"/>
            <w:shd w:val="clear" w:color="auto" w:fill="FFFFFF"/>
            <w:noWrap/>
            <w:vAlign w:val="center"/>
          </w:tcPr>
          <w:p w:rsidR="00CC6727" w:rsidRPr="00844CC7" w:rsidRDefault="00CC6727" w:rsidP="00AA726F">
            <w:pPr>
              <w:spacing w:after="0" w:line="240" w:lineRule="auto"/>
              <w:jc w:val="center"/>
              <w:rPr>
                <w:rFonts w:ascii="Times New Roman" w:hAnsi="Times New Roman"/>
                <w:sz w:val="24"/>
                <w:szCs w:val="24"/>
              </w:rPr>
            </w:pPr>
            <w:r w:rsidRPr="00844CC7">
              <w:rPr>
                <w:rFonts w:ascii="Times New Roman" w:hAnsi="Times New Roman"/>
                <w:sz w:val="24"/>
                <w:szCs w:val="24"/>
              </w:rPr>
              <w:t>1.1</w:t>
            </w:r>
          </w:p>
        </w:tc>
        <w:tc>
          <w:tcPr>
            <w:tcW w:w="1671" w:type="pct"/>
            <w:shd w:val="clear" w:color="auto" w:fill="FFFFFF"/>
            <w:vAlign w:val="center"/>
          </w:tcPr>
          <w:p w:rsidR="00CC6727" w:rsidRPr="00844CC7" w:rsidRDefault="00E674C1" w:rsidP="00AA726F">
            <w:pPr>
              <w:spacing w:after="0" w:line="240" w:lineRule="auto"/>
              <w:rPr>
                <w:rFonts w:ascii="Times New Roman" w:hAnsi="Times New Roman"/>
                <w:sz w:val="24"/>
                <w:szCs w:val="24"/>
              </w:rPr>
            </w:pPr>
            <w:r w:rsidRPr="00E674C1">
              <w:rPr>
                <w:rFonts w:ascii="Times New Roman" w:hAnsi="Times New Roman"/>
                <w:sz w:val="24"/>
                <w:szCs w:val="24"/>
              </w:rPr>
              <w:t>Число действующих  малых предприятий (с учетом микропредприятий)-всего</w:t>
            </w:r>
          </w:p>
        </w:tc>
        <w:tc>
          <w:tcPr>
            <w:tcW w:w="552" w:type="pct"/>
            <w:shd w:val="clear" w:color="auto" w:fill="FFFFFF"/>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ед.</w:t>
            </w:r>
          </w:p>
        </w:tc>
        <w:tc>
          <w:tcPr>
            <w:tcW w:w="418" w:type="pct"/>
            <w:shd w:val="clear" w:color="auto" w:fill="FFFFFF"/>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2</w:t>
            </w:r>
          </w:p>
        </w:tc>
        <w:tc>
          <w:tcPr>
            <w:tcW w:w="418" w:type="pct"/>
            <w:shd w:val="clear" w:color="auto" w:fill="FFFFFF"/>
            <w:noWrap/>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2</w:t>
            </w:r>
          </w:p>
        </w:tc>
        <w:tc>
          <w:tcPr>
            <w:tcW w:w="401" w:type="pct"/>
            <w:shd w:val="clear" w:color="auto" w:fill="FFFFFF"/>
            <w:noWrap/>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2</w:t>
            </w:r>
          </w:p>
        </w:tc>
        <w:tc>
          <w:tcPr>
            <w:tcW w:w="401" w:type="pct"/>
            <w:shd w:val="clear" w:color="auto" w:fill="FFFFFF"/>
            <w:noWrap/>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2</w:t>
            </w:r>
          </w:p>
        </w:tc>
        <w:tc>
          <w:tcPr>
            <w:tcW w:w="378" w:type="pct"/>
            <w:shd w:val="clear" w:color="auto" w:fill="FFFFFF"/>
            <w:noWrap/>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2</w:t>
            </w:r>
          </w:p>
        </w:tc>
        <w:tc>
          <w:tcPr>
            <w:tcW w:w="430" w:type="pct"/>
            <w:shd w:val="clear" w:color="auto" w:fill="FFFFFF"/>
            <w:noWrap/>
            <w:vAlign w:val="center"/>
          </w:tcPr>
          <w:p w:rsidR="00CC6727" w:rsidRPr="00844CC7" w:rsidRDefault="00E674C1" w:rsidP="00AA726F">
            <w:pPr>
              <w:spacing w:after="0" w:line="240" w:lineRule="auto"/>
              <w:jc w:val="center"/>
              <w:rPr>
                <w:rFonts w:ascii="Times New Roman" w:hAnsi="Times New Roman"/>
                <w:sz w:val="24"/>
                <w:szCs w:val="24"/>
              </w:rPr>
            </w:pPr>
            <w:r>
              <w:rPr>
                <w:rFonts w:ascii="Times New Roman" w:hAnsi="Times New Roman"/>
                <w:sz w:val="24"/>
                <w:szCs w:val="24"/>
              </w:rPr>
              <w:t>3</w:t>
            </w:r>
          </w:p>
        </w:tc>
      </w:tr>
      <w:tr w:rsidR="00283D2D" w:rsidRPr="00844CC7" w:rsidTr="007F07CF">
        <w:trPr>
          <w:trHeight w:val="481"/>
        </w:trPr>
        <w:tc>
          <w:tcPr>
            <w:tcW w:w="33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p>
        </w:tc>
        <w:tc>
          <w:tcPr>
            <w:tcW w:w="1671" w:type="pct"/>
            <w:shd w:val="clear" w:color="auto" w:fill="FFFFFF"/>
            <w:vAlign w:val="center"/>
          </w:tcPr>
          <w:p w:rsidR="00E674C1" w:rsidRPr="00844CC7" w:rsidRDefault="00E674C1" w:rsidP="00E674C1">
            <w:pPr>
              <w:spacing w:after="0" w:line="240" w:lineRule="auto"/>
              <w:rPr>
                <w:rFonts w:ascii="Times New Roman" w:hAnsi="Times New Roman"/>
                <w:sz w:val="24"/>
                <w:szCs w:val="24"/>
              </w:rPr>
            </w:pPr>
            <w:r w:rsidRPr="00E674C1">
              <w:rPr>
                <w:rFonts w:ascii="Times New Roman" w:hAnsi="Times New Roman"/>
                <w:sz w:val="24"/>
                <w:szCs w:val="24"/>
              </w:rPr>
              <w:t>в том числе число микропредприятий-всего:</w:t>
            </w:r>
          </w:p>
        </w:tc>
        <w:tc>
          <w:tcPr>
            <w:tcW w:w="552"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ед.</w:t>
            </w:r>
          </w:p>
        </w:tc>
        <w:tc>
          <w:tcPr>
            <w:tcW w:w="418"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2</w:t>
            </w:r>
          </w:p>
        </w:tc>
        <w:tc>
          <w:tcPr>
            <w:tcW w:w="418"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2</w:t>
            </w:r>
          </w:p>
        </w:tc>
        <w:tc>
          <w:tcPr>
            <w:tcW w:w="401"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2</w:t>
            </w:r>
          </w:p>
        </w:tc>
        <w:tc>
          <w:tcPr>
            <w:tcW w:w="40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2</w:t>
            </w:r>
          </w:p>
        </w:tc>
        <w:tc>
          <w:tcPr>
            <w:tcW w:w="378"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2</w:t>
            </w:r>
          </w:p>
        </w:tc>
        <w:tc>
          <w:tcPr>
            <w:tcW w:w="430"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3</w:t>
            </w:r>
          </w:p>
        </w:tc>
      </w:tr>
      <w:tr w:rsidR="00283D2D" w:rsidRPr="00844CC7" w:rsidTr="007F07CF">
        <w:trPr>
          <w:trHeight w:val="300"/>
        </w:trPr>
        <w:tc>
          <w:tcPr>
            <w:tcW w:w="33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sidRPr="00844CC7">
              <w:rPr>
                <w:rFonts w:ascii="Times New Roman" w:hAnsi="Times New Roman"/>
                <w:sz w:val="24"/>
                <w:szCs w:val="24"/>
              </w:rPr>
              <w:t>1.2</w:t>
            </w:r>
          </w:p>
        </w:tc>
        <w:tc>
          <w:tcPr>
            <w:tcW w:w="1671" w:type="pct"/>
            <w:shd w:val="clear" w:color="auto" w:fill="FFFFFF"/>
            <w:vAlign w:val="center"/>
          </w:tcPr>
          <w:p w:rsidR="00E674C1" w:rsidRPr="00844CC7" w:rsidRDefault="00E674C1" w:rsidP="00E674C1">
            <w:pPr>
              <w:spacing w:after="0" w:line="240" w:lineRule="auto"/>
              <w:rPr>
                <w:rFonts w:ascii="Times New Roman" w:hAnsi="Times New Roman"/>
                <w:sz w:val="24"/>
                <w:szCs w:val="24"/>
              </w:rPr>
            </w:pPr>
            <w:r w:rsidRPr="00E674C1">
              <w:rPr>
                <w:rFonts w:ascii="Times New Roman" w:hAnsi="Times New Roman"/>
                <w:sz w:val="24"/>
                <w:szCs w:val="24"/>
              </w:rPr>
              <w:t>Среднесписочная численность работников (без внешних совместителей по полному кругу предприятий-всего:</w:t>
            </w:r>
          </w:p>
        </w:tc>
        <w:tc>
          <w:tcPr>
            <w:tcW w:w="552"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чел.</w:t>
            </w:r>
          </w:p>
        </w:tc>
        <w:tc>
          <w:tcPr>
            <w:tcW w:w="418"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40</w:t>
            </w:r>
          </w:p>
        </w:tc>
        <w:tc>
          <w:tcPr>
            <w:tcW w:w="418"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40</w:t>
            </w:r>
          </w:p>
        </w:tc>
        <w:tc>
          <w:tcPr>
            <w:tcW w:w="40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40</w:t>
            </w:r>
          </w:p>
        </w:tc>
        <w:tc>
          <w:tcPr>
            <w:tcW w:w="40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40</w:t>
            </w:r>
          </w:p>
        </w:tc>
        <w:tc>
          <w:tcPr>
            <w:tcW w:w="378"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40</w:t>
            </w:r>
          </w:p>
        </w:tc>
        <w:tc>
          <w:tcPr>
            <w:tcW w:w="430"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60</w:t>
            </w:r>
          </w:p>
        </w:tc>
      </w:tr>
      <w:tr w:rsidR="00283D2D" w:rsidRPr="00844CC7" w:rsidTr="007F07CF">
        <w:trPr>
          <w:trHeight w:val="421"/>
        </w:trPr>
        <w:tc>
          <w:tcPr>
            <w:tcW w:w="33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p>
        </w:tc>
        <w:tc>
          <w:tcPr>
            <w:tcW w:w="1671" w:type="pct"/>
            <w:shd w:val="clear" w:color="auto" w:fill="FFFFFF"/>
            <w:vAlign w:val="center"/>
          </w:tcPr>
          <w:p w:rsidR="00E674C1" w:rsidRPr="00844CC7" w:rsidRDefault="00E674C1" w:rsidP="00E674C1">
            <w:pPr>
              <w:spacing w:after="0" w:line="240" w:lineRule="auto"/>
              <w:rPr>
                <w:rFonts w:ascii="Times New Roman" w:hAnsi="Times New Roman"/>
                <w:sz w:val="24"/>
                <w:szCs w:val="24"/>
              </w:rPr>
            </w:pPr>
            <w:r w:rsidRPr="00E674C1">
              <w:rPr>
                <w:rFonts w:ascii="Times New Roman" w:hAnsi="Times New Roman"/>
                <w:sz w:val="24"/>
                <w:szCs w:val="24"/>
              </w:rPr>
              <w:t>Фонд начисленной заработной платы по полному кругу предприятий-всего :</w:t>
            </w:r>
          </w:p>
        </w:tc>
        <w:tc>
          <w:tcPr>
            <w:tcW w:w="552"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млн. руб.</w:t>
            </w:r>
          </w:p>
        </w:tc>
        <w:tc>
          <w:tcPr>
            <w:tcW w:w="418" w:type="pct"/>
            <w:shd w:val="clear" w:color="auto" w:fill="FFFFFF"/>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10.0</w:t>
            </w:r>
          </w:p>
        </w:tc>
        <w:tc>
          <w:tcPr>
            <w:tcW w:w="418"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10.5</w:t>
            </w:r>
          </w:p>
        </w:tc>
        <w:tc>
          <w:tcPr>
            <w:tcW w:w="40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11.1</w:t>
            </w:r>
          </w:p>
        </w:tc>
        <w:tc>
          <w:tcPr>
            <w:tcW w:w="401"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11.6</w:t>
            </w:r>
          </w:p>
        </w:tc>
        <w:tc>
          <w:tcPr>
            <w:tcW w:w="378"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12.0</w:t>
            </w:r>
          </w:p>
        </w:tc>
        <w:tc>
          <w:tcPr>
            <w:tcW w:w="430" w:type="pct"/>
            <w:shd w:val="clear" w:color="auto" w:fill="FFFFFF"/>
            <w:noWrap/>
            <w:vAlign w:val="center"/>
          </w:tcPr>
          <w:p w:rsidR="00E674C1" w:rsidRPr="00844CC7" w:rsidRDefault="00E674C1" w:rsidP="00E674C1">
            <w:pPr>
              <w:spacing w:after="0" w:line="240" w:lineRule="auto"/>
              <w:jc w:val="center"/>
              <w:rPr>
                <w:rFonts w:ascii="Times New Roman" w:hAnsi="Times New Roman"/>
                <w:sz w:val="24"/>
                <w:szCs w:val="24"/>
              </w:rPr>
            </w:pPr>
            <w:r>
              <w:rPr>
                <w:rFonts w:ascii="Times New Roman" w:hAnsi="Times New Roman"/>
                <w:sz w:val="24"/>
                <w:szCs w:val="24"/>
              </w:rPr>
              <w:t>15.5</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sidRPr="00844CC7">
              <w:rPr>
                <w:rFonts w:ascii="Times New Roman" w:hAnsi="Times New Roman"/>
                <w:sz w:val="24"/>
                <w:szCs w:val="24"/>
              </w:rPr>
              <w:t>1.3</w:t>
            </w:r>
          </w:p>
        </w:tc>
        <w:tc>
          <w:tcPr>
            <w:tcW w:w="1671" w:type="pct"/>
            <w:shd w:val="clear" w:color="auto" w:fill="FFFFFF"/>
            <w:vAlign w:val="center"/>
          </w:tcPr>
          <w:p w:rsidR="00283D2D" w:rsidRPr="00844CC7"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Доходный потенциал (объем налогов, формируемых на территории) - всего:</w:t>
            </w:r>
          </w:p>
        </w:tc>
        <w:tc>
          <w:tcPr>
            <w:tcW w:w="552" w:type="pct"/>
            <w:shd w:val="clear" w:color="auto" w:fill="FFFFFF"/>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eastAsia="Times New Roman" w:hAnsi="Times New Roman" w:cs="Times New Roman"/>
                <w:sz w:val="24"/>
                <w:szCs w:val="24"/>
              </w:rPr>
            </w:pPr>
            <w:r w:rsidRPr="00283D2D">
              <w:rPr>
                <w:rFonts w:ascii="Times New Roman" w:hAnsi="Times New Roman" w:cs="Times New Roman"/>
                <w:sz w:val="24"/>
                <w:szCs w:val="24"/>
              </w:rPr>
              <w:t>622.7</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629.8</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634.8</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648.8</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648.8</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lang w:eastAsia="ru-RU"/>
              </w:rPr>
              <w:t>1082,8</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844CC7"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в том числе:налоговые доходы</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622.7</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629.8</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634.3</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648.8</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648.8</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1082,8</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844CC7"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1. Налог на доходы физических лиц</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90.0</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95.0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100.0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105.0</w:t>
            </w:r>
          </w:p>
        </w:tc>
        <w:tc>
          <w:tcPr>
            <w:tcW w:w="378"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sidRPr="00283D2D">
              <w:rPr>
                <w:rFonts w:ascii="Times New Roman" w:hAnsi="Times New Roman" w:cs="Times New Roman"/>
                <w:sz w:val="24"/>
                <w:szCs w:val="24"/>
              </w:rPr>
              <w:t>105.0</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111.0</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2.</w:t>
            </w:r>
            <w:r>
              <w:rPr>
                <w:rFonts w:ascii="Times New Roman" w:hAnsi="Times New Roman"/>
                <w:sz w:val="24"/>
                <w:szCs w:val="24"/>
              </w:rPr>
              <w:t xml:space="preserve"> Налоги на товары (работы, услуги), реализуемые на территории РФ</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514.3</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514.3</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514.3</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514.3</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514.3</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900.0</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3.Единый сельскохозяйственный налог</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0.4</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0.5</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0.5</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0.5</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0.5</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0.8</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4 Налоги на имущество</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18.0</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20.0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20.0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29.0</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29.0</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35.0</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4.1 Земельный налог с организаций</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17.3</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18.0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18.0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18.0</w:t>
            </w:r>
          </w:p>
        </w:tc>
        <w:tc>
          <w:tcPr>
            <w:tcW w:w="378"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sidRPr="00283D2D">
              <w:rPr>
                <w:rFonts w:ascii="Times New Roman" w:hAnsi="Times New Roman" w:cs="Times New Roman"/>
                <w:sz w:val="24"/>
                <w:szCs w:val="24"/>
              </w:rPr>
              <w:t>18.0</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23.0</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4.2Земельный налог с физических лиц</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0.5</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5.0</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5.0</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6.0</w:t>
            </w:r>
          </w:p>
        </w:tc>
      </w:tr>
      <w:tr w:rsidR="00283D2D" w:rsidRPr="00844CC7" w:rsidTr="007F07CF">
        <w:trPr>
          <w:trHeight w:val="514"/>
        </w:trPr>
        <w:tc>
          <w:tcPr>
            <w:tcW w:w="331"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p>
        </w:tc>
        <w:tc>
          <w:tcPr>
            <w:tcW w:w="1671" w:type="pct"/>
            <w:shd w:val="clear" w:color="auto" w:fill="FFFFFF"/>
            <w:vAlign w:val="center"/>
          </w:tcPr>
          <w:p w:rsidR="00283D2D" w:rsidRPr="00E674C1" w:rsidRDefault="00283D2D" w:rsidP="00283D2D">
            <w:pPr>
              <w:spacing w:after="0" w:line="240" w:lineRule="auto"/>
              <w:rPr>
                <w:rFonts w:ascii="Times New Roman" w:hAnsi="Times New Roman"/>
                <w:sz w:val="24"/>
                <w:szCs w:val="24"/>
              </w:rPr>
            </w:pPr>
            <w:r w:rsidRPr="00E674C1">
              <w:rPr>
                <w:rFonts w:ascii="Times New Roman" w:hAnsi="Times New Roman"/>
                <w:sz w:val="24"/>
                <w:szCs w:val="24"/>
              </w:rPr>
              <w:t>4.3 Налог на имущество физических лиц</w:t>
            </w:r>
          </w:p>
        </w:tc>
        <w:tc>
          <w:tcPr>
            <w:tcW w:w="552" w:type="pct"/>
            <w:shd w:val="clear" w:color="auto" w:fill="FFFFFF"/>
            <w:vAlign w:val="center"/>
          </w:tcPr>
          <w:p w:rsidR="00283D2D" w:rsidRDefault="00283D2D" w:rsidP="00283D2D">
            <w:pPr>
              <w:spacing w:after="0" w:line="240" w:lineRule="auto"/>
              <w:jc w:val="center"/>
            </w:pPr>
            <w:r w:rsidRPr="006B24AE">
              <w:rPr>
                <w:rFonts w:ascii="Times New Roman" w:hAnsi="Times New Roman"/>
                <w:sz w:val="24"/>
                <w:szCs w:val="24"/>
              </w:rPr>
              <w:t>тыс. руб.</w:t>
            </w:r>
          </w:p>
        </w:tc>
        <w:tc>
          <w:tcPr>
            <w:tcW w:w="418" w:type="pct"/>
            <w:shd w:val="clear" w:color="auto" w:fill="FFFFFF"/>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0.2</w:t>
            </w:r>
          </w:p>
        </w:tc>
        <w:tc>
          <w:tcPr>
            <w:tcW w:w="41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1.0</w:t>
            </w:r>
          </w:p>
        </w:tc>
        <w:tc>
          <w:tcPr>
            <w:tcW w:w="401"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6.0</w:t>
            </w:r>
          </w:p>
        </w:tc>
        <w:tc>
          <w:tcPr>
            <w:tcW w:w="378" w:type="pct"/>
            <w:shd w:val="clear" w:color="auto" w:fill="FFFFFF"/>
            <w:noWrap/>
            <w:vAlign w:val="center"/>
          </w:tcPr>
          <w:p w:rsidR="00283D2D" w:rsidRPr="00283D2D" w:rsidRDefault="00283D2D" w:rsidP="00283D2D">
            <w:pPr>
              <w:spacing w:after="0" w:line="240" w:lineRule="auto"/>
              <w:jc w:val="center"/>
              <w:rPr>
                <w:rFonts w:ascii="Times New Roman" w:hAnsi="Times New Roman" w:cs="Times New Roman"/>
                <w:sz w:val="24"/>
                <w:szCs w:val="24"/>
              </w:rPr>
            </w:pPr>
            <w:r w:rsidRPr="00283D2D">
              <w:rPr>
                <w:rFonts w:ascii="Times New Roman" w:hAnsi="Times New Roman" w:cs="Times New Roman"/>
                <w:sz w:val="24"/>
                <w:szCs w:val="24"/>
              </w:rPr>
              <w:t>6.0</w:t>
            </w:r>
          </w:p>
        </w:tc>
        <w:tc>
          <w:tcPr>
            <w:tcW w:w="430" w:type="pct"/>
            <w:shd w:val="clear" w:color="auto" w:fill="FFFFFF"/>
            <w:noWrap/>
            <w:vAlign w:val="center"/>
          </w:tcPr>
          <w:p w:rsidR="00283D2D" w:rsidRPr="00844CC7" w:rsidRDefault="00283D2D" w:rsidP="00283D2D">
            <w:pPr>
              <w:spacing w:after="0" w:line="240" w:lineRule="auto"/>
              <w:jc w:val="center"/>
              <w:rPr>
                <w:rFonts w:ascii="Times New Roman" w:hAnsi="Times New Roman"/>
                <w:sz w:val="24"/>
                <w:szCs w:val="24"/>
              </w:rPr>
            </w:pPr>
            <w:r>
              <w:rPr>
                <w:rFonts w:ascii="Times New Roman" w:hAnsi="Times New Roman"/>
                <w:sz w:val="24"/>
                <w:szCs w:val="24"/>
              </w:rPr>
              <w:t>7.0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Уровень регистрируемой безработицы</w:t>
            </w:r>
          </w:p>
        </w:tc>
        <w:tc>
          <w:tcPr>
            <w:tcW w:w="552" w:type="pct"/>
            <w:shd w:val="clear" w:color="auto" w:fill="FFFFFF"/>
            <w:vAlign w:val="center"/>
          </w:tcPr>
          <w:p w:rsidR="007F07CF" w:rsidRPr="007F07CF"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чел.</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5</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4</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3</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1</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0</w:t>
            </w:r>
          </w:p>
        </w:tc>
      </w:tr>
      <w:tr w:rsidR="007F07CF" w:rsidRPr="00844CC7" w:rsidTr="00283D2D">
        <w:trPr>
          <w:trHeight w:val="325"/>
        </w:trPr>
        <w:tc>
          <w:tcPr>
            <w:tcW w:w="5000" w:type="pct"/>
            <w:gridSpan w:val="9"/>
            <w:shd w:val="clear" w:color="auto" w:fill="FFFFFF"/>
            <w:noWrap/>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b/>
                <w:sz w:val="24"/>
                <w:szCs w:val="24"/>
              </w:rPr>
              <w:lastRenderedPageBreak/>
              <w:t>Приоритет 2. Формирование благоприятного социального климата</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2.1</w:t>
            </w:r>
          </w:p>
        </w:tc>
        <w:tc>
          <w:tcPr>
            <w:tcW w:w="1671" w:type="pct"/>
            <w:shd w:val="clear" w:color="auto" w:fill="FFFFFF"/>
            <w:vAlign w:val="bottom"/>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Численность постоянного населения (на конец года)</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тыс. чел.</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341</w:t>
            </w:r>
          </w:p>
        </w:tc>
        <w:tc>
          <w:tcPr>
            <w:tcW w:w="418" w:type="pct"/>
            <w:shd w:val="clear" w:color="auto" w:fill="FFFFFF"/>
            <w:noWrap/>
            <w:vAlign w:val="center"/>
          </w:tcPr>
          <w:p w:rsidR="007F07CF" w:rsidRPr="00572D9A"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346</w:t>
            </w:r>
          </w:p>
        </w:tc>
        <w:tc>
          <w:tcPr>
            <w:tcW w:w="401"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351</w:t>
            </w:r>
          </w:p>
        </w:tc>
        <w:tc>
          <w:tcPr>
            <w:tcW w:w="401"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357</w:t>
            </w:r>
          </w:p>
        </w:tc>
        <w:tc>
          <w:tcPr>
            <w:tcW w:w="378"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363</w:t>
            </w:r>
          </w:p>
        </w:tc>
        <w:tc>
          <w:tcPr>
            <w:tcW w:w="430" w:type="pct"/>
            <w:shd w:val="clear" w:color="auto" w:fill="FFFFFF"/>
            <w:noWrap/>
            <w:vAlign w:val="center"/>
          </w:tcPr>
          <w:p w:rsidR="007F07CF" w:rsidRPr="00572D9A"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rPr>
              <w:t>400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2.2</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дошкольными образовательными организациями</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lang w:val="en-US" w:eastAsia="ru-RU"/>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lang w:val="en-US"/>
              </w:rPr>
              <w:t>10</w:t>
            </w:r>
            <w:r w:rsidRPr="00844CC7">
              <w:rPr>
                <w:rFonts w:ascii="Times New Roman" w:hAnsi="Times New Roman"/>
                <w:sz w:val="24"/>
                <w:szCs w:val="24"/>
              </w:rPr>
              <w:t>0</w:t>
            </w:r>
          </w:p>
        </w:tc>
        <w:tc>
          <w:tcPr>
            <w:tcW w:w="418" w:type="pct"/>
            <w:shd w:val="clear" w:color="auto" w:fill="FFFFFF"/>
            <w:noWrap/>
            <w:vAlign w:val="center"/>
          </w:tcPr>
          <w:p w:rsidR="007F07CF" w:rsidRDefault="007F07CF" w:rsidP="007F07CF">
            <w:pPr>
              <w:spacing w:after="0"/>
              <w:jc w:val="center"/>
            </w:pPr>
            <w:r w:rsidRPr="00206B16">
              <w:rPr>
                <w:rFonts w:ascii="Times New Roman" w:hAnsi="Times New Roman"/>
                <w:sz w:val="24"/>
                <w:szCs w:val="24"/>
                <w:lang w:val="en-US"/>
              </w:rPr>
              <w:t>10</w:t>
            </w:r>
            <w:r w:rsidRPr="00206B16">
              <w:rPr>
                <w:rFonts w:ascii="Times New Roman" w:hAnsi="Times New Roman"/>
                <w:sz w:val="24"/>
                <w:szCs w:val="24"/>
              </w:rPr>
              <w:t>0</w:t>
            </w:r>
          </w:p>
        </w:tc>
        <w:tc>
          <w:tcPr>
            <w:tcW w:w="401" w:type="pct"/>
            <w:shd w:val="clear" w:color="auto" w:fill="FFFFFF"/>
            <w:noWrap/>
            <w:vAlign w:val="center"/>
          </w:tcPr>
          <w:p w:rsidR="007F07CF" w:rsidRDefault="007F07CF" w:rsidP="007F07CF">
            <w:pPr>
              <w:spacing w:after="0"/>
              <w:jc w:val="center"/>
            </w:pPr>
            <w:r w:rsidRPr="00206B16">
              <w:rPr>
                <w:rFonts w:ascii="Times New Roman" w:hAnsi="Times New Roman"/>
                <w:sz w:val="24"/>
                <w:szCs w:val="24"/>
                <w:lang w:val="en-US"/>
              </w:rPr>
              <w:t>10</w:t>
            </w:r>
            <w:r w:rsidRPr="00206B16">
              <w:rPr>
                <w:rFonts w:ascii="Times New Roman" w:hAnsi="Times New Roman"/>
                <w:sz w:val="24"/>
                <w:szCs w:val="24"/>
              </w:rPr>
              <w:t>0</w:t>
            </w:r>
          </w:p>
        </w:tc>
        <w:tc>
          <w:tcPr>
            <w:tcW w:w="401" w:type="pct"/>
            <w:shd w:val="clear" w:color="auto" w:fill="FFFFFF"/>
            <w:noWrap/>
            <w:vAlign w:val="center"/>
          </w:tcPr>
          <w:p w:rsidR="007F07CF" w:rsidRDefault="007F07CF" w:rsidP="007F07CF">
            <w:pPr>
              <w:spacing w:after="0"/>
              <w:jc w:val="center"/>
            </w:pPr>
            <w:r w:rsidRPr="00206B16">
              <w:rPr>
                <w:rFonts w:ascii="Times New Roman" w:hAnsi="Times New Roman"/>
                <w:sz w:val="24"/>
                <w:szCs w:val="24"/>
                <w:lang w:val="en-US"/>
              </w:rPr>
              <w:t>10</w:t>
            </w:r>
            <w:r w:rsidRPr="00206B16">
              <w:rPr>
                <w:rFonts w:ascii="Times New Roman" w:hAnsi="Times New Roman"/>
                <w:sz w:val="24"/>
                <w:szCs w:val="24"/>
              </w:rPr>
              <w:t>0</w:t>
            </w:r>
          </w:p>
        </w:tc>
        <w:tc>
          <w:tcPr>
            <w:tcW w:w="378" w:type="pct"/>
            <w:shd w:val="clear" w:color="auto" w:fill="FFFFFF"/>
            <w:noWrap/>
            <w:vAlign w:val="center"/>
          </w:tcPr>
          <w:p w:rsidR="007F07CF" w:rsidRDefault="007F07CF" w:rsidP="007F07CF">
            <w:pPr>
              <w:spacing w:after="0"/>
              <w:jc w:val="center"/>
            </w:pPr>
            <w:r w:rsidRPr="00206B16">
              <w:rPr>
                <w:rFonts w:ascii="Times New Roman" w:hAnsi="Times New Roman"/>
                <w:sz w:val="24"/>
                <w:szCs w:val="24"/>
                <w:lang w:val="en-US"/>
              </w:rPr>
              <w:t>10</w:t>
            </w:r>
            <w:r w:rsidRPr="00206B16">
              <w:rPr>
                <w:rFonts w:ascii="Times New Roman" w:hAnsi="Times New Roman"/>
                <w:sz w:val="24"/>
                <w:szCs w:val="24"/>
              </w:rPr>
              <w:t>0</w:t>
            </w:r>
          </w:p>
        </w:tc>
        <w:tc>
          <w:tcPr>
            <w:tcW w:w="430" w:type="pct"/>
            <w:shd w:val="clear" w:color="auto" w:fill="FFFFFF"/>
            <w:noWrap/>
            <w:vAlign w:val="center"/>
          </w:tcPr>
          <w:p w:rsidR="007F07CF" w:rsidRDefault="007F07CF" w:rsidP="007F07CF">
            <w:pPr>
              <w:spacing w:after="0"/>
              <w:jc w:val="center"/>
            </w:pPr>
            <w:r w:rsidRPr="00206B16">
              <w:rPr>
                <w:rFonts w:ascii="Times New Roman" w:hAnsi="Times New Roman"/>
                <w:sz w:val="24"/>
                <w:szCs w:val="24"/>
                <w:lang w:val="en-US"/>
              </w:rPr>
              <w:t>10</w:t>
            </w:r>
            <w:r w:rsidRPr="00206B16">
              <w:rPr>
                <w:rFonts w:ascii="Times New Roman" w:hAnsi="Times New Roman"/>
                <w:sz w:val="24"/>
                <w:szCs w:val="24"/>
              </w:rPr>
              <w:t>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2.3</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общеобразовательными организациями</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lang w:val="en-US"/>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2.4</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врачами</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color w:val="FF0000"/>
                <w:sz w:val="24"/>
                <w:szCs w:val="24"/>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2.5</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средним медицинским персоналом</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color w:val="FF0000"/>
                <w:sz w:val="24"/>
                <w:szCs w:val="24"/>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132"/>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2.6</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лечебно-профилактическими медицинскими организациями, оказывающими медицинскую помощь в амбулаторных условиях</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lang w:val="en-US"/>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2.7</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физкультурно-спортивными залами</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2.8</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Обеспеченность учреждениями культуры клубного типа</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lang w:eastAsia="ru-RU"/>
              </w:rPr>
            </w:pPr>
            <w:r w:rsidRPr="00844CC7">
              <w:rPr>
                <w:rFonts w:ascii="Times New Roman" w:hAnsi="Times New Roman"/>
                <w:sz w:val="24"/>
                <w:szCs w:val="24"/>
                <w:lang w:val="en-US"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2.9</w:t>
            </w:r>
          </w:p>
        </w:tc>
        <w:tc>
          <w:tcPr>
            <w:tcW w:w="1671" w:type="pct"/>
            <w:shd w:val="clear" w:color="auto" w:fill="FFFFFF"/>
          </w:tcPr>
          <w:p w:rsidR="007F07CF" w:rsidRPr="00844CC7" w:rsidRDefault="007F07CF" w:rsidP="007F07CF">
            <w:pPr>
              <w:spacing w:after="0" w:line="240" w:lineRule="auto"/>
              <w:rPr>
                <w:rFonts w:ascii="Times New Roman" w:hAnsi="Times New Roman"/>
                <w:sz w:val="24"/>
                <w:szCs w:val="24"/>
                <w:lang w:eastAsia="ru-RU"/>
              </w:rPr>
            </w:pPr>
            <w:r w:rsidRPr="00844CC7">
              <w:rPr>
                <w:rFonts w:ascii="Times New Roman" w:hAnsi="Times New Roman"/>
                <w:sz w:val="24"/>
                <w:szCs w:val="24"/>
                <w:lang w:eastAsia="ru-RU"/>
              </w:rPr>
              <w:t>Организация сбора и вывоза ТБО</w:t>
            </w:r>
          </w:p>
        </w:tc>
        <w:tc>
          <w:tcPr>
            <w:tcW w:w="552" w:type="pct"/>
            <w:shd w:val="clear" w:color="auto" w:fill="FFFFFF"/>
          </w:tcPr>
          <w:p w:rsidR="007F07CF" w:rsidRPr="00844CC7" w:rsidRDefault="007F07CF" w:rsidP="007F07CF">
            <w:pPr>
              <w:spacing w:after="0" w:line="240" w:lineRule="auto"/>
              <w:jc w:val="center"/>
              <w:rPr>
                <w:rFonts w:ascii="Times New Roman" w:hAnsi="Times New Roman"/>
                <w:sz w:val="24"/>
                <w:szCs w:val="24"/>
                <w:lang w:eastAsia="ru-RU"/>
              </w:rPr>
            </w:pPr>
            <w:r w:rsidRPr="00844CC7">
              <w:rPr>
                <w:rFonts w:ascii="Times New Roman" w:hAnsi="Times New Roman"/>
                <w:sz w:val="24"/>
                <w:szCs w:val="24"/>
                <w:lang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2.11</w:t>
            </w:r>
          </w:p>
        </w:tc>
        <w:tc>
          <w:tcPr>
            <w:tcW w:w="1671" w:type="pct"/>
            <w:shd w:val="clear" w:color="auto" w:fill="FFFFFF"/>
            <w:vAlign w:val="center"/>
          </w:tcPr>
          <w:p w:rsidR="007F07CF" w:rsidRPr="007F07CF" w:rsidRDefault="007F07CF" w:rsidP="007F07CF">
            <w:pPr>
              <w:spacing w:after="0"/>
              <w:rPr>
                <w:rFonts w:ascii="Times New Roman" w:hAnsi="Times New Roman" w:cs="Times New Roman"/>
                <w:sz w:val="24"/>
                <w:szCs w:val="24"/>
              </w:rPr>
            </w:pPr>
            <w:r w:rsidRPr="007F07CF">
              <w:rPr>
                <w:rFonts w:ascii="Times New Roman" w:hAnsi="Times New Roman" w:cs="Times New Roman"/>
                <w:sz w:val="24"/>
                <w:szCs w:val="24"/>
              </w:rPr>
              <w:t>Объем бытовых отходов</w:t>
            </w:r>
          </w:p>
        </w:tc>
        <w:tc>
          <w:tcPr>
            <w:tcW w:w="552" w:type="pct"/>
            <w:shd w:val="clear" w:color="auto" w:fill="FFFFFF"/>
            <w:vAlign w:val="center"/>
          </w:tcPr>
          <w:p w:rsidR="007F07CF" w:rsidRDefault="007F07CF" w:rsidP="007F07CF">
            <w:pPr>
              <w:spacing w:after="0"/>
              <w:jc w:val="center"/>
              <w:rPr>
                <w:rFonts w:ascii="Times New Roman" w:hAnsi="Times New Roman" w:cs="Times New Roman"/>
                <w:sz w:val="24"/>
                <w:szCs w:val="24"/>
              </w:rPr>
            </w:pPr>
            <w:r w:rsidRPr="007F07CF">
              <w:rPr>
                <w:rFonts w:ascii="Times New Roman" w:hAnsi="Times New Roman" w:cs="Times New Roman"/>
                <w:sz w:val="24"/>
                <w:szCs w:val="24"/>
              </w:rPr>
              <w:t>тыс.т/</w:t>
            </w:r>
          </w:p>
          <w:p w:rsidR="007F07CF" w:rsidRPr="007F07CF" w:rsidRDefault="007F07CF" w:rsidP="007F07CF">
            <w:pPr>
              <w:spacing w:after="0"/>
              <w:jc w:val="center"/>
              <w:rPr>
                <w:rFonts w:ascii="Times New Roman" w:hAnsi="Times New Roman" w:cs="Times New Roman"/>
                <w:sz w:val="24"/>
                <w:szCs w:val="24"/>
              </w:rPr>
            </w:pPr>
            <w:r w:rsidRPr="007F07CF">
              <w:rPr>
                <w:rFonts w:ascii="Times New Roman" w:hAnsi="Times New Roman" w:cs="Times New Roman"/>
                <w:sz w:val="24"/>
                <w:szCs w:val="24"/>
              </w:rPr>
              <w:t>год</w:t>
            </w:r>
          </w:p>
        </w:tc>
        <w:tc>
          <w:tcPr>
            <w:tcW w:w="418" w:type="pct"/>
            <w:shd w:val="clear" w:color="auto" w:fill="FFFFFF"/>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c>
          <w:tcPr>
            <w:tcW w:w="418"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c>
          <w:tcPr>
            <w:tcW w:w="401"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c>
          <w:tcPr>
            <w:tcW w:w="401"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c>
          <w:tcPr>
            <w:tcW w:w="378"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c>
          <w:tcPr>
            <w:tcW w:w="430"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0.1</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2.12</w:t>
            </w:r>
          </w:p>
        </w:tc>
        <w:tc>
          <w:tcPr>
            <w:tcW w:w="1671" w:type="pct"/>
            <w:shd w:val="clear" w:color="auto" w:fill="FFFFFF"/>
            <w:vAlign w:val="center"/>
          </w:tcPr>
          <w:p w:rsidR="007F07CF" w:rsidRPr="007F07CF" w:rsidRDefault="007F07CF" w:rsidP="007F07CF">
            <w:pPr>
              <w:spacing w:after="0"/>
              <w:rPr>
                <w:rFonts w:ascii="Times New Roman" w:hAnsi="Times New Roman" w:cs="Times New Roman"/>
                <w:sz w:val="24"/>
                <w:szCs w:val="24"/>
              </w:rPr>
            </w:pPr>
            <w:r w:rsidRPr="007F07CF">
              <w:rPr>
                <w:rFonts w:ascii="Times New Roman" w:hAnsi="Times New Roman" w:cs="Times New Roman"/>
                <w:sz w:val="24"/>
                <w:szCs w:val="24"/>
              </w:rPr>
              <w:t>Общая площадь свалок</w:t>
            </w:r>
          </w:p>
        </w:tc>
        <w:tc>
          <w:tcPr>
            <w:tcW w:w="552" w:type="pct"/>
            <w:shd w:val="clear" w:color="auto" w:fill="FFFFFF"/>
            <w:vAlign w:val="center"/>
          </w:tcPr>
          <w:p w:rsidR="007F07CF" w:rsidRDefault="007F07CF" w:rsidP="007F07CF">
            <w:pPr>
              <w:spacing w:after="0"/>
              <w:jc w:val="center"/>
              <w:rPr>
                <w:rFonts w:ascii="Times New Roman" w:hAnsi="Times New Roman" w:cs="Times New Roman"/>
                <w:sz w:val="24"/>
                <w:szCs w:val="24"/>
              </w:rPr>
            </w:pPr>
            <w:r w:rsidRPr="007F07CF">
              <w:rPr>
                <w:rFonts w:ascii="Times New Roman" w:hAnsi="Times New Roman" w:cs="Times New Roman"/>
                <w:sz w:val="24"/>
                <w:szCs w:val="24"/>
              </w:rPr>
              <w:t>единиц/</w:t>
            </w:r>
          </w:p>
          <w:p w:rsidR="007F07CF" w:rsidRPr="007F07CF" w:rsidRDefault="007F07CF" w:rsidP="007F07CF">
            <w:pPr>
              <w:spacing w:after="0"/>
              <w:jc w:val="center"/>
              <w:rPr>
                <w:rFonts w:ascii="Times New Roman" w:hAnsi="Times New Roman" w:cs="Times New Roman"/>
                <w:sz w:val="24"/>
                <w:szCs w:val="24"/>
              </w:rPr>
            </w:pPr>
            <w:r w:rsidRPr="007F07CF">
              <w:rPr>
                <w:rFonts w:ascii="Times New Roman" w:hAnsi="Times New Roman" w:cs="Times New Roman"/>
                <w:sz w:val="24"/>
                <w:szCs w:val="24"/>
              </w:rPr>
              <w:t>га</w:t>
            </w:r>
          </w:p>
        </w:tc>
        <w:tc>
          <w:tcPr>
            <w:tcW w:w="418" w:type="pct"/>
            <w:shd w:val="clear" w:color="auto" w:fill="FFFFFF"/>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1/0.2</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lang w:val="en-US"/>
              </w:rPr>
              <w:t>1/0.2</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lang w:val="en-US"/>
              </w:rPr>
              <w:t>1/0.2</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lang w:val="en-US"/>
              </w:rPr>
              <w:t>1/0.2</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lang w:val="en-US"/>
              </w:rPr>
              <w:t>1/0.2</w:t>
            </w:r>
          </w:p>
        </w:tc>
        <w:tc>
          <w:tcPr>
            <w:tcW w:w="430" w:type="pct"/>
            <w:shd w:val="clear" w:color="auto" w:fill="FFFFFF"/>
            <w:noWrap/>
            <w:vAlign w:val="center"/>
          </w:tcPr>
          <w:p w:rsidR="007F07CF" w:rsidRPr="007F07CF" w:rsidRDefault="007F07CF" w:rsidP="007F07CF">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2.13</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lang w:eastAsia="ru-RU"/>
              </w:rPr>
            </w:pPr>
            <w:r w:rsidRPr="00844CC7">
              <w:rPr>
                <w:rFonts w:ascii="Times New Roman" w:hAnsi="Times New Roman"/>
                <w:sz w:val="24"/>
                <w:szCs w:val="24"/>
                <w:lang w:eastAsia="ru-RU"/>
              </w:rPr>
              <w:t>Уровень содержания автомобильных дорог</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lang w:eastAsia="ru-RU"/>
              </w:rPr>
            </w:pPr>
            <w:r w:rsidRPr="00844CC7">
              <w:rPr>
                <w:rFonts w:ascii="Times New Roman" w:hAnsi="Times New Roman"/>
                <w:sz w:val="24"/>
                <w:szCs w:val="24"/>
                <w:lang w:eastAsia="ru-RU"/>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100</w:t>
            </w:r>
          </w:p>
        </w:tc>
      </w:tr>
      <w:tr w:rsidR="007F07CF" w:rsidRPr="00844CC7" w:rsidTr="007F07CF">
        <w:trPr>
          <w:trHeight w:val="514"/>
        </w:trPr>
        <w:tc>
          <w:tcPr>
            <w:tcW w:w="33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2.14</w:t>
            </w:r>
          </w:p>
        </w:tc>
        <w:tc>
          <w:tcPr>
            <w:tcW w:w="1671" w:type="pct"/>
            <w:shd w:val="clear" w:color="auto" w:fill="FFFFFF"/>
            <w:vAlign w:val="center"/>
          </w:tcPr>
          <w:p w:rsidR="007F07CF" w:rsidRPr="00844CC7" w:rsidRDefault="007F07CF" w:rsidP="007F07CF">
            <w:pPr>
              <w:spacing w:after="0" w:line="240" w:lineRule="auto"/>
              <w:rPr>
                <w:rFonts w:ascii="Times New Roman" w:hAnsi="Times New Roman"/>
                <w:sz w:val="24"/>
                <w:szCs w:val="24"/>
              </w:rPr>
            </w:pPr>
            <w:r w:rsidRPr="00844CC7">
              <w:rPr>
                <w:rFonts w:ascii="Times New Roman" w:hAnsi="Times New Roman"/>
                <w:sz w:val="24"/>
                <w:szCs w:val="24"/>
              </w:rPr>
              <w:t xml:space="preserve">Износ </w:t>
            </w:r>
            <w:r>
              <w:rPr>
                <w:rFonts w:ascii="Times New Roman" w:hAnsi="Times New Roman"/>
                <w:sz w:val="24"/>
                <w:szCs w:val="24"/>
              </w:rPr>
              <w:t>коммунальной инфраструктуры</w:t>
            </w:r>
          </w:p>
        </w:tc>
        <w:tc>
          <w:tcPr>
            <w:tcW w:w="552"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sidRPr="00844CC7">
              <w:rPr>
                <w:rFonts w:ascii="Times New Roman" w:hAnsi="Times New Roman"/>
                <w:sz w:val="24"/>
                <w:szCs w:val="24"/>
              </w:rPr>
              <w:t>%</w:t>
            </w:r>
          </w:p>
        </w:tc>
        <w:tc>
          <w:tcPr>
            <w:tcW w:w="418" w:type="pct"/>
            <w:shd w:val="clear" w:color="auto" w:fill="FFFFFF"/>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w:t>
            </w:r>
          </w:p>
        </w:tc>
        <w:tc>
          <w:tcPr>
            <w:tcW w:w="41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w:t>
            </w:r>
          </w:p>
        </w:tc>
        <w:tc>
          <w:tcPr>
            <w:tcW w:w="401"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w:t>
            </w:r>
          </w:p>
        </w:tc>
        <w:tc>
          <w:tcPr>
            <w:tcW w:w="378"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w:t>
            </w:r>
          </w:p>
        </w:tc>
        <w:tc>
          <w:tcPr>
            <w:tcW w:w="430" w:type="pct"/>
            <w:shd w:val="clear" w:color="auto" w:fill="FFFFFF"/>
            <w:noWrap/>
            <w:vAlign w:val="center"/>
          </w:tcPr>
          <w:p w:rsidR="007F07CF" w:rsidRPr="00844CC7" w:rsidRDefault="007F07CF" w:rsidP="007F07CF">
            <w:pPr>
              <w:spacing w:after="0" w:line="240" w:lineRule="auto"/>
              <w:jc w:val="center"/>
              <w:rPr>
                <w:rFonts w:ascii="Times New Roman" w:hAnsi="Times New Roman"/>
                <w:sz w:val="24"/>
                <w:szCs w:val="24"/>
              </w:rPr>
            </w:pPr>
            <w:r>
              <w:rPr>
                <w:rFonts w:ascii="Times New Roman" w:hAnsi="Times New Roman"/>
                <w:sz w:val="24"/>
                <w:szCs w:val="24"/>
              </w:rPr>
              <w:t>30</w:t>
            </w:r>
          </w:p>
        </w:tc>
      </w:tr>
    </w:tbl>
    <w:p w:rsidR="00CC6727" w:rsidRDefault="00CC6727" w:rsidP="00844CC7">
      <w:pPr>
        <w:spacing w:after="0"/>
        <w:ind w:firstLine="709"/>
        <w:jc w:val="both"/>
        <w:rPr>
          <w:rFonts w:ascii="Times New Roman" w:eastAsia="Times New Roman" w:hAnsi="Times New Roman" w:cs="Times New Roman"/>
          <w:sz w:val="24"/>
          <w:szCs w:val="24"/>
          <w:lang w:eastAsia="ru-RU"/>
        </w:rPr>
      </w:pPr>
    </w:p>
    <w:p w:rsidR="00B367F6" w:rsidRPr="00B367F6" w:rsidRDefault="00B367F6" w:rsidP="00844CC7">
      <w:pPr>
        <w:spacing w:after="0"/>
        <w:jc w:val="both"/>
        <w:rPr>
          <w:rFonts w:ascii="Times New Roman" w:eastAsia="Times New Roman" w:hAnsi="Times New Roman" w:cs="Times New Roman"/>
          <w:sz w:val="18"/>
          <w:szCs w:val="18"/>
          <w:lang w:eastAsia="ru-RU"/>
        </w:rPr>
      </w:pPr>
    </w:p>
    <w:p w:rsidR="00AC2595" w:rsidRDefault="00AC2595" w:rsidP="00844CC7">
      <w:pPr>
        <w:suppressAutoHyphens/>
        <w:spacing w:after="0"/>
        <w:ind w:firstLine="708"/>
        <w:jc w:val="both"/>
        <w:rPr>
          <w:rFonts w:ascii="Times New Roman" w:eastAsia="Times New Roman" w:hAnsi="Times New Roman" w:cs="Times New Roman"/>
          <w:b/>
          <w:sz w:val="24"/>
          <w:szCs w:val="24"/>
          <w:lang w:eastAsia="ru-RU"/>
        </w:rPr>
      </w:pPr>
      <w:r w:rsidRPr="00B367F6">
        <w:rPr>
          <w:rFonts w:ascii="Times New Roman" w:eastAsia="Times New Roman" w:hAnsi="Times New Roman" w:cs="Times New Roman"/>
          <w:b/>
          <w:sz w:val="24"/>
          <w:szCs w:val="24"/>
          <w:lang w:eastAsia="ru-RU"/>
        </w:rPr>
        <w:t>Раздел</w:t>
      </w:r>
      <w:r w:rsidR="007F07CF">
        <w:rPr>
          <w:rFonts w:ascii="Times New Roman" w:eastAsia="Times New Roman" w:hAnsi="Times New Roman" w:cs="Times New Roman"/>
          <w:b/>
          <w:sz w:val="24"/>
          <w:szCs w:val="24"/>
          <w:lang w:eastAsia="ru-RU"/>
        </w:rPr>
        <w:t>8</w:t>
      </w:r>
      <w:r w:rsidR="009D155E" w:rsidRPr="00B367F6">
        <w:rPr>
          <w:rFonts w:ascii="Times New Roman" w:eastAsia="Times New Roman" w:hAnsi="Times New Roman" w:cs="Times New Roman"/>
          <w:b/>
          <w:sz w:val="24"/>
          <w:szCs w:val="24"/>
          <w:lang w:eastAsia="ru-RU"/>
        </w:rPr>
        <w:t>. Механизм</w:t>
      </w:r>
      <w:r w:rsidR="00B367F6" w:rsidRPr="00B367F6">
        <w:rPr>
          <w:rFonts w:ascii="Times New Roman" w:eastAsia="Times New Roman" w:hAnsi="Times New Roman" w:cs="Times New Roman"/>
          <w:b/>
          <w:sz w:val="24"/>
          <w:szCs w:val="24"/>
          <w:lang w:eastAsia="ru-RU"/>
        </w:rPr>
        <w:t>ы</w:t>
      </w:r>
      <w:r w:rsidR="009D155E" w:rsidRPr="00B367F6">
        <w:rPr>
          <w:rFonts w:ascii="Times New Roman" w:eastAsia="Times New Roman" w:hAnsi="Times New Roman" w:cs="Times New Roman"/>
          <w:b/>
          <w:sz w:val="24"/>
          <w:szCs w:val="24"/>
          <w:lang w:eastAsia="ru-RU"/>
        </w:rPr>
        <w:t xml:space="preserve"> реализации Стратегии</w:t>
      </w:r>
    </w:p>
    <w:p w:rsidR="00B367F6" w:rsidRPr="00B367F6" w:rsidRDefault="00B367F6" w:rsidP="00844CC7">
      <w:pPr>
        <w:suppressAutoHyphens/>
        <w:spacing w:after="0"/>
        <w:ind w:firstLine="708"/>
        <w:jc w:val="both"/>
        <w:rPr>
          <w:rFonts w:ascii="Times New Roman" w:eastAsia="Times New Roman" w:hAnsi="Times New Roman" w:cs="Times New Roman"/>
          <w:b/>
          <w:sz w:val="24"/>
          <w:szCs w:val="24"/>
          <w:lang w:eastAsia="ru-RU"/>
        </w:rPr>
      </w:pP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Реализация Стратегии социально-экономического развития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w:t>
      </w:r>
      <w:r w:rsidRPr="00B367F6">
        <w:rPr>
          <w:rFonts w:ascii="Times New Roman" w:hAnsi="Times New Roman" w:cs="Times New Roman"/>
          <w:bCs/>
          <w:sz w:val="24"/>
          <w:szCs w:val="24"/>
        </w:rPr>
        <w:t xml:space="preserve"> до 2030 года </w:t>
      </w:r>
      <w:r w:rsidRPr="00B367F6">
        <w:rPr>
          <w:rFonts w:ascii="Times New Roman" w:hAnsi="Times New Roman" w:cs="Times New Roman"/>
          <w:sz w:val="24"/>
          <w:szCs w:val="24"/>
        </w:rPr>
        <w:t>должна обеспечиваться неуклонным соблюдением всех участников следующих принципов:</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 законность или строгое, точное и неуклонное соблюдение требований законодательства Российской Федерации всеми участниками мероприятий по реализации Стратегии. В рамках учета указанного принципа требуется проведение работы по приведению нормативных правовых актов администрации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в соответствие с нормами законодательства Российской Федерации, а также четкое распределение на уровне положений о структурных подразделениях и должностных инструкций полномочий, прав и </w:t>
      </w:r>
      <w:r w:rsidRPr="00B367F6">
        <w:rPr>
          <w:rFonts w:ascii="Times New Roman" w:hAnsi="Times New Roman" w:cs="Times New Roman"/>
          <w:sz w:val="24"/>
          <w:szCs w:val="24"/>
        </w:rPr>
        <w:lastRenderedPageBreak/>
        <w:t xml:space="preserve">обязанностей по решению вопросов местного значения в </w:t>
      </w:r>
      <w:r w:rsidR="00AF3535">
        <w:rPr>
          <w:rFonts w:ascii="Times New Roman" w:hAnsi="Times New Roman" w:cs="Times New Roman"/>
          <w:sz w:val="24"/>
          <w:szCs w:val="24"/>
        </w:rPr>
        <w:t>Мухинском</w:t>
      </w:r>
      <w:r w:rsidRPr="00B367F6">
        <w:rPr>
          <w:rFonts w:ascii="Times New Roman" w:hAnsi="Times New Roman" w:cs="Times New Roman"/>
          <w:sz w:val="24"/>
          <w:szCs w:val="24"/>
        </w:rPr>
        <w:t xml:space="preserve"> муниципальном образовании, осуществлению иных полномочий;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 единообразное понимание целей Стратегии органами государственной власти, </w:t>
      </w:r>
      <w:r>
        <w:rPr>
          <w:rFonts w:ascii="Times New Roman" w:hAnsi="Times New Roman" w:cs="Times New Roman"/>
          <w:sz w:val="24"/>
          <w:szCs w:val="24"/>
        </w:rPr>
        <w:t xml:space="preserve">Чунского </w:t>
      </w:r>
      <w:r w:rsidRPr="00B367F6">
        <w:rPr>
          <w:rFonts w:ascii="Times New Roman" w:hAnsi="Times New Roman" w:cs="Times New Roman"/>
          <w:sz w:val="24"/>
          <w:szCs w:val="24"/>
        </w:rPr>
        <w:t xml:space="preserve">муниципального района реализующими полномочия на территории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органами местного самоуправления и муниципальными учреждениями, унитарными предприятиями, должностными лицами, исполнителями процессов реализации Стратегии. Соблюдение указанного принципа достигается путем создания постоянно действующих координирующих органов, проведения широкой разъяснительной и методической работы;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 приоритетность и согласованность в выборе и реализации мероприятий Стратегии, установки последовательности их осуществления, с учётом социально-экономической обстановки. Обеспечение реализации данного принципа достигается путем разработки и утверждения четкого плана действий с закреплением в нем конкретных сроков реализации и ответственных структурных подразделений администрации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экономичность и последовательный учет реализации мероприятий Стратегии. Указанный принцип предполагает наличие обязательного экономического обоснования реализации мероприятий Стратегии.</w:t>
      </w:r>
    </w:p>
    <w:p w:rsidR="00B367F6" w:rsidRPr="00B367F6" w:rsidRDefault="00B367F6" w:rsidP="00844CC7">
      <w:pPr>
        <w:spacing w:after="0"/>
        <w:ind w:firstLine="708"/>
        <w:jc w:val="both"/>
        <w:rPr>
          <w:rFonts w:ascii="Times New Roman" w:hAnsi="Times New Roman" w:cs="Times New Roman"/>
          <w:bCs/>
          <w:sz w:val="24"/>
          <w:szCs w:val="24"/>
        </w:rPr>
      </w:pPr>
      <w:r w:rsidRPr="00B367F6">
        <w:rPr>
          <w:rFonts w:ascii="Times New Roman" w:hAnsi="Times New Roman" w:cs="Times New Roman"/>
          <w:bCs/>
          <w:sz w:val="24"/>
          <w:szCs w:val="24"/>
        </w:rPr>
        <w:t xml:space="preserve">Достижение целей Стратегии развития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w:t>
      </w:r>
      <w:r w:rsidRPr="00B367F6">
        <w:rPr>
          <w:rFonts w:ascii="Times New Roman" w:hAnsi="Times New Roman" w:cs="Times New Roman"/>
          <w:bCs/>
          <w:sz w:val="24"/>
          <w:szCs w:val="24"/>
        </w:rPr>
        <w:t>во многом зависит от способности органов местного самоуправления построить эффективный механизм принятия и реализации решений, направленных на достижение стратегических целей. </w:t>
      </w:r>
    </w:p>
    <w:p w:rsidR="00B367F6" w:rsidRPr="00B367F6" w:rsidRDefault="00B367F6" w:rsidP="00844CC7">
      <w:pPr>
        <w:pStyle w:val="Default"/>
        <w:spacing w:line="276" w:lineRule="auto"/>
        <w:ind w:firstLine="708"/>
        <w:jc w:val="both"/>
        <w:rPr>
          <w:color w:val="auto"/>
        </w:rPr>
      </w:pPr>
      <w:r w:rsidRPr="00B367F6">
        <w:rPr>
          <w:color w:val="auto"/>
        </w:rPr>
        <w:t>Для Стратегии разработаны две группы основных механизмов реализации, играющих ключевую роль в процессе ее внедрения.</w:t>
      </w:r>
    </w:p>
    <w:p w:rsidR="00B367F6" w:rsidRPr="00B367F6" w:rsidRDefault="00B367F6" w:rsidP="00844CC7">
      <w:pPr>
        <w:pStyle w:val="3"/>
        <w:spacing w:before="0" w:line="276" w:lineRule="auto"/>
        <w:ind w:firstLine="708"/>
        <w:jc w:val="center"/>
        <w:rPr>
          <w:rFonts w:ascii="Times New Roman" w:hAnsi="Times New Roman" w:cs="Times New Roman"/>
          <w:i/>
          <w:sz w:val="24"/>
          <w:szCs w:val="24"/>
        </w:rPr>
      </w:pPr>
      <w:bookmarkStart w:id="26" w:name="_Toc369265384"/>
      <w:bookmarkStart w:id="27" w:name="_Toc389051106"/>
      <w:bookmarkStart w:id="28" w:name="_Toc405805527"/>
    </w:p>
    <w:p w:rsidR="00B367F6" w:rsidRPr="0091580B" w:rsidRDefault="00E27488" w:rsidP="00844CC7">
      <w:pPr>
        <w:pStyle w:val="3"/>
        <w:spacing w:before="0" w:line="276" w:lineRule="auto"/>
        <w:ind w:firstLine="708"/>
        <w:rPr>
          <w:rFonts w:ascii="Times New Roman" w:hAnsi="Times New Roman" w:cs="Times New Roman"/>
          <w:i/>
          <w:sz w:val="24"/>
          <w:szCs w:val="24"/>
        </w:rPr>
      </w:pPr>
      <w:bookmarkStart w:id="29" w:name="_Toc369265385"/>
      <w:bookmarkStart w:id="30" w:name="_Toc389051107"/>
      <w:bookmarkStart w:id="31" w:name="_Toc405805528"/>
      <w:bookmarkEnd w:id="26"/>
      <w:bookmarkEnd w:id="27"/>
      <w:bookmarkEnd w:id="28"/>
      <w:r>
        <w:rPr>
          <w:rFonts w:ascii="Times New Roman" w:hAnsi="Times New Roman" w:cs="Times New Roman"/>
          <w:i/>
          <w:sz w:val="24"/>
          <w:szCs w:val="24"/>
        </w:rPr>
        <w:t>9</w:t>
      </w:r>
      <w:r w:rsidR="00B367F6" w:rsidRPr="0091580B">
        <w:rPr>
          <w:rFonts w:ascii="Times New Roman" w:hAnsi="Times New Roman" w:cs="Times New Roman"/>
          <w:i/>
          <w:sz w:val="24"/>
          <w:szCs w:val="24"/>
        </w:rPr>
        <w:t>.1 Правовые механизмы</w:t>
      </w:r>
      <w:bookmarkEnd w:id="29"/>
      <w:bookmarkEnd w:id="30"/>
      <w:bookmarkEnd w:id="31"/>
    </w:p>
    <w:p w:rsidR="00B367F6" w:rsidRPr="00B367F6" w:rsidRDefault="00B367F6" w:rsidP="00844CC7">
      <w:pPr>
        <w:spacing w:after="0"/>
        <w:ind w:firstLine="708"/>
        <w:rPr>
          <w:rFonts w:ascii="Times New Roman" w:hAnsi="Times New Roman" w:cs="Times New Roman"/>
          <w:sz w:val="24"/>
          <w:szCs w:val="24"/>
        </w:rPr>
      </w:pP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Стратегия является документом долгосрочного планирования социально-экономического развития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муниципального образования, определяет долгосрочную цель, приоритетные направления, задачи развития муниципального образования.</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Правовые механизмы реализации Стратегии заключаются в определении приоритетов нормотворческой деятельности, формировании пакета нормативных правовых актов, регламентирующих процесс реализации Стратегии, а также организацию мониторинга их исполнения.</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Совершенствование нормативной базы заключается в принятии муниципальных правовых актов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по проведению основных социально-экономических преобразований в русле изменений федерального и регионального законодательств, административной реформы, экономического и социального развития, налоговой и бюджетной политики, реализации приоритетных национальных проектов, реформы местного самоуправления, по другим наиболее важным направлениям.</w:t>
      </w: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Основным элементом правового регулирования социально-экономического развития должен стать специальный нормативно-правовой акт, устанавливающий правовой статус Стратегии. В нем должны быть определены компетенции, полномочия и ответственность должностных лиц и иных структур, участвующих в ее реализации. </w:t>
      </w: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lastRenderedPageBreak/>
        <w:t>Далее должна быть разработана и утверждена система нормативных правовых актов, детализирующая положения Стратегии на отраслевом и функциональном уровнях. Ее основными составляющими являются следующие нормативные документы:</w:t>
      </w:r>
    </w:p>
    <w:p w:rsidR="00B367F6" w:rsidRPr="00B367F6" w:rsidRDefault="00B367F6" w:rsidP="00844CC7">
      <w:pPr>
        <w:numPr>
          <w:ilvl w:val="0"/>
          <w:numId w:val="21"/>
        </w:numPr>
        <w:tabs>
          <w:tab w:val="left" w:pos="851"/>
          <w:tab w:val="left" w:pos="1134"/>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муниципальные программы, соответствующие целям и задачам долгосрочного развития;</w:t>
      </w:r>
    </w:p>
    <w:p w:rsidR="00B367F6" w:rsidRPr="00B367F6" w:rsidRDefault="00B367F6" w:rsidP="00844CC7">
      <w:pPr>
        <w:numPr>
          <w:ilvl w:val="0"/>
          <w:numId w:val="21"/>
        </w:numPr>
        <w:tabs>
          <w:tab w:val="left" w:pos="851"/>
          <w:tab w:val="left" w:pos="1134"/>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инструментальные нормативные правовые акты муниципального уровня (решения, постановления и т.д.), регламентирующие порядок, сроки, структуру ответственных лиц по исполнению программ;</w:t>
      </w:r>
    </w:p>
    <w:p w:rsidR="00B367F6" w:rsidRPr="00B367F6" w:rsidRDefault="00B367F6" w:rsidP="00844CC7">
      <w:pPr>
        <w:numPr>
          <w:ilvl w:val="0"/>
          <w:numId w:val="21"/>
        </w:numPr>
        <w:tabs>
          <w:tab w:val="left" w:pos="851"/>
          <w:tab w:val="left" w:pos="1134"/>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нормативные правовые акты, корректирующие существующую правовую базу в направлении соответствия стратегическим приоритетам развития;</w:t>
      </w:r>
    </w:p>
    <w:p w:rsidR="00B367F6" w:rsidRPr="00B367F6" w:rsidRDefault="00B367F6" w:rsidP="00844CC7">
      <w:pPr>
        <w:numPr>
          <w:ilvl w:val="0"/>
          <w:numId w:val="21"/>
        </w:numPr>
        <w:tabs>
          <w:tab w:val="left" w:pos="851"/>
          <w:tab w:val="left" w:pos="1134"/>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разработка муниципальных заданий, обеспечивающих качество и доступность муниципальных услуг.</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Таким образом, будет обеспечена необходимая нормативная основа для принятия стратегических и оперативных управленческих решений. Исходя из этого, будут приниматься соответствующие нормативные правовые акты, и осуществляться изменения в функциях, а также, при необходимости, и в структуре органов местного самоуправления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направленные на обеспечение эффективной координации процесса реализации Стратегии.</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Реализация Стратегии будет обеспечиваться путем реализации муниципальных программ и инвестиционных проектов развития </w:t>
      </w:r>
      <w:r w:rsidR="00AF3535">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w:t>
      </w:r>
    </w:p>
    <w:p w:rsidR="00B367F6" w:rsidRPr="00B367F6" w:rsidRDefault="00B367F6" w:rsidP="00844CC7">
      <w:pPr>
        <w:pStyle w:val="3"/>
        <w:spacing w:before="0" w:line="276" w:lineRule="auto"/>
        <w:ind w:firstLine="708"/>
        <w:rPr>
          <w:rFonts w:ascii="Times New Roman" w:hAnsi="Times New Roman" w:cs="Times New Roman"/>
          <w:sz w:val="24"/>
          <w:szCs w:val="24"/>
        </w:rPr>
      </w:pPr>
      <w:bookmarkStart w:id="32" w:name="_Toc405805529"/>
    </w:p>
    <w:p w:rsidR="00B367F6" w:rsidRPr="0091580B" w:rsidRDefault="00E27488" w:rsidP="00844CC7">
      <w:pPr>
        <w:pStyle w:val="3"/>
        <w:spacing w:before="0" w:line="276" w:lineRule="auto"/>
        <w:ind w:firstLine="708"/>
        <w:rPr>
          <w:rFonts w:ascii="Times New Roman" w:hAnsi="Times New Roman" w:cs="Times New Roman"/>
          <w:i/>
          <w:sz w:val="24"/>
          <w:szCs w:val="24"/>
        </w:rPr>
      </w:pPr>
      <w:bookmarkStart w:id="33" w:name="_Toc369265388"/>
      <w:bookmarkStart w:id="34" w:name="_Toc389051110"/>
      <w:bookmarkStart w:id="35" w:name="_Toc405805531"/>
      <w:bookmarkEnd w:id="32"/>
      <w:r>
        <w:rPr>
          <w:rFonts w:ascii="Times New Roman" w:hAnsi="Times New Roman" w:cs="Times New Roman"/>
          <w:i/>
          <w:sz w:val="24"/>
          <w:szCs w:val="24"/>
        </w:rPr>
        <w:t>9</w:t>
      </w:r>
      <w:r w:rsidR="00BB63F9" w:rsidRPr="0091580B">
        <w:rPr>
          <w:rFonts w:ascii="Times New Roman" w:hAnsi="Times New Roman" w:cs="Times New Roman"/>
          <w:i/>
          <w:sz w:val="24"/>
          <w:szCs w:val="24"/>
        </w:rPr>
        <w:t>.</w:t>
      </w:r>
      <w:r w:rsidR="00B367F6" w:rsidRPr="0091580B">
        <w:rPr>
          <w:rFonts w:ascii="Times New Roman" w:hAnsi="Times New Roman" w:cs="Times New Roman"/>
          <w:i/>
          <w:sz w:val="24"/>
          <w:szCs w:val="24"/>
        </w:rPr>
        <w:t>2 Финансовые механизмы</w:t>
      </w:r>
      <w:bookmarkEnd w:id="33"/>
      <w:bookmarkEnd w:id="34"/>
      <w:bookmarkEnd w:id="35"/>
    </w:p>
    <w:p w:rsidR="00B367F6" w:rsidRPr="00B367F6" w:rsidRDefault="00B367F6" w:rsidP="00844CC7">
      <w:pPr>
        <w:spacing w:after="0"/>
        <w:ind w:firstLine="708"/>
        <w:rPr>
          <w:rFonts w:ascii="Times New Roman" w:hAnsi="Times New Roman" w:cs="Times New Roman"/>
          <w:sz w:val="24"/>
          <w:szCs w:val="24"/>
        </w:rPr>
      </w:pP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Бюджетные инвестиции необходимы в первую очередь для решения задач социального характера, которые не могут быть выполнены на рыночной основе в требуемом объеме и качестве. Финансовое обеспечение реализации мероприятий за счет бюджетных средств в запланированных объемах требует интенсивной работы по трем основным направлениям: в привлечении средств областного и районного бюджетов в </w:t>
      </w:r>
      <w:r w:rsidR="007F07CF">
        <w:rPr>
          <w:rFonts w:ascii="Times New Roman" w:hAnsi="Times New Roman" w:cs="Times New Roman"/>
          <w:sz w:val="24"/>
          <w:szCs w:val="24"/>
        </w:rPr>
        <w:t>Мухинское</w:t>
      </w:r>
      <w:r w:rsidRPr="00B367F6">
        <w:rPr>
          <w:rFonts w:ascii="Times New Roman" w:hAnsi="Times New Roman" w:cs="Times New Roman"/>
          <w:sz w:val="24"/>
          <w:szCs w:val="24"/>
        </w:rPr>
        <w:t xml:space="preserve"> муниципальное образование; в мобилизации бюджетного потенциала </w:t>
      </w:r>
      <w:bookmarkStart w:id="36" w:name="_Hlk523492529"/>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муниципального образования </w:t>
      </w:r>
      <w:bookmarkEnd w:id="36"/>
      <w:r w:rsidRPr="00B367F6">
        <w:rPr>
          <w:rFonts w:ascii="Times New Roman" w:hAnsi="Times New Roman" w:cs="Times New Roman"/>
          <w:sz w:val="24"/>
          <w:szCs w:val="24"/>
        </w:rPr>
        <w:t>в части собственных доходов; в оптимизации бюджетных расходов на муниципальном уровне.</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Основными источниками бюджетных инвестиций в реализацию стратегических мероприятий по социально-экономическому развитию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могут стать: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 – государственные программы Российской Федерации в сферах образования, обеспечения доступным и комфортным жильем, социально-экономического развития, инвестиций и инноваций, обеспечения прав и законных интересов населения, обеспечения экологической безопасности, а также за счет средств на реализацию приоритетных национальных проектов («Образование», «Доступное жилье», «Развитие агропромышленного комплекса»);</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средства Федерального фонда реформирования жилищно-коммунального хозяйства;</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 участие в конкурсах, проводимых федеральными органами исполнительной власти;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государственные программы Иркутской области;</w:t>
      </w:r>
    </w:p>
    <w:p w:rsidR="00B367F6" w:rsidRPr="00B367F6" w:rsidRDefault="00BB63F9" w:rsidP="00844CC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367F6" w:rsidRPr="00B367F6">
        <w:rPr>
          <w:rFonts w:ascii="Times New Roman" w:hAnsi="Times New Roman" w:cs="Times New Roman"/>
          <w:sz w:val="24"/>
          <w:szCs w:val="24"/>
        </w:rPr>
        <w:t>средства областного бюджета в виде безвозмездных перечислений в муниципальный бюджет.</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Система управления реализацией Стратегии предполагают рациональное использование бюджетных средств и максимальное привлечение средств частных инвесторов. </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Финансовые механизмы реализации Стратегии включают:</w:t>
      </w:r>
    </w:p>
    <w:p w:rsidR="00B367F6" w:rsidRPr="00B367F6" w:rsidRDefault="00B367F6" w:rsidP="00844CC7">
      <w:pPr>
        <w:tabs>
          <w:tab w:val="left" w:pos="993"/>
        </w:tabs>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1.</w:t>
      </w:r>
      <w:r w:rsidRPr="00B367F6">
        <w:rPr>
          <w:rFonts w:ascii="Times New Roman" w:hAnsi="Times New Roman" w:cs="Times New Roman"/>
          <w:sz w:val="24"/>
          <w:szCs w:val="24"/>
        </w:rPr>
        <w:tab/>
        <w:t>внесение изменений в текущий бюджет поселения и формирование бюджета на очередной финансовый год с точки зрения приоритетности реализации мероприятий Стратегии</w:t>
      </w:r>
    </w:p>
    <w:p w:rsidR="00B367F6" w:rsidRPr="00B367F6" w:rsidRDefault="00B367F6" w:rsidP="00844CC7">
      <w:pPr>
        <w:tabs>
          <w:tab w:val="left" w:pos="993"/>
        </w:tabs>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2.</w:t>
      </w:r>
      <w:r w:rsidRPr="00B367F6">
        <w:rPr>
          <w:rFonts w:ascii="Times New Roman" w:hAnsi="Times New Roman" w:cs="Times New Roman"/>
          <w:sz w:val="24"/>
          <w:szCs w:val="24"/>
        </w:rPr>
        <w:tab/>
        <w:t>создание действенного механизма привлечения инвестиций;</w:t>
      </w:r>
    </w:p>
    <w:p w:rsidR="00B367F6" w:rsidRPr="00B367F6" w:rsidRDefault="00B367F6" w:rsidP="00844CC7">
      <w:pPr>
        <w:tabs>
          <w:tab w:val="left" w:pos="993"/>
        </w:tabs>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3.</w:t>
      </w:r>
      <w:r w:rsidRPr="00B367F6">
        <w:rPr>
          <w:rFonts w:ascii="Times New Roman" w:hAnsi="Times New Roman" w:cs="Times New Roman"/>
          <w:sz w:val="24"/>
          <w:szCs w:val="24"/>
        </w:rPr>
        <w:tab/>
        <w:t>обеспечение стратегической координации инвестиций;</w:t>
      </w:r>
    </w:p>
    <w:p w:rsidR="00B367F6" w:rsidRPr="00B367F6" w:rsidRDefault="00B367F6" w:rsidP="00844CC7">
      <w:pPr>
        <w:tabs>
          <w:tab w:val="left" w:pos="993"/>
        </w:tabs>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4.</w:t>
      </w:r>
      <w:r w:rsidRPr="00B367F6">
        <w:rPr>
          <w:rFonts w:ascii="Times New Roman" w:hAnsi="Times New Roman" w:cs="Times New Roman"/>
          <w:sz w:val="24"/>
          <w:szCs w:val="24"/>
        </w:rPr>
        <w:tab/>
        <w:t>формирование системы эффективного контроля использования финансовых ресурсов.</w:t>
      </w:r>
    </w:p>
    <w:p w:rsid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Только консолидация и эффективное использование финансовых ресурсов из всех источников позволит максимально эффективно достичь долгосрочные цели и задачи Стратегии.</w:t>
      </w:r>
    </w:p>
    <w:p w:rsidR="00BB63F9" w:rsidRPr="00B367F6" w:rsidRDefault="00BB63F9" w:rsidP="00844CC7">
      <w:pPr>
        <w:spacing w:after="0"/>
        <w:ind w:firstLine="708"/>
        <w:jc w:val="both"/>
        <w:rPr>
          <w:rFonts w:ascii="Times New Roman" w:hAnsi="Times New Roman" w:cs="Times New Roman"/>
          <w:sz w:val="24"/>
          <w:szCs w:val="24"/>
        </w:rPr>
      </w:pPr>
    </w:p>
    <w:p w:rsidR="00B367F6" w:rsidRPr="0091580B" w:rsidRDefault="00E27488" w:rsidP="00844CC7">
      <w:pPr>
        <w:autoSpaceDE w:val="0"/>
        <w:autoSpaceDN w:val="0"/>
        <w:adjustRightInd w:val="0"/>
        <w:spacing w:after="0"/>
        <w:ind w:firstLine="708"/>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9</w:t>
      </w:r>
      <w:r w:rsidR="00BB63F9" w:rsidRPr="0091580B">
        <w:rPr>
          <w:rFonts w:ascii="Times New Roman" w:eastAsiaTheme="minorHAnsi" w:hAnsi="Times New Roman" w:cs="Times New Roman"/>
          <w:b/>
          <w:i/>
          <w:sz w:val="24"/>
          <w:szCs w:val="24"/>
        </w:rPr>
        <w:t xml:space="preserve">.3 </w:t>
      </w:r>
      <w:r w:rsidR="00B367F6" w:rsidRPr="0091580B">
        <w:rPr>
          <w:rFonts w:ascii="Times New Roman" w:eastAsiaTheme="minorHAnsi" w:hAnsi="Times New Roman" w:cs="Times New Roman"/>
          <w:b/>
          <w:i/>
          <w:sz w:val="24"/>
          <w:szCs w:val="24"/>
        </w:rPr>
        <w:t>Система контроля реализации и корректировки целей и задач</w:t>
      </w:r>
    </w:p>
    <w:p w:rsidR="00B367F6" w:rsidRPr="00B367F6" w:rsidRDefault="00B367F6" w:rsidP="00844CC7">
      <w:pPr>
        <w:autoSpaceDE w:val="0"/>
        <w:autoSpaceDN w:val="0"/>
        <w:adjustRightInd w:val="0"/>
        <w:spacing w:after="0"/>
        <w:ind w:firstLine="708"/>
        <w:jc w:val="center"/>
        <w:rPr>
          <w:rFonts w:ascii="Times New Roman" w:eastAsiaTheme="minorHAnsi" w:hAnsi="Times New Roman" w:cs="Times New Roman"/>
          <w:b/>
          <w:i/>
          <w:sz w:val="24"/>
          <w:szCs w:val="24"/>
        </w:rPr>
      </w:pP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Важнейшим условием успешной реализации целей и задач социально-экономического развития </w:t>
      </w:r>
      <w:r w:rsidR="007F07CF">
        <w:rPr>
          <w:rFonts w:ascii="Times New Roman" w:hAnsi="Times New Roman" w:cs="Times New Roman"/>
          <w:sz w:val="24"/>
          <w:szCs w:val="24"/>
        </w:rPr>
        <w:t>Мухинского</w:t>
      </w:r>
      <w:r w:rsidRPr="00B367F6">
        <w:rPr>
          <w:rFonts w:ascii="Times New Roman" w:hAnsi="Times New Roman" w:cs="Times New Roman"/>
          <w:bCs/>
          <w:sz w:val="24"/>
          <w:szCs w:val="24"/>
        </w:rPr>
        <w:t xml:space="preserve"> муниципального образования</w:t>
      </w:r>
      <w:r w:rsidRPr="00B367F6">
        <w:rPr>
          <w:rFonts w:ascii="Times New Roman" w:hAnsi="Times New Roman" w:cs="Times New Roman"/>
          <w:sz w:val="24"/>
          <w:szCs w:val="24"/>
        </w:rPr>
        <w:t xml:space="preserve"> должна стать система контроля их исполнения. </w:t>
      </w:r>
    </w:p>
    <w:p w:rsidR="00B367F6" w:rsidRPr="00B367F6" w:rsidRDefault="00B367F6" w:rsidP="00844CC7">
      <w:pPr>
        <w:tabs>
          <w:tab w:val="left" w:pos="709"/>
          <w:tab w:val="left" w:pos="993"/>
        </w:tabs>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Система контроля должна включать:</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наблюдение;</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получение достоверной и объективной информации о протекающих социально-экономических процессах;</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оценку и анализ тенденций в различных сферах экономики;</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выявление причин, вызывающих тот или иной характер изменений;</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определение степени достижения главной цели, решения основных задач Стратегии;</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обеспечение в установленном порядке органов управления, предприятий, учреждений и организаций, граждан аналитической информацией, прогнозирование и моделирование экономической конъюнктуры и социальной ситуации;</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стимулирование реализации Стратегии в целом и отдельных его частей;</w:t>
      </w:r>
    </w:p>
    <w:p w:rsidR="00B367F6" w:rsidRPr="00B367F6" w:rsidRDefault="00B367F6" w:rsidP="00844CC7">
      <w:pPr>
        <w:numPr>
          <w:ilvl w:val="0"/>
          <w:numId w:val="22"/>
        </w:numPr>
        <w:tabs>
          <w:tab w:val="left" w:pos="709"/>
          <w:tab w:val="left" w:pos="993"/>
        </w:tabs>
        <w:autoSpaceDE w:val="0"/>
        <w:autoSpaceDN w:val="0"/>
        <w:adjustRightInd w:val="0"/>
        <w:spacing w:after="0"/>
        <w:ind w:left="0" w:firstLine="708"/>
        <w:jc w:val="both"/>
        <w:rPr>
          <w:rFonts w:ascii="Times New Roman" w:hAnsi="Times New Roman" w:cs="Times New Roman"/>
          <w:sz w:val="24"/>
          <w:szCs w:val="24"/>
        </w:rPr>
      </w:pPr>
      <w:r w:rsidRPr="00B367F6">
        <w:rPr>
          <w:rFonts w:ascii="Times New Roman" w:hAnsi="Times New Roman" w:cs="Times New Roman"/>
          <w:sz w:val="24"/>
          <w:szCs w:val="24"/>
        </w:rPr>
        <w:t>подготовку рекомендаций, направленных на преодоление негативных и поддержку позитивных тенденций, доведение их до сведения соответствующих органов власти.</w:t>
      </w: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Система должна обеспечивать постоянный контроль и анализ выполнения запланированных мероприятий в соответствии с целями и задачами Стратегии, а также обеспечивать обратную связь и корректировку текущего планирования в соответствии с изменяющимися обстоятельствами.</w:t>
      </w: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Система контроля и корректировки реализации положений Стратегии предполагает регулярный анализ развития территории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В случае необходимости изначальный план реализации стратегических мероприятий может быть скорректирован в направлении изменения их перечня и уровня приоритетности, периода реализации, финансовых лимитов, значений целевых индикаторов.</w:t>
      </w:r>
    </w:p>
    <w:p w:rsidR="00B367F6" w:rsidRPr="00B367F6" w:rsidRDefault="00B367F6" w:rsidP="00844CC7">
      <w:pPr>
        <w:autoSpaceDE w:val="0"/>
        <w:autoSpaceDN w:val="0"/>
        <w:adjustRightInd w:val="0"/>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При этом согласованные и утвержденные цели и задачи долгосрочного социально-экономического развития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могут подвергаться корректировке только в крайних обстоятельствах, потому что они являются ориентирами социально-экономического развития и не могут ежегодно пересматриваться.</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Для создания более гибкой и вариативной системы мониторинга и контроля реализации положений Стратегии предлагается определять схему анализа и обсуждения промежуточных </w:t>
      </w:r>
      <w:r w:rsidRPr="00B367F6">
        <w:rPr>
          <w:rFonts w:ascii="Times New Roman" w:hAnsi="Times New Roman" w:cs="Times New Roman"/>
          <w:sz w:val="24"/>
          <w:szCs w:val="24"/>
        </w:rPr>
        <w:lastRenderedPageBreak/>
        <w:t xml:space="preserve">итогов, исходя из конкретной ситуации. Иными словами, выработку порядка ежегодного мониторинга и контроля над исполнением документа целесообразно возложить на главного исполнителя Стратегии - администрацию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муниципального образования.</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Реализация Стратегии социально-экономического развития </w:t>
      </w:r>
      <w:r w:rsidR="007F07CF">
        <w:rPr>
          <w:rFonts w:ascii="Times New Roman" w:hAnsi="Times New Roman" w:cs="Times New Roman"/>
          <w:sz w:val="24"/>
          <w:szCs w:val="24"/>
        </w:rPr>
        <w:t>Мухинского</w:t>
      </w:r>
      <w:r w:rsidRPr="00B367F6">
        <w:rPr>
          <w:rFonts w:ascii="Times New Roman" w:hAnsi="Times New Roman" w:cs="Times New Roman"/>
          <w:sz w:val="24"/>
          <w:szCs w:val="24"/>
        </w:rPr>
        <w:t xml:space="preserve"> муниципального образования до 2030 года позволит осуществить переход к устойчивому развитию экономики, повысить качество жизни населения, обеспечить эффективность системы государственного управления.</w:t>
      </w:r>
    </w:p>
    <w:p w:rsidR="00B367F6" w:rsidRPr="00B367F6" w:rsidRDefault="00B367F6" w:rsidP="00844CC7">
      <w:pPr>
        <w:spacing w:after="0"/>
        <w:ind w:firstLine="708"/>
        <w:jc w:val="both"/>
        <w:rPr>
          <w:rFonts w:ascii="Times New Roman" w:hAnsi="Times New Roman" w:cs="Times New Roman"/>
          <w:sz w:val="24"/>
          <w:szCs w:val="24"/>
        </w:rPr>
      </w:pPr>
    </w:p>
    <w:p w:rsidR="00B367F6" w:rsidRPr="00B367F6" w:rsidRDefault="00B367F6" w:rsidP="00844CC7">
      <w:pPr>
        <w:spacing w:after="0"/>
        <w:ind w:firstLine="708"/>
        <w:rPr>
          <w:rFonts w:ascii="Times New Roman" w:hAnsi="Times New Roman" w:cs="Times New Roman"/>
          <w:b/>
          <w:i/>
          <w:sz w:val="24"/>
          <w:szCs w:val="24"/>
        </w:rPr>
      </w:pPr>
      <w:r w:rsidRPr="00B367F6">
        <w:rPr>
          <w:rFonts w:ascii="Times New Roman" w:hAnsi="Times New Roman" w:cs="Times New Roman"/>
          <w:b/>
          <w:i/>
          <w:sz w:val="24"/>
          <w:szCs w:val="24"/>
        </w:rPr>
        <w:br w:type="page"/>
      </w:r>
    </w:p>
    <w:p w:rsidR="00B367F6" w:rsidRPr="00B367F6" w:rsidRDefault="00B367F6" w:rsidP="00844CC7">
      <w:pPr>
        <w:spacing w:after="0"/>
        <w:ind w:firstLine="708"/>
        <w:jc w:val="center"/>
        <w:rPr>
          <w:rFonts w:ascii="Times New Roman" w:hAnsi="Times New Roman" w:cs="Times New Roman"/>
          <w:b/>
          <w:i/>
          <w:sz w:val="24"/>
          <w:szCs w:val="24"/>
        </w:rPr>
      </w:pPr>
      <w:r w:rsidRPr="00B367F6">
        <w:rPr>
          <w:rFonts w:ascii="Times New Roman" w:hAnsi="Times New Roman" w:cs="Times New Roman"/>
          <w:b/>
          <w:i/>
          <w:sz w:val="24"/>
          <w:szCs w:val="24"/>
        </w:rPr>
        <w:lastRenderedPageBreak/>
        <w:t xml:space="preserve">Заключение </w:t>
      </w:r>
    </w:p>
    <w:p w:rsidR="00B367F6" w:rsidRPr="00B367F6" w:rsidRDefault="00B367F6" w:rsidP="00844CC7">
      <w:pPr>
        <w:spacing w:after="0"/>
        <w:ind w:firstLine="708"/>
        <w:jc w:val="center"/>
        <w:rPr>
          <w:rFonts w:ascii="Times New Roman" w:hAnsi="Times New Roman" w:cs="Times New Roman"/>
          <w:b/>
          <w:i/>
          <w:sz w:val="24"/>
          <w:szCs w:val="24"/>
        </w:rPr>
      </w:pP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 xml:space="preserve">Процесс разработки Стратегии социально-экономического развития показал, что </w:t>
      </w:r>
      <w:r w:rsidR="007F07CF">
        <w:rPr>
          <w:rFonts w:ascii="Times New Roman" w:hAnsi="Times New Roman" w:cs="Times New Roman"/>
          <w:sz w:val="24"/>
          <w:szCs w:val="24"/>
        </w:rPr>
        <w:t>Мухинское</w:t>
      </w:r>
      <w:r w:rsidR="00BB63F9" w:rsidRPr="00B367F6">
        <w:rPr>
          <w:rFonts w:ascii="Times New Roman" w:hAnsi="Times New Roman" w:cs="Times New Roman"/>
          <w:sz w:val="24"/>
          <w:szCs w:val="24"/>
        </w:rPr>
        <w:t xml:space="preserve"> муниципальное</w:t>
      </w:r>
      <w:r w:rsidRPr="00B367F6">
        <w:rPr>
          <w:rFonts w:ascii="Times New Roman" w:hAnsi="Times New Roman" w:cs="Times New Roman"/>
          <w:sz w:val="24"/>
          <w:szCs w:val="24"/>
        </w:rPr>
        <w:t xml:space="preserve"> образование обладает значительным и разнообразным потенциалом для своего устойчивого развития. Разработка основных стратегических направлений позволяет привлечь к этому процессу широкие слои населения, представителей бизнеса, общественные организации. В стратегическом плане сформирован образ муниципального образования, имеющего, как и большинство территорий, серьезные экономические, социальные и инфраструктурные проблемы, но знающего и использующего пути их разрешения и способного обеспечить своим жителям высокое качество жизни и безопасность жизнедеятельности.</w:t>
      </w:r>
    </w:p>
    <w:p w:rsidR="00B367F6" w:rsidRPr="00B367F6" w:rsidRDefault="00B367F6" w:rsidP="00844CC7">
      <w:pPr>
        <w:spacing w:after="0"/>
        <w:ind w:firstLine="708"/>
        <w:jc w:val="both"/>
        <w:rPr>
          <w:rFonts w:ascii="Times New Roman" w:hAnsi="Times New Roman" w:cs="Times New Roman"/>
          <w:sz w:val="24"/>
          <w:szCs w:val="24"/>
        </w:rPr>
      </w:pPr>
      <w:r w:rsidRPr="00B367F6">
        <w:rPr>
          <w:rFonts w:ascii="Times New Roman" w:hAnsi="Times New Roman" w:cs="Times New Roman"/>
          <w:sz w:val="24"/>
          <w:szCs w:val="24"/>
        </w:rPr>
        <w:t>Поставленные цели и задачи будут реализовываться через конкретные программы социально-экономического развития по каждому блоку экономики и социальной сферы, в соответствии с полномочиями органов местного самоуправлении и вопросами местного значения.</w:t>
      </w:r>
    </w:p>
    <w:p w:rsidR="00B367F6" w:rsidRPr="00EB7EF8" w:rsidRDefault="00B367F6" w:rsidP="00844CC7">
      <w:pPr>
        <w:suppressAutoHyphens/>
        <w:spacing w:after="0"/>
        <w:ind w:firstLine="708"/>
        <w:jc w:val="both"/>
        <w:rPr>
          <w:rFonts w:ascii="Times New Roman" w:eastAsia="Times New Roman" w:hAnsi="Times New Roman" w:cs="Times New Roman"/>
          <w:b/>
          <w:sz w:val="24"/>
          <w:szCs w:val="24"/>
          <w:lang w:eastAsia="ru-RU"/>
        </w:rPr>
      </w:pPr>
    </w:p>
    <w:p w:rsidR="00AC2595" w:rsidRPr="00EB7EF8" w:rsidRDefault="00AC2595" w:rsidP="00844CC7">
      <w:pPr>
        <w:suppressAutoHyphens/>
        <w:spacing w:after="120"/>
        <w:ind w:firstLine="708"/>
        <w:jc w:val="both"/>
        <w:rPr>
          <w:rFonts w:ascii="Times New Roman" w:eastAsia="Times New Roman" w:hAnsi="Times New Roman" w:cs="Times New Roman"/>
          <w:b/>
          <w:sz w:val="24"/>
          <w:szCs w:val="24"/>
          <w:lang w:eastAsia="ru-RU"/>
        </w:rPr>
      </w:pPr>
    </w:p>
    <w:p w:rsidR="00E41A3E" w:rsidRPr="00EB7EF8" w:rsidRDefault="00E41A3E" w:rsidP="00844CC7">
      <w:pPr>
        <w:contextualSpacing/>
        <w:jc w:val="right"/>
        <w:rPr>
          <w:rFonts w:ascii="Times New Roman" w:hAnsi="Times New Roman" w:cs="Times New Roman"/>
          <w:sz w:val="24"/>
          <w:szCs w:val="24"/>
        </w:rPr>
      </w:pPr>
    </w:p>
    <w:p w:rsidR="00E41A3E" w:rsidRPr="00EB7EF8" w:rsidRDefault="00E41A3E" w:rsidP="00844CC7">
      <w:pPr>
        <w:contextualSpacing/>
        <w:jc w:val="right"/>
        <w:rPr>
          <w:rFonts w:ascii="Times New Roman" w:hAnsi="Times New Roman" w:cs="Times New Roman"/>
          <w:sz w:val="24"/>
          <w:szCs w:val="24"/>
        </w:rPr>
      </w:pPr>
    </w:p>
    <w:p w:rsidR="007A6A90" w:rsidRDefault="007A6A90" w:rsidP="00844CC7">
      <w:pPr>
        <w:rPr>
          <w:rFonts w:ascii="Times New Roman" w:hAnsi="Times New Roman" w:cs="Times New Roman"/>
          <w:sz w:val="24"/>
          <w:szCs w:val="24"/>
        </w:rPr>
      </w:pPr>
      <w:r>
        <w:rPr>
          <w:rFonts w:ascii="Times New Roman" w:hAnsi="Times New Roman" w:cs="Times New Roman"/>
          <w:sz w:val="24"/>
          <w:szCs w:val="24"/>
        </w:rPr>
        <w:br w:type="page"/>
      </w:r>
    </w:p>
    <w:p w:rsidR="00AC2595" w:rsidRDefault="00AC2595" w:rsidP="006C20D0">
      <w:pPr>
        <w:spacing w:after="0" w:line="240" w:lineRule="auto"/>
        <w:contextualSpacing/>
        <w:jc w:val="right"/>
        <w:rPr>
          <w:rFonts w:ascii="Times New Roman" w:hAnsi="Times New Roman" w:cs="Times New Roman"/>
          <w:sz w:val="24"/>
          <w:szCs w:val="24"/>
        </w:rPr>
      </w:pPr>
      <w:r w:rsidRPr="00EB7EF8">
        <w:rPr>
          <w:rFonts w:ascii="Times New Roman" w:hAnsi="Times New Roman" w:cs="Times New Roman"/>
          <w:sz w:val="24"/>
          <w:szCs w:val="24"/>
        </w:rPr>
        <w:lastRenderedPageBreak/>
        <w:t>Приложение</w:t>
      </w:r>
      <w:r w:rsidR="006900E1" w:rsidRPr="00EB7EF8">
        <w:rPr>
          <w:rFonts w:ascii="Times New Roman" w:hAnsi="Times New Roman" w:cs="Times New Roman"/>
          <w:sz w:val="24"/>
          <w:szCs w:val="24"/>
        </w:rPr>
        <w:t>1</w:t>
      </w:r>
    </w:p>
    <w:p w:rsidR="00100ED7" w:rsidRPr="00EB7EF8" w:rsidRDefault="00100ED7" w:rsidP="006C20D0">
      <w:pPr>
        <w:spacing w:after="0" w:line="240" w:lineRule="auto"/>
        <w:contextualSpacing/>
        <w:jc w:val="right"/>
        <w:rPr>
          <w:rFonts w:ascii="Times New Roman" w:hAnsi="Times New Roman" w:cs="Times New Roman"/>
          <w:sz w:val="24"/>
          <w:szCs w:val="24"/>
        </w:rPr>
      </w:pPr>
    </w:p>
    <w:p w:rsidR="00C70785" w:rsidRPr="00343890" w:rsidRDefault="00C70785" w:rsidP="00844CC7">
      <w:pPr>
        <w:pStyle w:val="ConsPlusNormal"/>
        <w:spacing w:line="276" w:lineRule="auto"/>
        <w:jc w:val="center"/>
      </w:pPr>
      <w:r w:rsidRPr="00343890">
        <w:t xml:space="preserve">Перечень муниципальных программ </w:t>
      </w:r>
      <w:r w:rsidR="007F07CF" w:rsidRPr="00343890">
        <w:t xml:space="preserve">Мухинского </w:t>
      </w:r>
      <w:r w:rsidRPr="00343890">
        <w:t>муниципального образования</w:t>
      </w: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544"/>
        <w:gridCol w:w="1633"/>
        <w:gridCol w:w="3185"/>
      </w:tblGrid>
      <w:tr w:rsidR="007F07CF" w:rsidRPr="006C20D0" w:rsidTr="00100ED7">
        <w:trPr>
          <w:trHeight w:val="966"/>
        </w:trPr>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w:t>
            </w:r>
          </w:p>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 xml:space="preserve">п/п </w:t>
            </w:r>
          </w:p>
        </w:tc>
        <w:tc>
          <w:tcPr>
            <w:tcW w:w="2586"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Наименование програ</w:t>
            </w:r>
            <w:bookmarkStart w:id="37" w:name="_GoBack"/>
            <w:bookmarkEnd w:id="37"/>
            <w:r w:rsidRPr="006C20D0">
              <w:rPr>
                <w:rFonts w:ascii="Times New Roman" w:hAnsi="Times New Roman" w:cs="Times New Roman"/>
                <w:sz w:val="24"/>
                <w:szCs w:val="24"/>
              </w:rPr>
              <w:t xml:space="preserve">ммы </w:t>
            </w:r>
          </w:p>
        </w:tc>
        <w:tc>
          <w:tcPr>
            <w:tcW w:w="1035"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 xml:space="preserve">Срок реализации, годы </w:t>
            </w:r>
          </w:p>
        </w:tc>
        <w:tc>
          <w:tcPr>
            <w:tcW w:w="976" w:type="pct"/>
            <w:vAlign w:val="center"/>
          </w:tcPr>
          <w:p w:rsidR="007F07CF" w:rsidRPr="006C20D0" w:rsidRDefault="008A5305"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Ответственный исполнитель</w:t>
            </w:r>
          </w:p>
        </w:tc>
      </w:tr>
      <w:tr w:rsidR="007F07CF" w:rsidRPr="006C20D0" w:rsidTr="00100ED7">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2586"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1035"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3</w:t>
            </w:r>
          </w:p>
        </w:tc>
        <w:tc>
          <w:tcPr>
            <w:tcW w:w="976"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4</w:t>
            </w:r>
          </w:p>
        </w:tc>
      </w:tr>
      <w:tr w:rsidR="00B636C6" w:rsidRPr="006C20D0" w:rsidTr="00100ED7">
        <w:tc>
          <w:tcPr>
            <w:tcW w:w="5000" w:type="pct"/>
            <w:gridSpan w:val="4"/>
            <w:vAlign w:val="center"/>
          </w:tcPr>
          <w:p w:rsidR="00B636C6" w:rsidRPr="006C20D0" w:rsidRDefault="00B636C6"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Муниципальные программы</w:t>
            </w:r>
          </w:p>
        </w:tc>
      </w:tr>
      <w:tr w:rsidR="007F07CF" w:rsidRPr="006C20D0" w:rsidTr="00100ED7">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2586" w:type="pct"/>
            <w:vAlign w:val="center"/>
          </w:tcPr>
          <w:p w:rsidR="007F07CF" w:rsidRPr="006C20D0" w:rsidRDefault="007F07CF" w:rsidP="00100ED7">
            <w:pPr>
              <w:spacing w:after="0" w:line="240" w:lineRule="auto"/>
              <w:rPr>
                <w:rFonts w:ascii="Times New Roman" w:hAnsi="Times New Roman" w:cs="Times New Roman"/>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sz w:val="24"/>
                <w:szCs w:val="24"/>
              </w:rPr>
              <w:t>Осуществление мероприятий по гражданской обороне, защите населения и территории от чрезвычайных ситуаций на территории Мухинского муниципального образования на 2019-2021</w:t>
            </w:r>
            <w:r w:rsidR="008A5305" w:rsidRPr="006C20D0">
              <w:rPr>
                <w:rFonts w:ascii="Times New Roman" w:hAnsi="Times New Roman" w:cs="Times New Roman"/>
                <w:bCs/>
                <w:sz w:val="24"/>
                <w:szCs w:val="24"/>
              </w:rPr>
              <w:t>»</w:t>
            </w:r>
          </w:p>
        </w:tc>
        <w:tc>
          <w:tcPr>
            <w:tcW w:w="1035"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2019-2021 годы</w:t>
            </w:r>
          </w:p>
        </w:tc>
        <w:tc>
          <w:tcPr>
            <w:tcW w:w="976"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7F07CF" w:rsidRPr="006C20D0" w:rsidTr="00100ED7">
        <w:trPr>
          <w:trHeight w:val="846"/>
        </w:trPr>
        <w:tc>
          <w:tcPr>
            <w:tcW w:w="403" w:type="pct"/>
            <w:tcBorders>
              <w:bottom w:val="single" w:sz="4" w:space="0" w:color="auto"/>
            </w:tcBorders>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2586" w:type="pct"/>
            <w:tcBorders>
              <w:bottom w:val="single" w:sz="4" w:space="0" w:color="auto"/>
            </w:tcBorders>
            <w:vAlign w:val="center"/>
          </w:tcPr>
          <w:p w:rsidR="007F07CF" w:rsidRPr="006C20D0" w:rsidRDefault="008A5305"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sz w:val="24"/>
                <w:szCs w:val="24"/>
              </w:rPr>
              <w:t>Устройство контейнерных площадок  и установка контейнеров на территории Мухинского муниципального образования в 2019 году</w:t>
            </w:r>
            <w:r w:rsidRPr="006C20D0">
              <w:rPr>
                <w:rFonts w:ascii="Times New Roman" w:hAnsi="Times New Roman" w:cs="Times New Roman"/>
                <w:bCs/>
                <w:sz w:val="24"/>
                <w:szCs w:val="24"/>
              </w:rPr>
              <w:t>»</w:t>
            </w:r>
          </w:p>
        </w:tc>
        <w:tc>
          <w:tcPr>
            <w:tcW w:w="1035" w:type="pct"/>
            <w:tcBorders>
              <w:bottom w:val="single" w:sz="4" w:space="0" w:color="auto"/>
            </w:tcBorders>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2019 год</w:t>
            </w:r>
          </w:p>
        </w:tc>
        <w:tc>
          <w:tcPr>
            <w:tcW w:w="976" w:type="pct"/>
            <w:tcBorders>
              <w:bottom w:val="single" w:sz="4" w:space="0" w:color="auto"/>
            </w:tcBorders>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7F07CF" w:rsidRPr="006C20D0" w:rsidTr="00100ED7">
        <w:trPr>
          <w:trHeight w:val="844"/>
        </w:trPr>
        <w:tc>
          <w:tcPr>
            <w:tcW w:w="403" w:type="pct"/>
            <w:tcBorders>
              <w:bottom w:val="single" w:sz="4" w:space="0" w:color="auto"/>
            </w:tcBorders>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3.</w:t>
            </w:r>
          </w:p>
        </w:tc>
        <w:tc>
          <w:tcPr>
            <w:tcW w:w="2586" w:type="pct"/>
            <w:tcBorders>
              <w:bottom w:val="single" w:sz="4" w:space="0" w:color="auto"/>
            </w:tcBorders>
            <w:vAlign w:val="center"/>
          </w:tcPr>
          <w:p w:rsidR="007F07CF" w:rsidRPr="006C20D0" w:rsidRDefault="008A5305"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sz w:val="24"/>
                <w:szCs w:val="24"/>
              </w:rPr>
              <w:t>Безопасность дорожного движения в Мухинском муниципальном образовании  на 2017-2019 гг.</w:t>
            </w:r>
            <w:r w:rsidRPr="006C20D0">
              <w:rPr>
                <w:rFonts w:ascii="Times New Roman" w:hAnsi="Times New Roman" w:cs="Times New Roman"/>
                <w:bCs/>
                <w:sz w:val="24"/>
                <w:szCs w:val="24"/>
              </w:rPr>
              <w:t>»</w:t>
            </w:r>
          </w:p>
        </w:tc>
        <w:tc>
          <w:tcPr>
            <w:tcW w:w="1035" w:type="pct"/>
            <w:tcBorders>
              <w:bottom w:val="single" w:sz="4" w:space="0" w:color="auto"/>
            </w:tcBorders>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2017 - 2019 годы</w:t>
            </w:r>
          </w:p>
        </w:tc>
        <w:tc>
          <w:tcPr>
            <w:tcW w:w="976" w:type="pct"/>
            <w:tcBorders>
              <w:bottom w:val="single" w:sz="4" w:space="0" w:color="auto"/>
            </w:tcBorders>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7F07CF" w:rsidRPr="006C20D0" w:rsidTr="00100ED7">
        <w:trPr>
          <w:trHeight w:val="732"/>
        </w:trPr>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4.</w:t>
            </w:r>
          </w:p>
        </w:tc>
        <w:tc>
          <w:tcPr>
            <w:tcW w:w="2586" w:type="pct"/>
            <w:vAlign w:val="center"/>
          </w:tcPr>
          <w:p w:rsidR="007F07CF" w:rsidRPr="006C20D0" w:rsidRDefault="008A5305"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sz w:val="24"/>
                <w:szCs w:val="24"/>
              </w:rPr>
              <w:t>Капитальный ремонт и ремонт автомобильных дорог общего пользования местного значения Мухинского МО на 2018-2020 годы</w:t>
            </w:r>
            <w:r w:rsidRPr="006C20D0">
              <w:rPr>
                <w:rFonts w:ascii="Times New Roman" w:hAnsi="Times New Roman" w:cs="Times New Roman"/>
                <w:bCs/>
                <w:sz w:val="24"/>
                <w:szCs w:val="24"/>
              </w:rPr>
              <w:t>»</w:t>
            </w:r>
          </w:p>
        </w:tc>
        <w:tc>
          <w:tcPr>
            <w:tcW w:w="1035" w:type="pct"/>
            <w:vAlign w:val="center"/>
          </w:tcPr>
          <w:p w:rsidR="007F07CF" w:rsidRPr="006C20D0" w:rsidRDefault="006C20D0"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2018-2020 годы</w:t>
            </w:r>
          </w:p>
        </w:tc>
        <w:tc>
          <w:tcPr>
            <w:tcW w:w="976"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7F07CF" w:rsidRPr="006C20D0" w:rsidTr="00100ED7">
        <w:trPr>
          <w:trHeight w:val="886"/>
        </w:trPr>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5.</w:t>
            </w:r>
          </w:p>
        </w:tc>
        <w:tc>
          <w:tcPr>
            <w:tcW w:w="2586" w:type="pct"/>
            <w:vAlign w:val="center"/>
          </w:tcPr>
          <w:p w:rsidR="007F07CF" w:rsidRPr="006C20D0" w:rsidRDefault="008A5305"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sz w:val="24"/>
                <w:szCs w:val="24"/>
              </w:rPr>
              <w:t>Профилактика  наркомании,  токсикомании и алкоголизма  в  Мухинском МО  на 2017 – 2019 годы</w:t>
            </w:r>
            <w:r w:rsidRPr="006C20D0">
              <w:rPr>
                <w:rFonts w:ascii="Times New Roman" w:hAnsi="Times New Roman" w:cs="Times New Roman"/>
                <w:bCs/>
                <w:sz w:val="24"/>
                <w:szCs w:val="24"/>
              </w:rPr>
              <w:t>»</w:t>
            </w:r>
          </w:p>
        </w:tc>
        <w:tc>
          <w:tcPr>
            <w:tcW w:w="1035"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 – 2019 годы</w:t>
            </w:r>
          </w:p>
        </w:tc>
        <w:tc>
          <w:tcPr>
            <w:tcW w:w="976"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7F07CF" w:rsidRPr="006C20D0" w:rsidTr="00100ED7">
        <w:trPr>
          <w:trHeight w:val="742"/>
        </w:trPr>
        <w:tc>
          <w:tcPr>
            <w:tcW w:w="403" w:type="pct"/>
            <w:vAlign w:val="center"/>
          </w:tcPr>
          <w:p w:rsidR="007F07CF" w:rsidRPr="006C20D0" w:rsidRDefault="007F07CF"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6.</w:t>
            </w:r>
          </w:p>
        </w:tc>
        <w:tc>
          <w:tcPr>
            <w:tcW w:w="2586" w:type="pct"/>
            <w:vAlign w:val="center"/>
          </w:tcPr>
          <w:p w:rsidR="007F07CF" w:rsidRPr="006C20D0" w:rsidRDefault="008A5305"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Муниципальная программа «</w:t>
            </w:r>
            <w:r w:rsidR="006C20D0" w:rsidRPr="006C20D0">
              <w:rPr>
                <w:rFonts w:ascii="Times New Roman" w:hAnsi="Times New Roman" w:cs="Times New Roman"/>
                <w:bCs/>
                <w:sz w:val="24"/>
                <w:szCs w:val="24"/>
              </w:rPr>
              <w:t>Энергосбережение и повышение энергетической эффективности на территории</w:t>
            </w:r>
            <w:r w:rsidR="006C20D0" w:rsidRPr="006C20D0">
              <w:rPr>
                <w:rFonts w:ascii="Times New Roman" w:hAnsi="Times New Roman" w:cs="Times New Roman"/>
                <w:color w:val="000000"/>
                <w:sz w:val="24"/>
                <w:szCs w:val="24"/>
              </w:rPr>
              <w:t xml:space="preserve">  Мухинского муниципального образования  на 2018-2022 годы</w:t>
            </w:r>
            <w:r w:rsidRPr="006C20D0">
              <w:rPr>
                <w:rFonts w:ascii="Times New Roman" w:hAnsi="Times New Roman" w:cs="Times New Roman"/>
                <w:bCs/>
                <w:sz w:val="24"/>
                <w:szCs w:val="24"/>
              </w:rPr>
              <w:t>»</w:t>
            </w:r>
          </w:p>
        </w:tc>
        <w:tc>
          <w:tcPr>
            <w:tcW w:w="1035" w:type="pct"/>
            <w:vAlign w:val="center"/>
          </w:tcPr>
          <w:p w:rsidR="007F07CF" w:rsidRPr="006C20D0" w:rsidRDefault="006C20D0"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color w:val="000000"/>
                <w:sz w:val="24"/>
                <w:szCs w:val="24"/>
              </w:rPr>
              <w:t>2018-2022 годы</w:t>
            </w:r>
          </w:p>
        </w:tc>
        <w:tc>
          <w:tcPr>
            <w:tcW w:w="976" w:type="pct"/>
            <w:vAlign w:val="center"/>
          </w:tcPr>
          <w:p w:rsidR="007F07CF" w:rsidRPr="006C20D0" w:rsidRDefault="006C20D0" w:rsidP="00100ED7">
            <w:pPr>
              <w:spacing w:after="0" w:line="240" w:lineRule="auto"/>
              <w:jc w:val="center"/>
              <w:rPr>
                <w:rFonts w:ascii="Times New Roman" w:hAnsi="Times New Roman" w:cs="Times New Roman"/>
                <w:i/>
                <w:sz w:val="24"/>
                <w:szCs w:val="24"/>
                <w:highlight w:val="yellow"/>
              </w:rPr>
            </w:pPr>
            <w:r w:rsidRPr="006C20D0">
              <w:rPr>
                <w:rFonts w:ascii="Times New Roman" w:hAnsi="Times New Roman" w:cs="Times New Roman"/>
                <w:sz w:val="24"/>
                <w:szCs w:val="24"/>
              </w:rPr>
              <w:t>Администрация Мухинского муниципального образования</w:t>
            </w:r>
          </w:p>
        </w:tc>
      </w:tr>
      <w:tr w:rsidR="00B636C6" w:rsidRPr="006C20D0" w:rsidTr="00100ED7">
        <w:trPr>
          <w:trHeight w:val="177"/>
        </w:trPr>
        <w:tc>
          <w:tcPr>
            <w:tcW w:w="5000" w:type="pct"/>
            <w:gridSpan w:val="4"/>
            <w:vAlign w:val="center"/>
          </w:tcPr>
          <w:p w:rsidR="00B636C6" w:rsidRPr="006C20D0" w:rsidRDefault="00B636C6"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Программы комплексного развития</w:t>
            </w:r>
          </w:p>
        </w:tc>
      </w:tr>
      <w:tr w:rsidR="00B636C6" w:rsidRPr="006C20D0" w:rsidTr="00100ED7">
        <w:trPr>
          <w:trHeight w:val="742"/>
        </w:trPr>
        <w:tc>
          <w:tcPr>
            <w:tcW w:w="403" w:type="pct"/>
            <w:vAlign w:val="center"/>
          </w:tcPr>
          <w:p w:rsidR="00B636C6" w:rsidRPr="006C20D0" w:rsidRDefault="00B636C6"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2586" w:type="pct"/>
            <w:vAlign w:val="center"/>
          </w:tcPr>
          <w:p w:rsidR="00B636C6" w:rsidRPr="006C20D0" w:rsidRDefault="00B636C6" w:rsidP="00100ED7">
            <w:pPr>
              <w:spacing w:after="0" w:line="240" w:lineRule="auto"/>
              <w:rPr>
                <w:rFonts w:ascii="Times New Roman" w:hAnsi="Times New Roman" w:cs="Times New Roman"/>
                <w:bCs/>
                <w:sz w:val="24"/>
                <w:szCs w:val="24"/>
              </w:rPr>
            </w:pPr>
            <w:r w:rsidRPr="006C20D0">
              <w:rPr>
                <w:rFonts w:ascii="Times New Roman" w:hAnsi="Times New Roman" w:cs="Times New Roman"/>
                <w:sz w:val="24"/>
                <w:szCs w:val="24"/>
              </w:rPr>
              <w:t>Программа комплексного развития социальной  инфраструктуры  администрации Мухинского муниципального образования   Иркутской    области на 2016-2030гг</w:t>
            </w:r>
          </w:p>
        </w:tc>
        <w:tc>
          <w:tcPr>
            <w:tcW w:w="1035" w:type="pct"/>
            <w:vAlign w:val="center"/>
          </w:tcPr>
          <w:p w:rsidR="00B636C6" w:rsidRPr="006C20D0" w:rsidRDefault="006C20D0" w:rsidP="00100ED7">
            <w:pPr>
              <w:pStyle w:val="a9"/>
              <w:tabs>
                <w:tab w:val="left" w:pos="277"/>
              </w:tabs>
              <w:jc w:val="center"/>
              <w:rPr>
                <w:rFonts w:ascii="Times New Roman" w:hAnsi="Times New Roman" w:cs="Times New Roman"/>
                <w:sz w:val="24"/>
                <w:szCs w:val="24"/>
              </w:rPr>
            </w:pPr>
            <w:r w:rsidRPr="006C20D0">
              <w:rPr>
                <w:rFonts w:ascii="Times New Roman" w:hAnsi="Times New Roman" w:cs="Times New Roman"/>
                <w:sz w:val="24"/>
                <w:szCs w:val="24"/>
              </w:rPr>
              <w:t xml:space="preserve">2016-2030 </w:t>
            </w:r>
            <w:r w:rsidRPr="006C20D0">
              <w:rPr>
                <w:rFonts w:ascii="Times New Roman" w:hAnsi="Times New Roman" w:cs="Times New Roman"/>
                <w:color w:val="000000"/>
                <w:sz w:val="24"/>
                <w:szCs w:val="24"/>
              </w:rPr>
              <w:t>годы</w:t>
            </w:r>
          </w:p>
        </w:tc>
        <w:tc>
          <w:tcPr>
            <w:tcW w:w="976" w:type="pct"/>
            <w:vAlign w:val="center"/>
          </w:tcPr>
          <w:p w:rsidR="00B636C6" w:rsidRPr="006C20D0" w:rsidRDefault="006C20D0"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B636C6" w:rsidRPr="006C20D0" w:rsidTr="00100ED7">
        <w:trPr>
          <w:trHeight w:val="742"/>
        </w:trPr>
        <w:tc>
          <w:tcPr>
            <w:tcW w:w="403" w:type="pct"/>
            <w:vAlign w:val="center"/>
          </w:tcPr>
          <w:p w:rsidR="00B636C6" w:rsidRPr="006C20D0" w:rsidRDefault="00B636C6"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2586" w:type="pct"/>
            <w:vAlign w:val="center"/>
          </w:tcPr>
          <w:p w:rsidR="00B636C6" w:rsidRPr="006C20D0" w:rsidRDefault="00B636C6"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Программа комплексного развития транспортной инфрастр</w:t>
            </w:r>
            <w:r w:rsidR="00100ED7">
              <w:rPr>
                <w:rFonts w:ascii="Times New Roman" w:hAnsi="Times New Roman" w:cs="Times New Roman"/>
                <w:bCs/>
                <w:sz w:val="24"/>
                <w:szCs w:val="24"/>
              </w:rPr>
              <w:t xml:space="preserve">уктуры на территории Мухинского </w:t>
            </w:r>
            <w:r w:rsidRPr="006C20D0">
              <w:rPr>
                <w:rFonts w:ascii="Times New Roman" w:hAnsi="Times New Roman" w:cs="Times New Roman"/>
                <w:bCs/>
                <w:sz w:val="24"/>
                <w:szCs w:val="24"/>
              </w:rPr>
              <w:t>муниципального образования  на 2016-2026 годы</w:t>
            </w:r>
          </w:p>
        </w:tc>
        <w:tc>
          <w:tcPr>
            <w:tcW w:w="1035" w:type="pct"/>
            <w:vAlign w:val="center"/>
          </w:tcPr>
          <w:p w:rsidR="00B636C6" w:rsidRPr="006C20D0" w:rsidRDefault="006C20D0" w:rsidP="00100ED7">
            <w:pPr>
              <w:pStyle w:val="a9"/>
              <w:tabs>
                <w:tab w:val="left" w:pos="277"/>
              </w:tabs>
              <w:jc w:val="center"/>
              <w:rPr>
                <w:rFonts w:ascii="Times New Roman" w:hAnsi="Times New Roman" w:cs="Times New Roman"/>
                <w:sz w:val="24"/>
                <w:szCs w:val="24"/>
              </w:rPr>
            </w:pPr>
            <w:r w:rsidRPr="006C20D0">
              <w:rPr>
                <w:rFonts w:ascii="Times New Roman" w:hAnsi="Times New Roman" w:cs="Times New Roman"/>
                <w:sz w:val="24"/>
                <w:szCs w:val="24"/>
              </w:rPr>
              <w:t xml:space="preserve">2016-2030 </w:t>
            </w:r>
            <w:r w:rsidRPr="006C20D0">
              <w:rPr>
                <w:rFonts w:ascii="Times New Roman" w:hAnsi="Times New Roman" w:cs="Times New Roman"/>
                <w:color w:val="000000"/>
                <w:sz w:val="24"/>
                <w:szCs w:val="24"/>
              </w:rPr>
              <w:t>годы</w:t>
            </w:r>
          </w:p>
        </w:tc>
        <w:tc>
          <w:tcPr>
            <w:tcW w:w="976" w:type="pct"/>
            <w:vAlign w:val="center"/>
          </w:tcPr>
          <w:p w:rsidR="00B636C6" w:rsidRPr="006C20D0" w:rsidRDefault="006C20D0"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tc>
      </w:tr>
      <w:tr w:rsidR="00B636C6" w:rsidRPr="006C20D0" w:rsidTr="00100ED7">
        <w:trPr>
          <w:trHeight w:val="742"/>
        </w:trPr>
        <w:tc>
          <w:tcPr>
            <w:tcW w:w="403" w:type="pct"/>
            <w:vAlign w:val="center"/>
          </w:tcPr>
          <w:p w:rsidR="00B636C6" w:rsidRPr="006C20D0" w:rsidRDefault="00B636C6"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3.</w:t>
            </w:r>
          </w:p>
        </w:tc>
        <w:tc>
          <w:tcPr>
            <w:tcW w:w="2586" w:type="pct"/>
            <w:vAlign w:val="center"/>
          </w:tcPr>
          <w:p w:rsidR="00B636C6" w:rsidRPr="006C20D0" w:rsidRDefault="00B636C6" w:rsidP="00100ED7">
            <w:pPr>
              <w:spacing w:after="0" w:line="240" w:lineRule="auto"/>
              <w:rPr>
                <w:rFonts w:ascii="Times New Roman" w:hAnsi="Times New Roman" w:cs="Times New Roman"/>
                <w:bCs/>
                <w:sz w:val="24"/>
                <w:szCs w:val="24"/>
              </w:rPr>
            </w:pPr>
            <w:r w:rsidRPr="006C20D0">
              <w:rPr>
                <w:rFonts w:ascii="Times New Roman" w:hAnsi="Times New Roman" w:cs="Times New Roman"/>
                <w:bCs/>
                <w:sz w:val="24"/>
                <w:szCs w:val="24"/>
              </w:rPr>
              <w:t xml:space="preserve">Комплексное развитие систем коммунальной инфраструктуры  на территории   Мухинского </w:t>
            </w:r>
            <w:r w:rsidRPr="006C20D0">
              <w:rPr>
                <w:rFonts w:ascii="Times New Roman" w:hAnsi="Times New Roman" w:cs="Times New Roman"/>
                <w:bCs/>
                <w:sz w:val="24"/>
                <w:szCs w:val="24"/>
              </w:rPr>
              <w:lastRenderedPageBreak/>
              <w:t>муниципального образования на 2016-2026гг.</w:t>
            </w:r>
          </w:p>
        </w:tc>
        <w:tc>
          <w:tcPr>
            <w:tcW w:w="1035" w:type="pct"/>
            <w:vAlign w:val="center"/>
          </w:tcPr>
          <w:p w:rsidR="00B636C6" w:rsidRPr="006C20D0" w:rsidRDefault="006C20D0" w:rsidP="00100ED7">
            <w:pPr>
              <w:pStyle w:val="a9"/>
              <w:tabs>
                <w:tab w:val="left" w:pos="277"/>
              </w:tabs>
              <w:jc w:val="center"/>
              <w:rPr>
                <w:rFonts w:ascii="Times New Roman" w:hAnsi="Times New Roman" w:cs="Times New Roman"/>
                <w:sz w:val="24"/>
                <w:szCs w:val="24"/>
              </w:rPr>
            </w:pPr>
            <w:r w:rsidRPr="006C20D0">
              <w:rPr>
                <w:rFonts w:ascii="Times New Roman" w:hAnsi="Times New Roman" w:cs="Times New Roman"/>
                <w:sz w:val="24"/>
                <w:szCs w:val="24"/>
              </w:rPr>
              <w:lastRenderedPageBreak/>
              <w:t xml:space="preserve">2016-2026 </w:t>
            </w:r>
            <w:r w:rsidRPr="006C20D0">
              <w:rPr>
                <w:rFonts w:ascii="Times New Roman" w:hAnsi="Times New Roman" w:cs="Times New Roman"/>
                <w:color w:val="000000"/>
                <w:sz w:val="24"/>
                <w:szCs w:val="24"/>
              </w:rPr>
              <w:t>годы</w:t>
            </w:r>
          </w:p>
        </w:tc>
        <w:tc>
          <w:tcPr>
            <w:tcW w:w="976" w:type="pct"/>
            <w:vAlign w:val="center"/>
          </w:tcPr>
          <w:p w:rsidR="00B636C6" w:rsidRPr="006C20D0" w:rsidRDefault="006C20D0" w:rsidP="00100ED7">
            <w:pPr>
              <w:pStyle w:val="a9"/>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w:t>
            </w:r>
            <w:r w:rsidR="00100ED7">
              <w:rPr>
                <w:rFonts w:ascii="Times New Roman" w:hAnsi="Times New Roman" w:cs="Times New Roman"/>
                <w:sz w:val="24"/>
                <w:szCs w:val="24"/>
              </w:rPr>
              <w:t xml:space="preserve"> муниципального </w:t>
            </w:r>
            <w:r w:rsidR="00100ED7">
              <w:rPr>
                <w:rFonts w:ascii="Times New Roman" w:hAnsi="Times New Roman" w:cs="Times New Roman"/>
                <w:sz w:val="24"/>
                <w:szCs w:val="24"/>
              </w:rPr>
              <w:lastRenderedPageBreak/>
              <w:t>образования,</w:t>
            </w:r>
            <w:r w:rsidR="00100ED7" w:rsidRPr="006C20D0">
              <w:rPr>
                <w:rFonts w:ascii="Times New Roman" w:hAnsi="Times New Roman" w:cs="Times New Roman"/>
                <w:sz w:val="24"/>
                <w:szCs w:val="24"/>
              </w:rPr>
              <w:t xml:space="preserve">Администрация </w:t>
            </w:r>
            <w:r w:rsidRPr="006C20D0">
              <w:rPr>
                <w:rFonts w:ascii="Times New Roman" w:hAnsi="Times New Roman" w:cs="Times New Roman"/>
                <w:sz w:val="24"/>
                <w:szCs w:val="24"/>
              </w:rPr>
              <w:t xml:space="preserve">Чунского района </w:t>
            </w:r>
          </w:p>
        </w:tc>
      </w:tr>
    </w:tbl>
    <w:p w:rsidR="00686DC4" w:rsidRPr="00EB7EF8" w:rsidRDefault="00686DC4" w:rsidP="00844CC7">
      <w:pPr>
        <w:contextualSpacing/>
        <w:jc w:val="right"/>
        <w:rPr>
          <w:rFonts w:ascii="Times New Roman" w:hAnsi="Times New Roman" w:cs="Times New Roman"/>
        </w:rPr>
        <w:sectPr w:rsidR="00686DC4" w:rsidRPr="00EB7EF8" w:rsidSect="00AF3535">
          <w:headerReference w:type="default" r:id="rId8"/>
          <w:footerReference w:type="default" r:id="rId9"/>
          <w:pgSz w:w="11907" w:h="16840"/>
          <w:pgMar w:top="993" w:right="708" w:bottom="1134" w:left="1276" w:header="0" w:footer="0" w:gutter="0"/>
          <w:cols w:space="720"/>
          <w:titlePg/>
          <w:docGrid w:linePitch="299"/>
        </w:sectPr>
      </w:pPr>
    </w:p>
    <w:p w:rsidR="00686DC4" w:rsidRPr="00EB7EF8" w:rsidRDefault="00686DC4" w:rsidP="00844CC7">
      <w:pPr>
        <w:contextualSpacing/>
        <w:jc w:val="right"/>
        <w:rPr>
          <w:rFonts w:ascii="Times New Roman" w:hAnsi="Times New Roman" w:cs="Times New Roman"/>
        </w:rPr>
      </w:pPr>
    </w:p>
    <w:p w:rsidR="001F1A9E" w:rsidRDefault="001F1A9E" w:rsidP="006C20D0">
      <w:pPr>
        <w:spacing w:after="0" w:line="240" w:lineRule="auto"/>
        <w:contextualSpacing/>
        <w:jc w:val="right"/>
        <w:rPr>
          <w:rFonts w:ascii="Times New Roman" w:hAnsi="Times New Roman" w:cs="Times New Roman"/>
          <w:sz w:val="24"/>
          <w:szCs w:val="24"/>
        </w:rPr>
      </w:pPr>
      <w:r w:rsidRPr="006C20D0">
        <w:rPr>
          <w:rFonts w:ascii="Times New Roman" w:hAnsi="Times New Roman" w:cs="Times New Roman"/>
          <w:sz w:val="24"/>
          <w:szCs w:val="24"/>
        </w:rPr>
        <w:t xml:space="preserve">Приложение  </w:t>
      </w:r>
      <w:r w:rsidR="00407BF7" w:rsidRPr="006C20D0">
        <w:rPr>
          <w:rFonts w:ascii="Times New Roman" w:hAnsi="Times New Roman" w:cs="Times New Roman"/>
          <w:sz w:val="24"/>
          <w:szCs w:val="24"/>
        </w:rPr>
        <w:t>2</w:t>
      </w:r>
    </w:p>
    <w:p w:rsidR="00100ED7" w:rsidRPr="006C20D0" w:rsidRDefault="00100ED7" w:rsidP="006C20D0">
      <w:pPr>
        <w:spacing w:after="0" w:line="240" w:lineRule="auto"/>
        <w:contextualSpacing/>
        <w:jc w:val="right"/>
        <w:rPr>
          <w:rFonts w:ascii="Times New Roman" w:hAnsi="Times New Roman" w:cs="Times New Roman"/>
          <w:sz w:val="24"/>
          <w:szCs w:val="24"/>
        </w:rPr>
      </w:pPr>
    </w:p>
    <w:p w:rsidR="00AC2595"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Перечень</w:t>
      </w:r>
      <w:r w:rsidR="00577161" w:rsidRPr="006C20D0">
        <w:rPr>
          <w:rFonts w:ascii="Times New Roman" w:hAnsi="Times New Roman" w:cs="Times New Roman"/>
          <w:sz w:val="24"/>
          <w:szCs w:val="24"/>
        </w:rPr>
        <w:t xml:space="preserve"> мероприятий по реализации Стратегии социально-экономического развития </w:t>
      </w:r>
      <w:r w:rsidR="00662E9B" w:rsidRPr="006C20D0">
        <w:rPr>
          <w:rFonts w:ascii="Times New Roman" w:hAnsi="Times New Roman" w:cs="Times New Roman"/>
          <w:sz w:val="24"/>
          <w:szCs w:val="24"/>
        </w:rPr>
        <w:t xml:space="preserve">Мухинского </w:t>
      </w:r>
      <w:r w:rsidR="00577161" w:rsidRPr="006C20D0">
        <w:rPr>
          <w:rFonts w:ascii="Times New Roman" w:hAnsi="Times New Roman" w:cs="Times New Roman"/>
          <w:sz w:val="24"/>
          <w:szCs w:val="24"/>
        </w:rPr>
        <w:t>муниципального образования на 2019-2030 годы</w:t>
      </w:r>
    </w:p>
    <w:p w:rsidR="0091580B" w:rsidRPr="006C20D0" w:rsidRDefault="0091580B" w:rsidP="006C20D0">
      <w:pPr>
        <w:spacing w:after="0" w:line="240" w:lineRule="auto"/>
        <w:jc w:val="center"/>
        <w:rPr>
          <w:rFonts w:ascii="Times New Roman" w:hAnsi="Times New Roman" w:cs="Times New Roman"/>
          <w:sz w:val="24"/>
          <w:szCs w:val="24"/>
        </w:rPr>
      </w:pPr>
    </w:p>
    <w:p w:rsidR="0089059C" w:rsidRPr="00100ED7" w:rsidRDefault="0089059C"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ПЕРЕЧЕНЬ</w:t>
      </w:r>
    </w:p>
    <w:p w:rsidR="0089059C" w:rsidRPr="00100ED7" w:rsidRDefault="0089059C"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мероприяти</w:t>
      </w:r>
      <w:r w:rsidR="00AF3535" w:rsidRPr="00100ED7">
        <w:rPr>
          <w:rFonts w:ascii="Times New Roman" w:hAnsi="Times New Roman" w:cs="Times New Roman"/>
          <w:sz w:val="24"/>
          <w:szCs w:val="24"/>
          <w:u w:val="single"/>
        </w:rPr>
        <w:t>й</w:t>
      </w:r>
      <w:r w:rsidRPr="00100ED7">
        <w:rPr>
          <w:rFonts w:ascii="Times New Roman" w:hAnsi="Times New Roman" w:cs="Times New Roman"/>
          <w:sz w:val="24"/>
          <w:szCs w:val="24"/>
          <w:u w:val="single"/>
        </w:rPr>
        <w:t xml:space="preserve"> муниципальной программы  </w:t>
      </w:r>
    </w:p>
    <w:p w:rsidR="0089059C" w:rsidRPr="00100ED7" w:rsidRDefault="0089059C"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 xml:space="preserve"> «Осуществление мероприятий по гражданской обороне, защите населения и территории от чрезвычайных ситуаций</w:t>
      </w:r>
    </w:p>
    <w:p w:rsidR="0089059C" w:rsidRPr="00100ED7" w:rsidRDefault="0089059C"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 xml:space="preserve">на территории Мухинского муниципального образования на 2019-2021годы </w:t>
      </w:r>
    </w:p>
    <w:p w:rsidR="0089059C" w:rsidRPr="006C20D0" w:rsidRDefault="0089059C" w:rsidP="006C20D0">
      <w:pPr>
        <w:spacing w:after="0" w:line="240" w:lineRule="auto"/>
        <w:jc w:val="center"/>
        <w:rPr>
          <w:rFonts w:ascii="Times New Roman" w:hAnsi="Times New Roman" w:cs="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705"/>
        <w:gridCol w:w="5103"/>
        <w:gridCol w:w="1418"/>
        <w:gridCol w:w="1134"/>
        <w:gridCol w:w="1275"/>
        <w:gridCol w:w="1276"/>
      </w:tblGrid>
      <w:tr w:rsidR="0089059C" w:rsidRPr="006C20D0" w:rsidTr="006C20D0">
        <w:trPr>
          <w:cantSplit/>
          <w:trHeight w:val="581"/>
        </w:trPr>
        <w:tc>
          <w:tcPr>
            <w:tcW w:w="540" w:type="dxa"/>
            <w:vMerge w:val="restart"/>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 п/п</w:t>
            </w:r>
          </w:p>
        </w:tc>
        <w:tc>
          <w:tcPr>
            <w:tcW w:w="4705" w:type="dxa"/>
            <w:vMerge w:val="restart"/>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Мероприятия по реализации программы</w:t>
            </w:r>
          </w:p>
        </w:tc>
        <w:tc>
          <w:tcPr>
            <w:tcW w:w="5103" w:type="dxa"/>
            <w:vMerge w:val="restart"/>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w:t>
            </w:r>
          </w:p>
        </w:tc>
        <w:tc>
          <w:tcPr>
            <w:tcW w:w="1418" w:type="dxa"/>
            <w:vMerge w:val="restart"/>
            <w:shd w:val="clear" w:color="auto" w:fill="auto"/>
            <w:textDirection w:val="btLr"/>
            <w:vAlign w:val="center"/>
          </w:tcPr>
          <w:p w:rsidR="0089059C" w:rsidRPr="006C20D0" w:rsidRDefault="0089059C" w:rsidP="006C20D0">
            <w:pPr>
              <w:spacing w:after="0" w:line="240" w:lineRule="auto"/>
              <w:ind w:left="113" w:right="113"/>
              <w:jc w:val="center"/>
              <w:rPr>
                <w:rFonts w:ascii="Times New Roman" w:hAnsi="Times New Roman" w:cs="Times New Roman"/>
                <w:sz w:val="24"/>
                <w:szCs w:val="24"/>
              </w:rPr>
            </w:pPr>
            <w:r w:rsidRPr="006C20D0">
              <w:rPr>
                <w:rFonts w:ascii="Times New Roman" w:hAnsi="Times New Roman" w:cs="Times New Roman"/>
                <w:sz w:val="24"/>
                <w:szCs w:val="24"/>
              </w:rPr>
              <w:t>Всего (тыс. руб.)</w:t>
            </w:r>
          </w:p>
        </w:tc>
        <w:tc>
          <w:tcPr>
            <w:tcW w:w="3685" w:type="dxa"/>
            <w:gridSpan w:val="3"/>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Объем финансирования по годам</w:t>
            </w:r>
          </w:p>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(тыс. руб.)</w:t>
            </w:r>
          </w:p>
        </w:tc>
      </w:tr>
      <w:tr w:rsidR="0089059C" w:rsidRPr="006C20D0" w:rsidTr="006C20D0">
        <w:trPr>
          <w:cantSplit/>
          <w:trHeight w:val="451"/>
        </w:trPr>
        <w:tc>
          <w:tcPr>
            <w:tcW w:w="540" w:type="dxa"/>
            <w:vMerge/>
            <w:shd w:val="clear" w:color="auto" w:fill="auto"/>
            <w:textDirection w:val="btLr"/>
            <w:vAlign w:val="center"/>
          </w:tcPr>
          <w:p w:rsidR="0089059C" w:rsidRPr="006C20D0" w:rsidRDefault="0089059C" w:rsidP="006C20D0">
            <w:pPr>
              <w:spacing w:after="0" w:line="240" w:lineRule="auto"/>
              <w:ind w:left="113" w:right="113"/>
              <w:jc w:val="center"/>
              <w:rPr>
                <w:rFonts w:ascii="Times New Roman" w:hAnsi="Times New Roman" w:cs="Times New Roman"/>
                <w:sz w:val="24"/>
                <w:szCs w:val="24"/>
              </w:rPr>
            </w:pPr>
          </w:p>
        </w:tc>
        <w:tc>
          <w:tcPr>
            <w:tcW w:w="4705" w:type="dxa"/>
            <w:vMerge/>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5103" w:type="dxa"/>
            <w:vMerge/>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418" w:type="dxa"/>
            <w:vMerge/>
            <w:shd w:val="clear" w:color="auto" w:fill="auto"/>
            <w:textDirection w:val="btLr"/>
            <w:vAlign w:val="center"/>
          </w:tcPr>
          <w:p w:rsidR="0089059C" w:rsidRPr="006C20D0" w:rsidRDefault="0089059C" w:rsidP="006C20D0">
            <w:pPr>
              <w:spacing w:after="0" w:line="240" w:lineRule="auto"/>
              <w:ind w:left="113" w:right="113"/>
              <w:jc w:val="center"/>
              <w:rPr>
                <w:rFonts w:ascii="Times New Roman" w:hAnsi="Times New Roman" w:cs="Times New Roman"/>
                <w:sz w:val="24"/>
                <w:szCs w:val="24"/>
              </w:rPr>
            </w:pPr>
          </w:p>
        </w:tc>
        <w:tc>
          <w:tcPr>
            <w:tcW w:w="1134" w:type="dxa"/>
            <w:shd w:val="clear" w:color="auto" w:fill="auto"/>
            <w:vAlign w:val="center"/>
          </w:tcPr>
          <w:p w:rsidR="0089059C" w:rsidRPr="006C20D0" w:rsidRDefault="006C20D0" w:rsidP="006C2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275" w:type="dxa"/>
            <w:shd w:val="clear" w:color="auto" w:fill="auto"/>
            <w:vAlign w:val="center"/>
          </w:tcPr>
          <w:p w:rsidR="0089059C" w:rsidRPr="006C20D0" w:rsidRDefault="006C20D0" w:rsidP="006C2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shd w:val="clear" w:color="auto" w:fill="auto"/>
            <w:vAlign w:val="center"/>
          </w:tcPr>
          <w:p w:rsidR="0089059C" w:rsidRPr="006C20D0" w:rsidRDefault="006C20D0" w:rsidP="006C2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89059C" w:rsidRPr="006C20D0" w:rsidTr="006C20D0">
        <w:trPr>
          <w:cantSplit/>
          <w:trHeight w:val="763"/>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Эвакуационные мероприятия</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на выделение техники: вахтовый автомобиль, катер (лодка) до начала текущего года</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567"/>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Ведение аварийно - восстановительных работ</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на выделение техники: самосвал, бульдозер до начала текущего года</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1030"/>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3.</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Обеспечение продовольствием, предметами первой необходимости и ГСМ мероприятий по ликвидации чрезвычайных ситуаций, в т.ч. и по ГО</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на создание запасов до начала текущего года</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65000</w:t>
            </w: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55000</w:t>
            </w:r>
          </w:p>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5000</w:t>
            </w: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5000</w:t>
            </w:r>
          </w:p>
          <w:p w:rsidR="0089059C" w:rsidRPr="006C20D0" w:rsidRDefault="0089059C" w:rsidP="006C20D0">
            <w:pPr>
              <w:spacing w:after="0" w:line="240" w:lineRule="auto"/>
              <w:jc w:val="center"/>
              <w:rPr>
                <w:rFonts w:ascii="Times New Roman" w:hAnsi="Times New Roman" w:cs="Times New Roman"/>
                <w:sz w:val="24"/>
                <w:szCs w:val="24"/>
              </w:rPr>
            </w:pPr>
          </w:p>
          <w:p w:rsidR="0089059C" w:rsidRPr="006C20D0" w:rsidRDefault="0089059C" w:rsidP="006C20D0">
            <w:pPr>
              <w:spacing w:after="0" w:line="240" w:lineRule="auto"/>
              <w:jc w:val="center"/>
              <w:rPr>
                <w:rFonts w:ascii="Times New Roman" w:hAnsi="Times New Roman" w:cs="Times New Roman"/>
                <w:sz w:val="24"/>
                <w:szCs w:val="24"/>
              </w:rPr>
            </w:pPr>
          </w:p>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784"/>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4.</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Обслуживание системы оповещения</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до 30.04. текущего года</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327"/>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Закупка методических рекомендаций, памяток,   наглядных пособий  по вопросам ГО, ЧС</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с торгующими организациями</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305"/>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6.</w:t>
            </w: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Изготовление аншлагов.</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Заключение договоров до 20.04. текущего года</w:t>
            </w: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p>
        </w:tc>
      </w:tr>
      <w:tr w:rsidR="0089059C" w:rsidRPr="006C20D0" w:rsidTr="006C20D0">
        <w:trPr>
          <w:cantSplit/>
          <w:trHeight w:val="264"/>
        </w:trPr>
        <w:tc>
          <w:tcPr>
            <w:tcW w:w="540"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b/>
                <w:sz w:val="24"/>
                <w:szCs w:val="24"/>
              </w:rPr>
            </w:pPr>
          </w:p>
        </w:tc>
        <w:tc>
          <w:tcPr>
            <w:tcW w:w="470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Итого</w:t>
            </w:r>
          </w:p>
        </w:tc>
        <w:tc>
          <w:tcPr>
            <w:tcW w:w="5103"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65000</w:t>
            </w:r>
          </w:p>
        </w:tc>
        <w:tc>
          <w:tcPr>
            <w:tcW w:w="1134"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55000</w:t>
            </w:r>
          </w:p>
        </w:tc>
        <w:tc>
          <w:tcPr>
            <w:tcW w:w="1275"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5000</w:t>
            </w:r>
          </w:p>
        </w:tc>
        <w:tc>
          <w:tcPr>
            <w:tcW w:w="1276" w:type="dxa"/>
            <w:shd w:val="clear" w:color="auto" w:fill="auto"/>
            <w:vAlign w:val="center"/>
          </w:tcPr>
          <w:p w:rsidR="0089059C" w:rsidRP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5000</w:t>
            </w:r>
          </w:p>
        </w:tc>
      </w:tr>
    </w:tbl>
    <w:p w:rsidR="0089059C" w:rsidRPr="006C20D0" w:rsidRDefault="0089059C" w:rsidP="006C20D0">
      <w:pPr>
        <w:spacing w:after="0" w:line="240" w:lineRule="auto"/>
        <w:jc w:val="center"/>
        <w:rPr>
          <w:rFonts w:ascii="Times New Roman" w:hAnsi="Times New Roman" w:cs="Times New Roman"/>
          <w:sz w:val="24"/>
          <w:szCs w:val="24"/>
        </w:rPr>
      </w:pPr>
    </w:p>
    <w:p w:rsidR="006C20D0" w:rsidRDefault="0089059C"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br w:type="page"/>
      </w:r>
    </w:p>
    <w:p w:rsidR="006C20D0" w:rsidRDefault="006C20D0" w:rsidP="006C20D0">
      <w:pPr>
        <w:spacing w:after="0" w:line="240" w:lineRule="auto"/>
        <w:jc w:val="center"/>
        <w:rPr>
          <w:rFonts w:ascii="Times New Roman" w:hAnsi="Times New Roman" w:cs="Times New Roman"/>
          <w:sz w:val="24"/>
          <w:szCs w:val="24"/>
        </w:rPr>
      </w:pPr>
    </w:p>
    <w:p w:rsidR="00660062" w:rsidRPr="00100ED7" w:rsidRDefault="00660062"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ПЕРЕЧЕНЬ</w:t>
      </w:r>
    </w:p>
    <w:p w:rsidR="00660062" w:rsidRPr="00100ED7" w:rsidRDefault="00660062"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мероприяти</w:t>
      </w:r>
      <w:r w:rsidR="00AF3535" w:rsidRPr="00100ED7">
        <w:rPr>
          <w:rFonts w:ascii="Times New Roman" w:hAnsi="Times New Roman" w:cs="Times New Roman"/>
          <w:sz w:val="24"/>
          <w:szCs w:val="24"/>
          <w:u w:val="single"/>
        </w:rPr>
        <w:t>й</w:t>
      </w:r>
      <w:r w:rsidRPr="00100ED7">
        <w:rPr>
          <w:rFonts w:ascii="Times New Roman" w:hAnsi="Times New Roman" w:cs="Times New Roman"/>
          <w:sz w:val="24"/>
          <w:szCs w:val="24"/>
          <w:u w:val="single"/>
        </w:rPr>
        <w:t xml:space="preserve"> муниципальной программы</w:t>
      </w:r>
    </w:p>
    <w:p w:rsidR="00660062" w:rsidRPr="00100ED7" w:rsidRDefault="00660062"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«Устройство контейнерных площадок  и установка контейнеров на территории  Мухинского муниципального образования в 2019 году</w:t>
      </w:r>
    </w:p>
    <w:p w:rsidR="00660062" w:rsidRPr="006C20D0" w:rsidRDefault="00660062" w:rsidP="006C20D0">
      <w:pPr>
        <w:spacing w:after="0" w:line="240" w:lineRule="auto"/>
        <w:jc w:val="center"/>
        <w:rPr>
          <w:rFonts w:ascii="Times New Roman" w:hAnsi="Times New Roman" w:cs="Times New Roman"/>
          <w:sz w:val="24"/>
          <w:szCs w:val="2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958"/>
        <w:gridCol w:w="1418"/>
        <w:gridCol w:w="1134"/>
        <w:gridCol w:w="1275"/>
        <w:gridCol w:w="1276"/>
      </w:tblGrid>
      <w:tr w:rsidR="00100ED7" w:rsidRPr="006C20D0" w:rsidTr="00100ED7">
        <w:trPr>
          <w:cantSplit/>
          <w:trHeight w:val="581"/>
          <w:jc w:val="center"/>
        </w:trPr>
        <w:tc>
          <w:tcPr>
            <w:tcW w:w="540" w:type="dxa"/>
            <w:vMerge w:val="restart"/>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 п/п</w:t>
            </w:r>
          </w:p>
        </w:tc>
        <w:tc>
          <w:tcPr>
            <w:tcW w:w="8958" w:type="dxa"/>
            <w:vMerge w:val="restart"/>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Мероприятия по реализации программы</w:t>
            </w:r>
          </w:p>
        </w:tc>
        <w:tc>
          <w:tcPr>
            <w:tcW w:w="1418" w:type="dxa"/>
            <w:vMerge w:val="restart"/>
            <w:shd w:val="clear" w:color="auto" w:fill="auto"/>
            <w:textDirection w:val="btLr"/>
            <w:vAlign w:val="center"/>
          </w:tcPr>
          <w:p w:rsidR="00100ED7" w:rsidRPr="006C20D0" w:rsidRDefault="00100ED7" w:rsidP="006C20D0">
            <w:pPr>
              <w:spacing w:after="0" w:line="240" w:lineRule="auto"/>
              <w:ind w:left="113" w:right="113"/>
              <w:jc w:val="center"/>
              <w:rPr>
                <w:rFonts w:ascii="Times New Roman" w:hAnsi="Times New Roman" w:cs="Times New Roman"/>
                <w:sz w:val="24"/>
                <w:szCs w:val="24"/>
              </w:rPr>
            </w:pPr>
            <w:r w:rsidRPr="006C20D0">
              <w:rPr>
                <w:rFonts w:ascii="Times New Roman" w:hAnsi="Times New Roman" w:cs="Times New Roman"/>
                <w:sz w:val="24"/>
                <w:szCs w:val="24"/>
              </w:rPr>
              <w:t>Всего (тыс. руб.)</w:t>
            </w:r>
          </w:p>
        </w:tc>
        <w:tc>
          <w:tcPr>
            <w:tcW w:w="3685" w:type="dxa"/>
            <w:gridSpan w:val="3"/>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Объем финансирования по годам</w:t>
            </w:r>
          </w:p>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(тыс. руб.)</w:t>
            </w:r>
          </w:p>
        </w:tc>
      </w:tr>
      <w:tr w:rsidR="00100ED7" w:rsidRPr="006C20D0" w:rsidTr="00100ED7">
        <w:trPr>
          <w:cantSplit/>
          <w:trHeight w:val="307"/>
          <w:jc w:val="center"/>
        </w:trPr>
        <w:tc>
          <w:tcPr>
            <w:tcW w:w="540" w:type="dxa"/>
            <w:vMerge/>
            <w:shd w:val="clear" w:color="auto" w:fill="auto"/>
            <w:textDirection w:val="btLr"/>
            <w:vAlign w:val="center"/>
          </w:tcPr>
          <w:p w:rsidR="00100ED7" w:rsidRPr="006C20D0" w:rsidRDefault="00100ED7" w:rsidP="006C20D0">
            <w:pPr>
              <w:spacing w:after="0" w:line="240" w:lineRule="auto"/>
              <w:ind w:left="113" w:right="113"/>
              <w:jc w:val="center"/>
              <w:rPr>
                <w:rFonts w:ascii="Times New Roman" w:hAnsi="Times New Roman" w:cs="Times New Roman"/>
                <w:sz w:val="24"/>
                <w:szCs w:val="24"/>
              </w:rPr>
            </w:pPr>
          </w:p>
        </w:tc>
        <w:tc>
          <w:tcPr>
            <w:tcW w:w="8958" w:type="dxa"/>
            <w:vMerge/>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c>
          <w:tcPr>
            <w:tcW w:w="1418" w:type="dxa"/>
            <w:vMerge/>
            <w:shd w:val="clear" w:color="auto" w:fill="auto"/>
            <w:textDirection w:val="btLr"/>
            <w:vAlign w:val="center"/>
          </w:tcPr>
          <w:p w:rsidR="00100ED7" w:rsidRPr="006C20D0" w:rsidRDefault="00100ED7" w:rsidP="006C20D0">
            <w:pPr>
              <w:spacing w:after="0" w:line="240" w:lineRule="auto"/>
              <w:ind w:left="113" w:right="113"/>
              <w:jc w:val="center"/>
              <w:rPr>
                <w:rFonts w:ascii="Times New Roman" w:hAnsi="Times New Roman" w:cs="Times New Roman"/>
                <w:sz w:val="24"/>
                <w:szCs w:val="24"/>
              </w:rPr>
            </w:pPr>
          </w:p>
        </w:tc>
        <w:tc>
          <w:tcPr>
            <w:tcW w:w="1134"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2019</w:t>
            </w:r>
          </w:p>
        </w:tc>
        <w:tc>
          <w:tcPr>
            <w:tcW w:w="1275"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r>
      <w:tr w:rsidR="00100ED7" w:rsidRPr="006C20D0" w:rsidTr="00100ED7">
        <w:trPr>
          <w:cantSplit/>
          <w:trHeight w:val="763"/>
          <w:jc w:val="center"/>
        </w:trPr>
        <w:tc>
          <w:tcPr>
            <w:tcW w:w="540"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895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Обустройство контейнерных площадок</w:t>
            </w:r>
          </w:p>
        </w:tc>
        <w:tc>
          <w:tcPr>
            <w:tcW w:w="141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120,0</w:t>
            </w:r>
          </w:p>
        </w:tc>
        <w:tc>
          <w:tcPr>
            <w:tcW w:w="1134"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120,0</w:t>
            </w:r>
          </w:p>
        </w:tc>
        <w:tc>
          <w:tcPr>
            <w:tcW w:w="1275"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r>
      <w:tr w:rsidR="00100ED7" w:rsidRPr="006C20D0" w:rsidTr="00100ED7">
        <w:trPr>
          <w:cantSplit/>
          <w:trHeight w:val="567"/>
          <w:jc w:val="center"/>
        </w:trPr>
        <w:tc>
          <w:tcPr>
            <w:tcW w:w="540"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895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Установка контейнеров</w:t>
            </w:r>
          </w:p>
        </w:tc>
        <w:tc>
          <w:tcPr>
            <w:tcW w:w="141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60,0</w:t>
            </w:r>
          </w:p>
        </w:tc>
        <w:tc>
          <w:tcPr>
            <w:tcW w:w="1134"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60,0</w:t>
            </w:r>
          </w:p>
        </w:tc>
        <w:tc>
          <w:tcPr>
            <w:tcW w:w="1275"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r>
      <w:tr w:rsidR="00100ED7" w:rsidRPr="006C20D0" w:rsidTr="00100ED7">
        <w:trPr>
          <w:cantSplit/>
          <w:trHeight w:val="264"/>
          <w:jc w:val="center"/>
        </w:trPr>
        <w:tc>
          <w:tcPr>
            <w:tcW w:w="540"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b/>
                <w:sz w:val="24"/>
                <w:szCs w:val="24"/>
              </w:rPr>
            </w:pPr>
          </w:p>
        </w:tc>
        <w:tc>
          <w:tcPr>
            <w:tcW w:w="895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b/>
                <w:sz w:val="24"/>
                <w:szCs w:val="24"/>
              </w:rPr>
            </w:pPr>
            <w:r w:rsidRPr="006C20D0">
              <w:rPr>
                <w:rFonts w:ascii="Times New Roman" w:hAnsi="Times New Roman" w:cs="Times New Roman"/>
                <w:b/>
                <w:sz w:val="24"/>
                <w:szCs w:val="24"/>
              </w:rPr>
              <w:t>Итого</w:t>
            </w:r>
          </w:p>
        </w:tc>
        <w:tc>
          <w:tcPr>
            <w:tcW w:w="1418"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180,0</w:t>
            </w:r>
          </w:p>
        </w:tc>
        <w:tc>
          <w:tcPr>
            <w:tcW w:w="1134"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180,0</w:t>
            </w:r>
          </w:p>
        </w:tc>
        <w:tc>
          <w:tcPr>
            <w:tcW w:w="1275"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100ED7" w:rsidRPr="006C20D0" w:rsidRDefault="00100ED7" w:rsidP="006C20D0">
            <w:pPr>
              <w:spacing w:after="0" w:line="240" w:lineRule="auto"/>
              <w:jc w:val="center"/>
              <w:rPr>
                <w:rFonts w:ascii="Times New Roman" w:hAnsi="Times New Roman" w:cs="Times New Roman"/>
                <w:sz w:val="24"/>
                <w:szCs w:val="24"/>
              </w:rPr>
            </w:pPr>
          </w:p>
        </w:tc>
      </w:tr>
    </w:tbl>
    <w:p w:rsidR="00660062" w:rsidRPr="006C20D0" w:rsidRDefault="00660062" w:rsidP="006C20D0">
      <w:pPr>
        <w:spacing w:after="0" w:line="240" w:lineRule="auto"/>
        <w:rPr>
          <w:rFonts w:ascii="Times New Roman" w:hAnsi="Times New Roman" w:cs="Times New Roman"/>
          <w:sz w:val="24"/>
          <w:szCs w:val="24"/>
        </w:rPr>
      </w:pPr>
    </w:p>
    <w:p w:rsidR="00100ED7" w:rsidRPr="00100ED7" w:rsidRDefault="00100ED7"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ПЕРЕЧЕНЬ</w:t>
      </w:r>
    </w:p>
    <w:p w:rsidR="00100ED7" w:rsidRPr="00100ED7" w:rsidRDefault="00100ED7"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 xml:space="preserve">мероприятий муниципальной программы  </w:t>
      </w:r>
    </w:p>
    <w:p w:rsidR="00100ED7" w:rsidRPr="00100ED7" w:rsidRDefault="00100ED7"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 xml:space="preserve"> «Профилактика наркомании, токсикомании и алкоголизма на 2017 – 2019 годы»</w:t>
      </w:r>
    </w:p>
    <w:p w:rsidR="00100ED7" w:rsidRPr="006C20D0" w:rsidRDefault="00100ED7" w:rsidP="00100ED7">
      <w:pPr>
        <w:spacing w:after="0" w:line="240" w:lineRule="auto"/>
        <w:jc w:val="center"/>
        <w:rPr>
          <w:rFonts w:ascii="Times New Roman" w:hAnsi="Times New Roman" w:cs="Times New Roman"/>
          <w:sz w:val="24"/>
          <w:szCs w:val="24"/>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958"/>
        <w:gridCol w:w="1418"/>
        <w:gridCol w:w="1134"/>
        <w:gridCol w:w="1275"/>
        <w:gridCol w:w="1276"/>
      </w:tblGrid>
      <w:tr w:rsidR="00100ED7" w:rsidRPr="006C20D0" w:rsidTr="00100ED7">
        <w:trPr>
          <w:cantSplit/>
          <w:trHeight w:val="581"/>
        </w:trPr>
        <w:tc>
          <w:tcPr>
            <w:tcW w:w="540"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 п/п</w:t>
            </w:r>
          </w:p>
        </w:tc>
        <w:tc>
          <w:tcPr>
            <w:tcW w:w="8958"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Мероприятия по реализации программы</w:t>
            </w:r>
          </w:p>
        </w:tc>
        <w:tc>
          <w:tcPr>
            <w:tcW w:w="1418" w:type="dxa"/>
            <w:vMerge w:val="restart"/>
            <w:shd w:val="clear" w:color="auto" w:fill="auto"/>
            <w:textDirection w:val="btLr"/>
            <w:vAlign w:val="center"/>
          </w:tcPr>
          <w:p w:rsidR="00100ED7" w:rsidRPr="006C20D0" w:rsidRDefault="00100ED7" w:rsidP="008941B5">
            <w:pPr>
              <w:spacing w:after="0" w:line="240" w:lineRule="auto"/>
              <w:ind w:left="113" w:right="113"/>
              <w:jc w:val="center"/>
              <w:rPr>
                <w:rFonts w:ascii="Times New Roman" w:hAnsi="Times New Roman" w:cs="Times New Roman"/>
                <w:sz w:val="24"/>
                <w:szCs w:val="24"/>
              </w:rPr>
            </w:pPr>
            <w:r w:rsidRPr="006C20D0">
              <w:rPr>
                <w:rFonts w:ascii="Times New Roman" w:hAnsi="Times New Roman" w:cs="Times New Roman"/>
                <w:sz w:val="24"/>
                <w:szCs w:val="24"/>
              </w:rPr>
              <w:t>Всего (тыс. руб.)</w:t>
            </w:r>
          </w:p>
        </w:tc>
        <w:tc>
          <w:tcPr>
            <w:tcW w:w="3685" w:type="dxa"/>
            <w:gridSpan w:val="3"/>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Объем финансирования по годам</w:t>
            </w:r>
          </w:p>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(тыс. руб.)</w:t>
            </w:r>
          </w:p>
        </w:tc>
      </w:tr>
      <w:tr w:rsidR="00100ED7" w:rsidRPr="006C20D0" w:rsidTr="00100ED7">
        <w:trPr>
          <w:cantSplit/>
          <w:trHeight w:val="307"/>
        </w:trPr>
        <w:tc>
          <w:tcPr>
            <w:tcW w:w="540" w:type="dxa"/>
            <w:vMerge/>
            <w:shd w:val="clear" w:color="auto" w:fill="auto"/>
            <w:textDirection w:val="btLr"/>
            <w:vAlign w:val="center"/>
          </w:tcPr>
          <w:p w:rsidR="00100ED7" w:rsidRPr="006C20D0" w:rsidRDefault="00100ED7" w:rsidP="008941B5">
            <w:pPr>
              <w:spacing w:after="0" w:line="240" w:lineRule="auto"/>
              <w:ind w:left="113" w:right="113"/>
              <w:jc w:val="center"/>
              <w:rPr>
                <w:rFonts w:ascii="Times New Roman" w:hAnsi="Times New Roman" w:cs="Times New Roman"/>
                <w:sz w:val="24"/>
                <w:szCs w:val="24"/>
              </w:rPr>
            </w:pPr>
          </w:p>
        </w:tc>
        <w:tc>
          <w:tcPr>
            <w:tcW w:w="895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418" w:type="dxa"/>
            <w:vMerge/>
            <w:shd w:val="clear" w:color="auto" w:fill="auto"/>
            <w:textDirection w:val="btLr"/>
            <w:vAlign w:val="center"/>
          </w:tcPr>
          <w:p w:rsidR="00100ED7" w:rsidRPr="006C20D0" w:rsidRDefault="00100ED7" w:rsidP="008941B5">
            <w:pPr>
              <w:spacing w:after="0" w:line="240" w:lineRule="auto"/>
              <w:ind w:left="113" w:right="113"/>
              <w:jc w:val="center"/>
              <w:rPr>
                <w:rFonts w:ascii="Times New Roman" w:hAnsi="Times New Roman" w:cs="Times New Roman"/>
                <w:sz w:val="24"/>
                <w:szCs w:val="24"/>
              </w:rPr>
            </w:pPr>
          </w:p>
        </w:tc>
        <w:tc>
          <w:tcPr>
            <w:tcW w:w="1134"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w:t>
            </w:r>
          </w:p>
        </w:tc>
        <w:tc>
          <w:tcPr>
            <w:tcW w:w="1275"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2018</w:t>
            </w:r>
          </w:p>
        </w:tc>
        <w:tc>
          <w:tcPr>
            <w:tcW w:w="1276"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2019</w:t>
            </w:r>
          </w:p>
        </w:tc>
      </w:tr>
      <w:tr w:rsidR="00100ED7" w:rsidRPr="006C20D0" w:rsidTr="00100ED7">
        <w:trPr>
          <w:cantSplit/>
          <w:trHeight w:val="425"/>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Мероприятия по информированию населения (изготовление буклетов)</w:t>
            </w:r>
          </w:p>
        </w:tc>
        <w:tc>
          <w:tcPr>
            <w:tcW w:w="1418"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w:t>
            </w:r>
          </w:p>
        </w:tc>
        <w:tc>
          <w:tcPr>
            <w:tcW w:w="1134"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1275"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1276" w:type="dxa"/>
            <w:vMerge w:val="restart"/>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r>
      <w:tr w:rsidR="00100ED7" w:rsidRPr="006C20D0" w:rsidTr="00100ED7">
        <w:trPr>
          <w:cantSplit/>
          <w:trHeight w:val="417"/>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Организационные мероприятия</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423"/>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Информационно-аналитич</w:t>
            </w:r>
            <w:r>
              <w:rPr>
                <w:rFonts w:ascii="Times New Roman" w:hAnsi="Times New Roman" w:cs="Times New Roman"/>
                <w:sz w:val="24"/>
                <w:szCs w:val="24"/>
              </w:rPr>
              <w:t>еские мероприятия</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416"/>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Методические мероприятия</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421"/>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Организация профилактической работы</w:t>
            </w:r>
            <w:r>
              <w:rPr>
                <w:rFonts w:ascii="Times New Roman" w:hAnsi="Times New Roman" w:cs="Times New Roman"/>
                <w:sz w:val="24"/>
                <w:szCs w:val="24"/>
              </w:rPr>
              <w:t xml:space="preserve"> в образовательных учреждениях</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413"/>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Работа со СМИ. Пропагандистские и профилактические мероприятия</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393"/>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Взаимодействие</w:t>
            </w:r>
            <w:r>
              <w:rPr>
                <w:rFonts w:ascii="Times New Roman" w:hAnsi="Times New Roman" w:cs="Times New Roman"/>
                <w:sz w:val="24"/>
                <w:szCs w:val="24"/>
              </w:rPr>
              <w:t xml:space="preserve"> с общественными организациями</w:t>
            </w:r>
          </w:p>
        </w:tc>
        <w:tc>
          <w:tcPr>
            <w:tcW w:w="1418"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134"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5"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c>
          <w:tcPr>
            <w:tcW w:w="1276" w:type="dxa"/>
            <w:vMerge/>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p>
        </w:tc>
      </w:tr>
      <w:tr w:rsidR="00100ED7" w:rsidRPr="006C20D0" w:rsidTr="00100ED7">
        <w:trPr>
          <w:cantSplit/>
          <w:trHeight w:val="264"/>
        </w:trPr>
        <w:tc>
          <w:tcPr>
            <w:tcW w:w="540"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b/>
                <w:sz w:val="24"/>
                <w:szCs w:val="24"/>
              </w:rPr>
            </w:pPr>
          </w:p>
        </w:tc>
        <w:tc>
          <w:tcPr>
            <w:tcW w:w="895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b/>
                <w:sz w:val="24"/>
                <w:szCs w:val="24"/>
              </w:rPr>
            </w:pPr>
            <w:r w:rsidRPr="006C20D0">
              <w:rPr>
                <w:rFonts w:ascii="Times New Roman" w:hAnsi="Times New Roman" w:cs="Times New Roman"/>
                <w:b/>
                <w:sz w:val="24"/>
                <w:szCs w:val="24"/>
              </w:rPr>
              <w:t>Итого</w:t>
            </w:r>
          </w:p>
        </w:tc>
        <w:tc>
          <w:tcPr>
            <w:tcW w:w="1418"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w:t>
            </w:r>
          </w:p>
        </w:tc>
        <w:tc>
          <w:tcPr>
            <w:tcW w:w="1134"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1275"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1276" w:type="dxa"/>
            <w:shd w:val="clear" w:color="auto" w:fill="auto"/>
            <w:vAlign w:val="center"/>
          </w:tcPr>
          <w:p w:rsidR="00100ED7" w:rsidRPr="006C20D0" w:rsidRDefault="00100ED7" w:rsidP="008941B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r>
    </w:tbl>
    <w:p w:rsidR="00660062" w:rsidRPr="006C20D0" w:rsidRDefault="00660062" w:rsidP="006C20D0">
      <w:pPr>
        <w:spacing w:after="0" w:line="240" w:lineRule="auto"/>
        <w:rPr>
          <w:rFonts w:ascii="Times New Roman" w:hAnsi="Times New Roman" w:cs="Times New Roman"/>
          <w:sz w:val="24"/>
          <w:szCs w:val="24"/>
        </w:rPr>
      </w:pPr>
    </w:p>
    <w:p w:rsidR="006C20D0" w:rsidRPr="00100ED7" w:rsidRDefault="006C20D0" w:rsidP="006C20D0">
      <w:pPr>
        <w:spacing w:after="0" w:line="240" w:lineRule="auto"/>
        <w:jc w:val="center"/>
        <w:rPr>
          <w:rFonts w:ascii="Times New Roman" w:hAnsi="Times New Roman" w:cs="Times New Roman"/>
          <w:sz w:val="24"/>
          <w:szCs w:val="24"/>
          <w:u w:val="single"/>
        </w:rPr>
      </w:pPr>
    </w:p>
    <w:p w:rsidR="00100ED7" w:rsidRDefault="00100ED7" w:rsidP="00100ED7">
      <w:pPr>
        <w:spacing w:after="0"/>
        <w:jc w:val="center"/>
        <w:rPr>
          <w:rFonts w:ascii="Times New Roman" w:hAnsi="Times New Roman" w:cs="Times New Roman"/>
          <w:sz w:val="24"/>
          <w:szCs w:val="24"/>
          <w:u w:val="single"/>
        </w:rPr>
      </w:pPr>
    </w:p>
    <w:p w:rsidR="006C20D0" w:rsidRPr="00100ED7" w:rsidRDefault="006C20D0"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ПЕРЕЧЕНЬ</w:t>
      </w:r>
    </w:p>
    <w:p w:rsidR="006C20D0" w:rsidRPr="00100ED7" w:rsidRDefault="006C20D0"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мероприяти</w:t>
      </w:r>
      <w:r w:rsidR="00AF3535" w:rsidRPr="00100ED7">
        <w:rPr>
          <w:rFonts w:ascii="Times New Roman" w:hAnsi="Times New Roman" w:cs="Times New Roman"/>
          <w:sz w:val="24"/>
          <w:szCs w:val="24"/>
          <w:u w:val="single"/>
        </w:rPr>
        <w:t>й</w:t>
      </w:r>
      <w:r w:rsidRPr="00100ED7">
        <w:rPr>
          <w:rFonts w:ascii="Times New Roman" w:hAnsi="Times New Roman" w:cs="Times New Roman"/>
          <w:sz w:val="24"/>
          <w:szCs w:val="24"/>
          <w:u w:val="single"/>
        </w:rPr>
        <w:t xml:space="preserve"> муниципальной программы  </w:t>
      </w:r>
    </w:p>
    <w:p w:rsidR="00660062" w:rsidRPr="00100ED7" w:rsidRDefault="00660062" w:rsidP="00100ED7">
      <w:pPr>
        <w:tabs>
          <w:tab w:val="left" w:pos="3240"/>
          <w:tab w:val="left" w:pos="3420"/>
          <w:tab w:val="left" w:pos="3600"/>
        </w:tabs>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w:t>
      </w:r>
      <w:r w:rsidR="006C20D0" w:rsidRPr="00100ED7">
        <w:rPr>
          <w:rFonts w:ascii="Times New Roman" w:hAnsi="Times New Roman" w:cs="Times New Roman"/>
          <w:sz w:val="24"/>
          <w:szCs w:val="24"/>
          <w:u w:val="single"/>
        </w:rPr>
        <w:t>Повышение безопасности дорожного движения в Мухинском МО на</w:t>
      </w:r>
      <w:r w:rsidRPr="00100ED7">
        <w:rPr>
          <w:rFonts w:ascii="Times New Roman" w:hAnsi="Times New Roman" w:cs="Times New Roman"/>
          <w:sz w:val="24"/>
          <w:szCs w:val="24"/>
          <w:u w:val="single"/>
        </w:rPr>
        <w:t xml:space="preserve"> 2017-2019 </w:t>
      </w:r>
      <w:r w:rsidR="006C20D0" w:rsidRPr="00100ED7">
        <w:rPr>
          <w:rFonts w:ascii="Times New Roman" w:hAnsi="Times New Roman" w:cs="Times New Roman"/>
          <w:sz w:val="24"/>
          <w:szCs w:val="24"/>
          <w:u w:val="single"/>
        </w:rPr>
        <w:t>годы</w:t>
      </w:r>
      <w:r w:rsidRPr="00100ED7">
        <w:rPr>
          <w:rFonts w:ascii="Times New Roman" w:hAnsi="Times New Roman" w:cs="Times New Roman"/>
          <w:sz w:val="24"/>
          <w:szCs w:val="24"/>
          <w:u w:val="single"/>
        </w:rPr>
        <w:t>»</w:t>
      </w:r>
      <w:r w:rsidRPr="00100ED7">
        <w:rPr>
          <w:rFonts w:ascii="Times New Roman" w:hAnsi="Times New Roman" w:cs="Times New Roman"/>
          <w:sz w:val="24"/>
          <w:szCs w:val="24"/>
          <w:u w:val="single"/>
        </w:rPr>
        <w:tab/>
      </w:r>
    </w:p>
    <w:p w:rsidR="00660062" w:rsidRPr="006C20D0" w:rsidRDefault="00660062" w:rsidP="006C20D0">
      <w:pPr>
        <w:tabs>
          <w:tab w:val="left" w:pos="3240"/>
          <w:tab w:val="left" w:pos="3420"/>
          <w:tab w:val="left" w:pos="3600"/>
        </w:tabs>
        <w:spacing w:after="0" w:line="240" w:lineRule="auto"/>
        <w:jc w:val="center"/>
        <w:rPr>
          <w:rFonts w:ascii="Times New Roman" w:hAnsi="Times New Roman" w:cs="Times New Roman"/>
          <w:sz w:val="24"/>
          <w:szCs w:val="24"/>
        </w:rPr>
      </w:pPr>
    </w:p>
    <w:tbl>
      <w:tblPr>
        <w:tblW w:w="15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58"/>
        <w:gridCol w:w="4079"/>
        <w:gridCol w:w="6"/>
        <w:gridCol w:w="1619"/>
        <w:gridCol w:w="3478"/>
        <w:gridCol w:w="6"/>
        <w:gridCol w:w="1842"/>
        <w:gridCol w:w="1837"/>
        <w:gridCol w:w="6"/>
        <w:gridCol w:w="1617"/>
        <w:gridCol w:w="12"/>
      </w:tblGrid>
      <w:tr w:rsidR="00660062" w:rsidRPr="006C20D0" w:rsidTr="00AF3535">
        <w:trPr>
          <w:trHeight w:val="480"/>
          <w:jc w:val="center"/>
        </w:trPr>
        <w:tc>
          <w:tcPr>
            <w:tcW w:w="492" w:type="dxa"/>
            <w:vMerge w:val="restart"/>
            <w:vAlign w:val="center"/>
          </w:tcPr>
          <w:p w:rsidR="00660062" w:rsidRPr="006C20D0" w:rsidRDefault="006C20D0" w:rsidP="006C2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43" w:type="dxa"/>
            <w:gridSpan w:val="3"/>
            <w:vMerge w:val="restart"/>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Наименование</w:t>
            </w:r>
          </w:p>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мероприятия</w:t>
            </w:r>
          </w:p>
        </w:tc>
        <w:tc>
          <w:tcPr>
            <w:tcW w:w="1619" w:type="dxa"/>
            <w:vMerge w:val="restart"/>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Срок исполнения</w:t>
            </w:r>
          </w:p>
        </w:tc>
        <w:tc>
          <w:tcPr>
            <w:tcW w:w="3484" w:type="dxa"/>
            <w:gridSpan w:val="2"/>
            <w:vMerge w:val="restart"/>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Исполнители и получатели бюджетных средств</w:t>
            </w:r>
          </w:p>
        </w:tc>
        <w:tc>
          <w:tcPr>
            <w:tcW w:w="5314" w:type="dxa"/>
            <w:gridSpan w:val="5"/>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Объемы финансирования по годам</w:t>
            </w:r>
          </w:p>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тыс. руб.</w:t>
            </w:r>
          </w:p>
        </w:tc>
      </w:tr>
      <w:tr w:rsidR="00660062" w:rsidRPr="006C20D0" w:rsidTr="00AF3535">
        <w:trPr>
          <w:trHeight w:val="423"/>
          <w:jc w:val="center"/>
        </w:trPr>
        <w:tc>
          <w:tcPr>
            <w:tcW w:w="492" w:type="dxa"/>
            <w:vMerge/>
            <w:vAlign w:val="center"/>
          </w:tcPr>
          <w:p w:rsidR="00660062" w:rsidRPr="006C20D0" w:rsidRDefault="00660062" w:rsidP="006C20D0">
            <w:pPr>
              <w:spacing w:after="0" w:line="240" w:lineRule="auto"/>
              <w:jc w:val="center"/>
              <w:rPr>
                <w:rFonts w:ascii="Times New Roman" w:hAnsi="Times New Roman" w:cs="Times New Roman"/>
                <w:sz w:val="24"/>
                <w:szCs w:val="24"/>
              </w:rPr>
            </w:pPr>
          </w:p>
        </w:tc>
        <w:tc>
          <w:tcPr>
            <w:tcW w:w="4143" w:type="dxa"/>
            <w:gridSpan w:val="3"/>
            <w:vMerge/>
            <w:vAlign w:val="center"/>
          </w:tcPr>
          <w:p w:rsidR="00660062" w:rsidRPr="006C20D0" w:rsidRDefault="00660062" w:rsidP="006C20D0">
            <w:pPr>
              <w:spacing w:after="0" w:line="240" w:lineRule="auto"/>
              <w:jc w:val="center"/>
              <w:rPr>
                <w:rFonts w:ascii="Times New Roman" w:hAnsi="Times New Roman" w:cs="Times New Roman"/>
                <w:sz w:val="24"/>
                <w:szCs w:val="24"/>
              </w:rPr>
            </w:pPr>
          </w:p>
        </w:tc>
        <w:tc>
          <w:tcPr>
            <w:tcW w:w="1619" w:type="dxa"/>
            <w:vMerge/>
            <w:vAlign w:val="center"/>
          </w:tcPr>
          <w:p w:rsidR="00660062" w:rsidRPr="006C20D0" w:rsidRDefault="00660062" w:rsidP="006C20D0">
            <w:pPr>
              <w:spacing w:after="0" w:line="240" w:lineRule="auto"/>
              <w:jc w:val="center"/>
              <w:rPr>
                <w:rFonts w:ascii="Times New Roman" w:hAnsi="Times New Roman" w:cs="Times New Roman"/>
                <w:sz w:val="24"/>
                <w:szCs w:val="24"/>
              </w:rPr>
            </w:pPr>
          </w:p>
        </w:tc>
        <w:tc>
          <w:tcPr>
            <w:tcW w:w="3484" w:type="dxa"/>
            <w:gridSpan w:val="2"/>
            <w:vMerge/>
            <w:vAlign w:val="center"/>
          </w:tcPr>
          <w:p w:rsidR="00660062" w:rsidRPr="006C20D0" w:rsidRDefault="00660062" w:rsidP="006C20D0">
            <w:pPr>
              <w:spacing w:after="0" w:line="240" w:lineRule="auto"/>
              <w:jc w:val="center"/>
              <w:rPr>
                <w:rFonts w:ascii="Times New Roman" w:hAnsi="Times New Roman" w:cs="Times New Roman"/>
                <w:sz w:val="24"/>
                <w:szCs w:val="24"/>
              </w:rPr>
            </w:pPr>
          </w:p>
        </w:tc>
        <w:tc>
          <w:tcPr>
            <w:tcW w:w="1842"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w:t>
            </w:r>
          </w:p>
        </w:tc>
        <w:tc>
          <w:tcPr>
            <w:tcW w:w="184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2018</w:t>
            </w:r>
          </w:p>
        </w:tc>
        <w:tc>
          <w:tcPr>
            <w:tcW w:w="1629"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2019</w:t>
            </w:r>
          </w:p>
        </w:tc>
      </w:tr>
      <w:tr w:rsidR="00660062" w:rsidRPr="006C20D0" w:rsidTr="006C20D0">
        <w:trPr>
          <w:trHeight w:val="423"/>
          <w:jc w:val="center"/>
        </w:trPr>
        <w:tc>
          <w:tcPr>
            <w:tcW w:w="15052" w:type="dxa"/>
            <w:gridSpan w:val="12"/>
            <w:vAlign w:val="center"/>
          </w:tcPr>
          <w:p w:rsidR="00660062" w:rsidRPr="006C20D0" w:rsidRDefault="00660062" w:rsidP="00AF3535">
            <w:pPr>
              <w:numPr>
                <w:ilvl w:val="1"/>
                <w:numId w:val="26"/>
              </w:numPr>
              <w:tabs>
                <w:tab w:val="clear" w:pos="1800"/>
              </w:tabs>
              <w:spacing w:after="0" w:line="240" w:lineRule="auto"/>
              <w:ind w:left="0" w:firstLine="0"/>
              <w:jc w:val="center"/>
              <w:rPr>
                <w:rFonts w:ascii="Times New Roman" w:hAnsi="Times New Roman" w:cs="Times New Roman"/>
                <w:sz w:val="24"/>
                <w:szCs w:val="24"/>
              </w:rPr>
            </w:pPr>
            <w:r w:rsidRPr="006C20D0">
              <w:rPr>
                <w:rFonts w:ascii="Times New Roman" w:hAnsi="Times New Roman" w:cs="Times New Roman"/>
                <w:sz w:val="24"/>
                <w:szCs w:val="24"/>
              </w:rPr>
              <w:t>Общие организационные мероприятия</w:t>
            </w:r>
          </w:p>
        </w:tc>
      </w:tr>
      <w:tr w:rsidR="00660062" w:rsidRPr="006C20D0" w:rsidTr="00AF3535">
        <w:trPr>
          <w:trHeight w:val="423"/>
          <w:jc w:val="center"/>
        </w:trPr>
        <w:tc>
          <w:tcPr>
            <w:tcW w:w="492"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4143" w:type="dxa"/>
            <w:gridSpan w:val="3"/>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Координация   действий участников Программы. Мониторинг</w:t>
            </w:r>
            <w:r w:rsidRPr="006C20D0">
              <w:rPr>
                <w:rFonts w:ascii="Times New Roman" w:hAnsi="Times New Roman" w:cs="Times New Roman"/>
                <w:color w:val="000000"/>
                <w:sz w:val="24"/>
                <w:szCs w:val="24"/>
              </w:rPr>
              <w:t xml:space="preserve"> Программы для своевременного выявления проблем и контроля результативности предпринятых мероприятий.</w:t>
            </w:r>
          </w:p>
        </w:tc>
        <w:tc>
          <w:tcPr>
            <w:tcW w:w="1619"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84"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w:t>
            </w:r>
            <w:r w:rsidR="006C20D0">
              <w:rPr>
                <w:rFonts w:ascii="Times New Roman" w:hAnsi="Times New Roman" w:cs="Times New Roman"/>
                <w:sz w:val="24"/>
                <w:szCs w:val="24"/>
              </w:rPr>
              <w:t>кого муниципального образования</w:t>
            </w:r>
          </w:p>
        </w:tc>
        <w:tc>
          <w:tcPr>
            <w:tcW w:w="1842"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84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9"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r>
      <w:tr w:rsidR="00660062" w:rsidRPr="006C20D0" w:rsidTr="006C20D0">
        <w:trPr>
          <w:trHeight w:val="423"/>
          <w:jc w:val="center"/>
        </w:trPr>
        <w:tc>
          <w:tcPr>
            <w:tcW w:w="15052" w:type="dxa"/>
            <w:gridSpan w:val="1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lang w:val="en-US"/>
              </w:rPr>
              <w:t>II</w:t>
            </w:r>
            <w:r w:rsidRPr="006C20D0">
              <w:rPr>
                <w:rFonts w:ascii="Times New Roman" w:hAnsi="Times New Roman" w:cs="Times New Roman"/>
                <w:sz w:val="24"/>
                <w:szCs w:val="24"/>
              </w:rPr>
              <w:t>. Совершенствование профилактической работы с участниками дорожного движения</w:t>
            </w:r>
          </w:p>
        </w:tc>
      </w:tr>
      <w:tr w:rsidR="00660062" w:rsidRPr="006C20D0" w:rsidTr="00AF3535">
        <w:trPr>
          <w:gridAfter w:val="1"/>
          <w:wAfter w:w="12" w:type="dxa"/>
          <w:trHeight w:val="427"/>
          <w:jc w:val="center"/>
        </w:trPr>
        <w:tc>
          <w:tcPr>
            <w:tcW w:w="550"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4079"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Организация пропаганды безопасности дорожного движения в сельском поселении</w:t>
            </w:r>
          </w:p>
        </w:tc>
        <w:tc>
          <w:tcPr>
            <w:tcW w:w="1625"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78" w:type="dxa"/>
            <w:vAlign w:val="center"/>
          </w:tcPr>
          <w:p w:rsidR="00660062" w:rsidRPr="006C20D0" w:rsidRDefault="00660062" w:rsidP="006C20D0">
            <w:pPr>
              <w:tabs>
                <w:tab w:val="left" w:pos="2584"/>
              </w:tabs>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p w:rsidR="00660062" w:rsidRPr="006C20D0" w:rsidRDefault="00660062" w:rsidP="006C20D0">
            <w:pPr>
              <w:tabs>
                <w:tab w:val="left" w:pos="2584"/>
              </w:tabs>
              <w:spacing w:after="0" w:line="240" w:lineRule="auto"/>
              <w:jc w:val="center"/>
              <w:rPr>
                <w:rFonts w:ascii="Times New Roman" w:hAnsi="Times New Roman" w:cs="Times New Roman"/>
                <w:sz w:val="24"/>
                <w:szCs w:val="24"/>
              </w:rPr>
            </w:pPr>
          </w:p>
        </w:tc>
        <w:tc>
          <w:tcPr>
            <w:tcW w:w="1848"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837"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r>
      <w:tr w:rsidR="00660062" w:rsidRPr="006C20D0" w:rsidTr="00AF3535">
        <w:trPr>
          <w:gridAfter w:val="1"/>
          <w:wAfter w:w="12" w:type="dxa"/>
          <w:trHeight w:val="427"/>
          <w:jc w:val="center"/>
        </w:trPr>
        <w:tc>
          <w:tcPr>
            <w:tcW w:w="550"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4079"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Профилактика детского травматизма</w:t>
            </w:r>
          </w:p>
        </w:tc>
        <w:tc>
          <w:tcPr>
            <w:tcW w:w="1625"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78"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w:t>
            </w:r>
            <w:r w:rsidR="00AF3535">
              <w:rPr>
                <w:rFonts w:ascii="Times New Roman" w:hAnsi="Times New Roman" w:cs="Times New Roman"/>
                <w:sz w:val="24"/>
                <w:szCs w:val="24"/>
              </w:rPr>
              <w:t>кого муниципального образования</w:t>
            </w:r>
          </w:p>
        </w:tc>
        <w:tc>
          <w:tcPr>
            <w:tcW w:w="1848"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837"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r>
      <w:tr w:rsidR="00660062" w:rsidRPr="006C20D0" w:rsidTr="006C20D0">
        <w:trPr>
          <w:trHeight w:val="427"/>
          <w:jc w:val="center"/>
        </w:trPr>
        <w:tc>
          <w:tcPr>
            <w:tcW w:w="15052" w:type="dxa"/>
            <w:gridSpan w:val="1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lang w:val="en-US"/>
              </w:rPr>
              <w:t>III</w:t>
            </w:r>
            <w:r w:rsidRPr="006C20D0">
              <w:rPr>
                <w:rFonts w:ascii="Times New Roman" w:hAnsi="Times New Roman" w:cs="Times New Roman"/>
                <w:sz w:val="24"/>
                <w:szCs w:val="24"/>
              </w:rPr>
              <w:t>. Пропаганда безопасности дорожного движения</w:t>
            </w:r>
          </w:p>
        </w:tc>
      </w:tr>
      <w:tr w:rsidR="00660062" w:rsidRPr="006C20D0" w:rsidTr="00AF3535">
        <w:trPr>
          <w:gridAfter w:val="1"/>
          <w:wAfter w:w="12" w:type="dxa"/>
          <w:trHeight w:val="427"/>
          <w:jc w:val="center"/>
        </w:trPr>
        <w:tc>
          <w:tcPr>
            <w:tcW w:w="550"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4079"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Информирование населения о состоянии безопасности дорожного движения на территории поселения</w:t>
            </w:r>
          </w:p>
        </w:tc>
        <w:tc>
          <w:tcPr>
            <w:tcW w:w="1625"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78"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p w:rsidR="00660062" w:rsidRPr="006C20D0" w:rsidRDefault="00660062" w:rsidP="006C20D0">
            <w:pPr>
              <w:spacing w:after="0" w:line="240" w:lineRule="auto"/>
              <w:jc w:val="center"/>
              <w:rPr>
                <w:rFonts w:ascii="Times New Roman" w:hAnsi="Times New Roman" w:cs="Times New Roman"/>
                <w:sz w:val="24"/>
                <w:szCs w:val="24"/>
              </w:rPr>
            </w:pPr>
          </w:p>
        </w:tc>
        <w:tc>
          <w:tcPr>
            <w:tcW w:w="1848"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837"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r>
      <w:tr w:rsidR="00660062" w:rsidRPr="006C20D0" w:rsidTr="006C20D0">
        <w:trPr>
          <w:jc w:val="center"/>
        </w:trPr>
        <w:tc>
          <w:tcPr>
            <w:tcW w:w="15052" w:type="dxa"/>
            <w:gridSpan w:val="1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lang w:val="en-US"/>
              </w:rPr>
              <w:t>IV</w:t>
            </w:r>
            <w:r w:rsidRPr="006C20D0">
              <w:rPr>
                <w:rFonts w:ascii="Times New Roman" w:hAnsi="Times New Roman" w:cs="Times New Roman"/>
                <w:sz w:val="24"/>
                <w:szCs w:val="24"/>
              </w:rPr>
              <w:t>. Содержание внутрипоселковых дорог</w:t>
            </w:r>
          </w:p>
        </w:tc>
      </w:tr>
      <w:tr w:rsidR="00660062" w:rsidRPr="006C20D0" w:rsidTr="00AF3535">
        <w:trPr>
          <w:jc w:val="center"/>
        </w:trPr>
        <w:tc>
          <w:tcPr>
            <w:tcW w:w="492" w:type="dxa"/>
            <w:vAlign w:val="center"/>
          </w:tcPr>
          <w:p w:rsidR="00660062" w:rsidRPr="006C20D0" w:rsidRDefault="00660062"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w:t>
            </w:r>
          </w:p>
        </w:tc>
        <w:tc>
          <w:tcPr>
            <w:tcW w:w="4143" w:type="dxa"/>
            <w:gridSpan w:val="3"/>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Механизированная снегоочистка, расчистка автомобильных дорог от снежных заносов, борьба с зимней скользкостью, уборка снежных валов с обочин;</w:t>
            </w:r>
          </w:p>
        </w:tc>
        <w:tc>
          <w:tcPr>
            <w:tcW w:w="1619" w:type="dxa"/>
            <w:vAlign w:val="center"/>
          </w:tcPr>
          <w:p w:rsidR="00660062" w:rsidRPr="006C20D0" w:rsidRDefault="00660062" w:rsidP="006C20D0">
            <w:pPr>
              <w:spacing w:after="0" w:line="240" w:lineRule="auto"/>
              <w:jc w:val="center"/>
              <w:rPr>
                <w:rFonts w:ascii="Times New Roman" w:hAnsi="Times New Roman" w:cs="Times New Roman"/>
                <w:sz w:val="24"/>
                <w:szCs w:val="24"/>
              </w:rPr>
            </w:pPr>
          </w:p>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84"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p w:rsidR="00660062" w:rsidRPr="006C20D0" w:rsidRDefault="00660062" w:rsidP="006C20D0">
            <w:pPr>
              <w:spacing w:after="0" w:line="240" w:lineRule="auto"/>
              <w:jc w:val="center"/>
              <w:rPr>
                <w:rFonts w:ascii="Times New Roman" w:hAnsi="Times New Roman" w:cs="Times New Roman"/>
                <w:sz w:val="24"/>
                <w:szCs w:val="24"/>
              </w:rPr>
            </w:pPr>
          </w:p>
        </w:tc>
        <w:tc>
          <w:tcPr>
            <w:tcW w:w="1842" w:type="dxa"/>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843"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15,0</w:t>
            </w:r>
          </w:p>
        </w:tc>
        <w:tc>
          <w:tcPr>
            <w:tcW w:w="1629" w:type="dxa"/>
            <w:gridSpan w:val="2"/>
            <w:vAlign w:val="center"/>
          </w:tcPr>
          <w:p w:rsidR="00660062" w:rsidRPr="006C20D0" w:rsidRDefault="00660062" w:rsidP="006C20D0">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50.0</w:t>
            </w:r>
          </w:p>
        </w:tc>
      </w:tr>
      <w:tr w:rsidR="00660062" w:rsidRPr="006C20D0" w:rsidTr="00AF3535">
        <w:trPr>
          <w:jc w:val="center"/>
        </w:trPr>
        <w:tc>
          <w:tcPr>
            <w:tcW w:w="492" w:type="dxa"/>
            <w:vAlign w:val="center"/>
          </w:tcPr>
          <w:p w:rsidR="00660062" w:rsidRPr="006C20D0" w:rsidRDefault="00660062"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w:t>
            </w:r>
          </w:p>
        </w:tc>
        <w:tc>
          <w:tcPr>
            <w:tcW w:w="4143" w:type="dxa"/>
            <w:gridSpan w:val="3"/>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Проведение кадастровых работ</w:t>
            </w:r>
            <w:r w:rsidRPr="006C20D0">
              <w:rPr>
                <w:rStyle w:val="FontStyle11"/>
              </w:rPr>
              <w:t xml:space="preserve">, </w:t>
            </w:r>
            <w:r w:rsidRPr="006C20D0">
              <w:rPr>
                <w:rStyle w:val="FontStyle11"/>
                <w:b w:val="0"/>
              </w:rPr>
              <w:lastRenderedPageBreak/>
              <w:t>оформление прав собственности на улично-дорожную сеть общего пользования местного значения и земельные участки под ними</w:t>
            </w:r>
          </w:p>
        </w:tc>
        <w:tc>
          <w:tcPr>
            <w:tcW w:w="1619"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lastRenderedPageBreak/>
              <w:t>2017-2019гг.</w:t>
            </w:r>
          </w:p>
        </w:tc>
        <w:tc>
          <w:tcPr>
            <w:tcW w:w="3484"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 xml:space="preserve">Администрация Мухинского </w:t>
            </w:r>
            <w:r w:rsidRPr="006C20D0">
              <w:rPr>
                <w:rFonts w:ascii="Times New Roman" w:hAnsi="Times New Roman" w:cs="Times New Roman"/>
                <w:sz w:val="24"/>
                <w:szCs w:val="24"/>
              </w:rPr>
              <w:lastRenderedPageBreak/>
              <w:t>муниципального образования</w:t>
            </w:r>
          </w:p>
          <w:p w:rsidR="00660062" w:rsidRPr="006C20D0" w:rsidRDefault="00660062" w:rsidP="00AF3535">
            <w:pPr>
              <w:spacing w:after="0" w:line="240" w:lineRule="auto"/>
              <w:jc w:val="center"/>
              <w:rPr>
                <w:rFonts w:ascii="Times New Roman" w:hAnsi="Times New Roman" w:cs="Times New Roman"/>
                <w:sz w:val="24"/>
                <w:szCs w:val="24"/>
              </w:rPr>
            </w:pPr>
          </w:p>
        </w:tc>
        <w:tc>
          <w:tcPr>
            <w:tcW w:w="1842"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lastRenderedPageBreak/>
              <w:t>0</w:t>
            </w:r>
          </w:p>
        </w:tc>
        <w:tc>
          <w:tcPr>
            <w:tcW w:w="1843"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9"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r>
      <w:tr w:rsidR="00660062" w:rsidRPr="006C20D0" w:rsidTr="00AF3535">
        <w:trPr>
          <w:trHeight w:val="1292"/>
          <w:jc w:val="center"/>
        </w:trPr>
        <w:tc>
          <w:tcPr>
            <w:tcW w:w="492" w:type="dxa"/>
            <w:vAlign w:val="center"/>
          </w:tcPr>
          <w:p w:rsidR="00660062" w:rsidRPr="006C20D0" w:rsidRDefault="00660062" w:rsidP="00100ED7">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lastRenderedPageBreak/>
              <w:t>3</w:t>
            </w:r>
          </w:p>
        </w:tc>
        <w:tc>
          <w:tcPr>
            <w:tcW w:w="4143" w:type="dxa"/>
            <w:gridSpan w:val="3"/>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Разработка проекта организации дорожного движения на автомобильные дороги общего пользования местного значения</w:t>
            </w:r>
          </w:p>
        </w:tc>
        <w:tc>
          <w:tcPr>
            <w:tcW w:w="1619"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до 30 декабря 2017г.</w:t>
            </w:r>
          </w:p>
        </w:tc>
        <w:tc>
          <w:tcPr>
            <w:tcW w:w="3484"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Инновационно-внедренческий центр «Энергоактив» г.Хабаровск</w:t>
            </w:r>
          </w:p>
        </w:tc>
        <w:tc>
          <w:tcPr>
            <w:tcW w:w="1842"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70.0</w:t>
            </w:r>
          </w:p>
        </w:tc>
        <w:tc>
          <w:tcPr>
            <w:tcW w:w="1843"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tc>
        <w:tc>
          <w:tcPr>
            <w:tcW w:w="1629"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0</w:t>
            </w:r>
          </w:p>
          <w:p w:rsidR="00660062" w:rsidRPr="006C20D0" w:rsidRDefault="00660062" w:rsidP="00AF3535">
            <w:pPr>
              <w:spacing w:after="0" w:line="240" w:lineRule="auto"/>
              <w:jc w:val="center"/>
              <w:rPr>
                <w:rFonts w:ascii="Times New Roman" w:hAnsi="Times New Roman" w:cs="Times New Roman"/>
                <w:sz w:val="24"/>
                <w:szCs w:val="24"/>
              </w:rPr>
            </w:pPr>
          </w:p>
        </w:tc>
      </w:tr>
      <w:tr w:rsidR="00660062" w:rsidRPr="006C20D0" w:rsidTr="00AF3535">
        <w:trPr>
          <w:trHeight w:val="333"/>
          <w:jc w:val="center"/>
        </w:trPr>
        <w:tc>
          <w:tcPr>
            <w:tcW w:w="15052" w:type="dxa"/>
            <w:gridSpan w:val="1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lang w:val="en-US"/>
              </w:rPr>
              <w:t>VI</w:t>
            </w:r>
            <w:r w:rsidRPr="006C20D0">
              <w:rPr>
                <w:rFonts w:ascii="Times New Roman" w:hAnsi="Times New Roman" w:cs="Times New Roman"/>
                <w:sz w:val="24"/>
                <w:szCs w:val="24"/>
              </w:rPr>
              <w:t>. Содержание сетей уличного освещения</w:t>
            </w:r>
          </w:p>
        </w:tc>
      </w:tr>
      <w:tr w:rsidR="00660062" w:rsidRPr="006C20D0" w:rsidTr="00AF3535">
        <w:trPr>
          <w:trHeight w:val="347"/>
          <w:jc w:val="center"/>
        </w:trPr>
        <w:tc>
          <w:tcPr>
            <w:tcW w:w="492" w:type="dxa"/>
            <w:vAlign w:val="center"/>
          </w:tcPr>
          <w:p w:rsidR="00660062" w:rsidRPr="006C20D0" w:rsidRDefault="00660062" w:rsidP="006C20D0">
            <w:pPr>
              <w:spacing w:after="0" w:line="240" w:lineRule="auto"/>
              <w:jc w:val="center"/>
              <w:rPr>
                <w:rFonts w:ascii="Times New Roman" w:hAnsi="Times New Roman" w:cs="Times New Roman"/>
                <w:sz w:val="24"/>
                <w:szCs w:val="24"/>
                <w:lang w:val="en-US"/>
              </w:rPr>
            </w:pPr>
            <w:r w:rsidRPr="006C20D0">
              <w:rPr>
                <w:rFonts w:ascii="Times New Roman" w:hAnsi="Times New Roman" w:cs="Times New Roman"/>
                <w:sz w:val="24"/>
                <w:szCs w:val="24"/>
                <w:lang w:val="en-US"/>
              </w:rPr>
              <w:t>1</w:t>
            </w:r>
          </w:p>
        </w:tc>
        <w:tc>
          <w:tcPr>
            <w:tcW w:w="4143" w:type="dxa"/>
            <w:gridSpan w:val="3"/>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Обслуживание систем контроля и управления линиями электроосвещения; работы по монтажу светильников уличного освещения; работы по монтажу системы учета электроэнергии уличного 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w:t>
            </w:r>
          </w:p>
        </w:tc>
        <w:tc>
          <w:tcPr>
            <w:tcW w:w="1619"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2017-2019 гг.</w:t>
            </w:r>
          </w:p>
        </w:tc>
        <w:tc>
          <w:tcPr>
            <w:tcW w:w="3484"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Администрация Мухинского муниципального образования</w:t>
            </w:r>
          </w:p>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ООО «Сервер»</w:t>
            </w:r>
          </w:p>
        </w:tc>
        <w:tc>
          <w:tcPr>
            <w:tcW w:w="1842" w:type="dxa"/>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1843"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120,0</w:t>
            </w:r>
          </w:p>
          <w:p w:rsidR="00660062" w:rsidRPr="006C20D0" w:rsidRDefault="00660062" w:rsidP="00AF3535">
            <w:pPr>
              <w:spacing w:after="0" w:line="240" w:lineRule="auto"/>
              <w:jc w:val="center"/>
              <w:rPr>
                <w:rFonts w:ascii="Times New Roman" w:hAnsi="Times New Roman" w:cs="Times New Roman"/>
                <w:sz w:val="24"/>
                <w:szCs w:val="24"/>
              </w:rPr>
            </w:pPr>
          </w:p>
          <w:p w:rsidR="00660062" w:rsidRPr="006C20D0" w:rsidRDefault="006C20D0" w:rsidP="00AF35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629"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109,8</w:t>
            </w:r>
          </w:p>
        </w:tc>
      </w:tr>
      <w:tr w:rsidR="00660062" w:rsidRPr="006C20D0" w:rsidTr="00AF3535">
        <w:trPr>
          <w:jc w:val="center"/>
        </w:trPr>
        <w:tc>
          <w:tcPr>
            <w:tcW w:w="492" w:type="dxa"/>
            <w:vAlign w:val="center"/>
          </w:tcPr>
          <w:p w:rsidR="00660062" w:rsidRPr="006C20D0" w:rsidRDefault="00660062" w:rsidP="006C20D0">
            <w:pPr>
              <w:spacing w:after="0" w:line="240" w:lineRule="auto"/>
              <w:jc w:val="center"/>
              <w:rPr>
                <w:rFonts w:ascii="Times New Roman" w:hAnsi="Times New Roman" w:cs="Times New Roman"/>
                <w:sz w:val="24"/>
                <w:szCs w:val="24"/>
              </w:rPr>
            </w:pPr>
          </w:p>
        </w:tc>
        <w:tc>
          <w:tcPr>
            <w:tcW w:w="4143" w:type="dxa"/>
            <w:gridSpan w:val="3"/>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Итого по Программе</w:t>
            </w:r>
          </w:p>
        </w:tc>
        <w:tc>
          <w:tcPr>
            <w:tcW w:w="1619" w:type="dxa"/>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3484"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1842" w:type="dxa"/>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70,0</w:t>
            </w:r>
          </w:p>
        </w:tc>
        <w:tc>
          <w:tcPr>
            <w:tcW w:w="1843"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160,0</w:t>
            </w:r>
          </w:p>
        </w:tc>
        <w:tc>
          <w:tcPr>
            <w:tcW w:w="1629" w:type="dxa"/>
            <w:gridSpan w:val="2"/>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159.8</w:t>
            </w:r>
          </w:p>
        </w:tc>
      </w:tr>
    </w:tbl>
    <w:p w:rsidR="0089059C" w:rsidRPr="006C20D0" w:rsidRDefault="0089059C" w:rsidP="006C20D0">
      <w:pPr>
        <w:spacing w:after="0" w:line="240" w:lineRule="auto"/>
        <w:rPr>
          <w:rFonts w:ascii="Times New Roman" w:hAnsi="Times New Roman" w:cs="Times New Roman"/>
          <w:sz w:val="24"/>
          <w:szCs w:val="24"/>
        </w:rPr>
      </w:pPr>
    </w:p>
    <w:p w:rsidR="00AF3535" w:rsidRDefault="0089059C" w:rsidP="00AF3535">
      <w:pPr>
        <w:pStyle w:val="11"/>
        <w:spacing w:before="0" w:line="240" w:lineRule="auto"/>
        <w:jc w:val="center"/>
        <w:rPr>
          <w:rFonts w:ascii="Times New Roman" w:hAnsi="Times New Roman" w:cs="Times New Roman"/>
          <w:sz w:val="24"/>
          <w:szCs w:val="24"/>
        </w:rPr>
      </w:pPr>
      <w:r w:rsidRPr="006C20D0">
        <w:rPr>
          <w:rFonts w:ascii="Times New Roman" w:hAnsi="Times New Roman" w:cs="Times New Roman"/>
          <w:sz w:val="24"/>
          <w:szCs w:val="24"/>
        </w:rPr>
        <w:br w:type="page"/>
      </w:r>
    </w:p>
    <w:p w:rsidR="00AF3535" w:rsidRDefault="00AF3535" w:rsidP="00AF3535">
      <w:pPr>
        <w:pStyle w:val="11"/>
        <w:spacing w:before="0" w:line="240" w:lineRule="auto"/>
        <w:jc w:val="center"/>
        <w:rPr>
          <w:rFonts w:ascii="Times New Roman" w:hAnsi="Times New Roman" w:cs="Times New Roman"/>
          <w:sz w:val="24"/>
          <w:szCs w:val="24"/>
        </w:rPr>
      </w:pPr>
    </w:p>
    <w:p w:rsidR="00AF3535" w:rsidRPr="00100ED7" w:rsidRDefault="00AF3535"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ПЕРЕЧЕНЬ</w:t>
      </w:r>
    </w:p>
    <w:p w:rsidR="00660062" w:rsidRPr="00100ED7" w:rsidRDefault="00AF3535" w:rsidP="00100ED7">
      <w:pPr>
        <w:spacing w:after="0"/>
        <w:jc w:val="center"/>
        <w:rPr>
          <w:rFonts w:ascii="Times New Roman" w:hAnsi="Times New Roman" w:cs="Times New Roman"/>
          <w:color w:val="000000"/>
          <w:sz w:val="24"/>
          <w:szCs w:val="24"/>
          <w:u w:val="single"/>
        </w:rPr>
      </w:pPr>
      <w:r w:rsidRPr="00100ED7">
        <w:rPr>
          <w:rFonts w:ascii="Times New Roman" w:hAnsi="Times New Roman" w:cs="Times New Roman"/>
          <w:sz w:val="24"/>
          <w:szCs w:val="24"/>
          <w:u w:val="single"/>
        </w:rPr>
        <w:t xml:space="preserve">мероприятий муниципальной программы  </w:t>
      </w:r>
      <w:r w:rsidR="00660062" w:rsidRPr="00100ED7">
        <w:rPr>
          <w:rFonts w:ascii="Times New Roman" w:hAnsi="Times New Roman" w:cs="Times New Roman"/>
          <w:color w:val="000000"/>
          <w:sz w:val="24"/>
          <w:szCs w:val="24"/>
          <w:u w:val="single"/>
        </w:rPr>
        <w:br/>
      </w:r>
      <w:r w:rsidRPr="00100ED7">
        <w:rPr>
          <w:rFonts w:ascii="Times New Roman" w:hAnsi="Times New Roman" w:cs="Times New Roman"/>
          <w:color w:val="000000"/>
          <w:sz w:val="24"/>
          <w:szCs w:val="24"/>
          <w:u w:val="single"/>
        </w:rPr>
        <w:t>«К</w:t>
      </w:r>
      <w:r w:rsidR="00660062" w:rsidRPr="00100ED7">
        <w:rPr>
          <w:rFonts w:ascii="Times New Roman" w:hAnsi="Times New Roman" w:cs="Times New Roman"/>
          <w:color w:val="000000"/>
          <w:sz w:val="24"/>
          <w:szCs w:val="24"/>
          <w:u w:val="single"/>
        </w:rPr>
        <w:t>апитальный ремонт и ремонт автомобильных дорогобщего пользования местного значения</w:t>
      </w:r>
      <w:r w:rsidRPr="00100ED7">
        <w:rPr>
          <w:rFonts w:ascii="Times New Roman" w:hAnsi="Times New Roman" w:cs="Times New Roman"/>
          <w:color w:val="000000"/>
          <w:sz w:val="24"/>
          <w:szCs w:val="24"/>
          <w:u w:val="single"/>
        </w:rPr>
        <w:t>»</w:t>
      </w:r>
    </w:p>
    <w:p w:rsidR="00AF3535" w:rsidRPr="00AF3535" w:rsidRDefault="00AF3535" w:rsidP="00AF3535">
      <w:pPr>
        <w:spacing w:after="0" w:line="240" w:lineRule="auto"/>
        <w:jc w:val="center"/>
        <w:rPr>
          <w:rFonts w:ascii="Times New Roman" w:hAnsi="Times New Roman" w:cs="Times New Roman"/>
          <w:sz w:val="24"/>
          <w:szCs w:val="24"/>
        </w:rPr>
      </w:pPr>
    </w:p>
    <w:tbl>
      <w:tblPr>
        <w:tblW w:w="4822" w:type="pct"/>
        <w:jc w:val="center"/>
        <w:tblCellMar>
          <w:left w:w="0" w:type="dxa"/>
          <w:right w:w="0" w:type="dxa"/>
        </w:tblCellMar>
        <w:tblLook w:val="0000"/>
      </w:tblPr>
      <w:tblGrid>
        <w:gridCol w:w="888"/>
        <w:gridCol w:w="6160"/>
        <w:gridCol w:w="1825"/>
        <w:gridCol w:w="2043"/>
        <w:gridCol w:w="2019"/>
        <w:gridCol w:w="2222"/>
      </w:tblGrid>
      <w:tr w:rsidR="00660062" w:rsidRPr="006C20D0" w:rsidTr="00AF3535">
        <w:trPr>
          <w:trHeight w:val="877"/>
          <w:jc w:val="center"/>
        </w:trPr>
        <w:tc>
          <w:tcPr>
            <w:tcW w:w="293" w:type="pct"/>
            <w:tcBorders>
              <w:top w:val="single" w:sz="4" w:space="0" w:color="auto"/>
              <w:left w:val="single" w:sz="4" w:space="0" w:color="auto"/>
              <w:bottom w:val="nil"/>
              <w:right w:val="single" w:sz="4" w:space="0" w:color="auto"/>
            </w:tcBorders>
            <w:shd w:val="clear" w:color="auto" w:fill="FFFFFF"/>
            <w:vAlign w:val="center"/>
          </w:tcPr>
          <w:p w:rsidR="00660062" w:rsidRPr="006C20D0" w:rsidRDefault="00660062" w:rsidP="00AF3535">
            <w:pPr>
              <w:pStyle w:val="311"/>
              <w:shd w:val="clear" w:color="auto" w:fill="auto"/>
              <w:spacing w:before="0" w:after="0" w:line="240" w:lineRule="auto"/>
              <w:ind w:left="140"/>
              <w:jc w:val="center"/>
              <w:rPr>
                <w:rFonts w:ascii="Times New Roman" w:hAnsi="Times New Roman" w:cs="Times New Roman"/>
              </w:rPr>
            </w:pPr>
            <w:r w:rsidRPr="006C20D0">
              <w:rPr>
                <w:rFonts w:ascii="Times New Roman" w:hAnsi="Times New Roman" w:cs="Times New Roman"/>
              </w:rPr>
              <w:t>№</w:t>
            </w:r>
          </w:p>
        </w:tc>
        <w:tc>
          <w:tcPr>
            <w:tcW w:w="2032" w:type="pct"/>
            <w:tcBorders>
              <w:top w:val="single" w:sz="4" w:space="0" w:color="auto"/>
              <w:left w:val="single" w:sz="4" w:space="0" w:color="auto"/>
              <w:bottom w:val="nil"/>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Наименование направлений использования средств Программы</w:t>
            </w:r>
          </w:p>
        </w:tc>
        <w:tc>
          <w:tcPr>
            <w:tcW w:w="194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80"/>
              <w:jc w:val="center"/>
              <w:rPr>
                <w:sz w:val="24"/>
                <w:szCs w:val="24"/>
              </w:rPr>
            </w:pPr>
            <w:r w:rsidRPr="006C20D0">
              <w:rPr>
                <w:sz w:val="24"/>
                <w:szCs w:val="24"/>
              </w:rPr>
              <w:t>Объём финансирования по годам</w:t>
            </w:r>
          </w:p>
          <w:p w:rsidR="00660062" w:rsidRPr="006C20D0" w:rsidRDefault="00660062" w:rsidP="00AF3535">
            <w:pPr>
              <w:pStyle w:val="aff"/>
              <w:spacing w:after="0"/>
              <w:ind w:left="1020"/>
              <w:jc w:val="center"/>
              <w:rPr>
                <w:sz w:val="24"/>
                <w:szCs w:val="24"/>
              </w:rPr>
            </w:pPr>
            <w:r w:rsidRPr="006C20D0">
              <w:rPr>
                <w:sz w:val="24"/>
                <w:szCs w:val="24"/>
              </w:rPr>
              <w:t>(тыс. рублей)</w:t>
            </w:r>
          </w:p>
        </w:tc>
        <w:tc>
          <w:tcPr>
            <w:tcW w:w="733" w:type="pct"/>
            <w:tcBorders>
              <w:top w:val="single" w:sz="4" w:space="0" w:color="auto"/>
              <w:left w:val="single" w:sz="4" w:space="0" w:color="auto"/>
              <w:bottom w:val="nil"/>
              <w:right w:val="single" w:sz="4" w:space="0" w:color="auto"/>
            </w:tcBorders>
            <w:shd w:val="clear" w:color="auto" w:fill="FFFFFF"/>
            <w:vAlign w:val="center"/>
          </w:tcPr>
          <w:p w:rsidR="00660062" w:rsidRPr="006C20D0" w:rsidRDefault="00AF3535" w:rsidP="00AF3535">
            <w:pPr>
              <w:pStyle w:val="aff"/>
              <w:spacing w:after="0"/>
              <w:ind w:left="120"/>
              <w:jc w:val="center"/>
              <w:rPr>
                <w:sz w:val="24"/>
                <w:szCs w:val="24"/>
              </w:rPr>
            </w:pPr>
            <w:r>
              <w:rPr>
                <w:sz w:val="24"/>
                <w:szCs w:val="24"/>
              </w:rPr>
              <w:t>Итого (</w:t>
            </w:r>
            <w:r w:rsidR="00660062" w:rsidRPr="006C20D0">
              <w:rPr>
                <w:sz w:val="24"/>
                <w:szCs w:val="24"/>
              </w:rPr>
              <w:t>руб</w:t>
            </w:r>
            <w:r>
              <w:rPr>
                <w:sz w:val="24"/>
                <w:szCs w:val="24"/>
              </w:rPr>
              <w:t>.</w:t>
            </w:r>
            <w:r w:rsidR="00660062" w:rsidRPr="006C20D0">
              <w:rPr>
                <w:sz w:val="24"/>
                <w:szCs w:val="24"/>
              </w:rPr>
              <w:t>)</w:t>
            </w:r>
          </w:p>
        </w:tc>
      </w:tr>
      <w:tr w:rsidR="00660062" w:rsidRPr="006C20D0" w:rsidTr="00AF3535">
        <w:trPr>
          <w:trHeight w:val="299"/>
          <w:jc w:val="center"/>
        </w:trPr>
        <w:tc>
          <w:tcPr>
            <w:tcW w:w="293" w:type="pct"/>
            <w:tcBorders>
              <w:top w:val="nil"/>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2032" w:type="pct"/>
            <w:tcBorders>
              <w:top w:val="nil"/>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2018</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2019</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2020</w:t>
            </w:r>
          </w:p>
        </w:tc>
        <w:tc>
          <w:tcPr>
            <w:tcW w:w="733" w:type="pct"/>
            <w:tcBorders>
              <w:top w:val="nil"/>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r>
      <w:tr w:rsidR="00AF3535" w:rsidRPr="006C20D0" w:rsidTr="00AF3535">
        <w:trPr>
          <w:trHeight w:val="526"/>
          <w:jc w:val="center"/>
        </w:trPr>
        <w:tc>
          <w:tcPr>
            <w:tcW w:w="293" w:type="pct"/>
            <w:vMerge w:val="restart"/>
            <w:tcBorders>
              <w:top w:val="single" w:sz="4" w:space="0" w:color="auto"/>
              <w:left w:val="single" w:sz="4" w:space="0" w:color="auto"/>
              <w:right w:val="single" w:sz="4" w:space="0" w:color="auto"/>
            </w:tcBorders>
            <w:shd w:val="clear" w:color="auto" w:fill="FFFFFF"/>
            <w:vAlign w:val="center"/>
          </w:tcPr>
          <w:p w:rsidR="00AF3535" w:rsidRPr="006C20D0" w:rsidRDefault="00AF3535" w:rsidP="00AF3535">
            <w:pPr>
              <w:pStyle w:val="aff"/>
              <w:spacing w:after="0"/>
              <w:ind w:left="140"/>
              <w:jc w:val="center"/>
              <w:rPr>
                <w:sz w:val="24"/>
                <w:szCs w:val="24"/>
              </w:rPr>
            </w:pPr>
            <w:r w:rsidRPr="006C20D0">
              <w:rPr>
                <w:sz w:val="24"/>
                <w:szCs w:val="24"/>
              </w:rPr>
              <w:t>1.</w:t>
            </w:r>
          </w:p>
        </w:tc>
        <w:tc>
          <w:tcPr>
            <w:tcW w:w="203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410"/>
              <w:shd w:val="clear" w:color="auto" w:fill="auto"/>
              <w:spacing w:before="0" w:line="240" w:lineRule="auto"/>
              <w:ind w:firstLine="86"/>
              <w:jc w:val="center"/>
              <w:rPr>
                <w:rFonts w:ascii="Times New Roman" w:hAnsi="Times New Roman" w:cs="Times New Roman"/>
              </w:rPr>
            </w:pPr>
            <w:r w:rsidRPr="006C20D0">
              <w:rPr>
                <w:rFonts w:ascii="Times New Roman" w:hAnsi="Times New Roman" w:cs="Times New Roman"/>
              </w:rPr>
              <w:t>Ремонт автомобильных дорог общего пользования местного значения</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2601.7</w:t>
            </w:r>
          </w:p>
        </w:tc>
      </w:tr>
      <w:tr w:rsidR="00AF3535" w:rsidRPr="006C20D0" w:rsidTr="00AF3535">
        <w:trPr>
          <w:trHeight w:val="299"/>
          <w:jc w:val="center"/>
        </w:trPr>
        <w:tc>
          <w:tcPr>
            <w:tcW w:w="293" w:type="pct"/>
            <w:vMerge/>
            <w:tcBorders>
              <w:left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203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в том числе:</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r>
      <w:tr w:rsidR="00AF3535" w:rsidRPr="006C20D0" w:rsidTr="00AF3535">
        <w:trPr>
          <w:trHeight w:val="314"/>
          <w:jc w:val="center"/>
        </w:trPr>
        <w:tc>
          <w:tcPr>
            <w:tcW w:w="293" w:type="pct"/>
            <w:vMerge/>
            <w:tcBorders>
              <w:left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2032" w:type="pct"/>
            <w:tcBorders>
              <w:top w:val="single" w:sz="4" w:space="0" w:color="auto"/>
              <w:left w:val="single" w:sz="4" w:space="0" w:color="auto"/>
              <w:bottom w:val="nil"/>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Областной бюджет, всего в том</w:t>
            </w:r>
          </w:p>
        </w:tc>
        <w:tc>
          <w:tcPr>
            <w:tcW w:w="602" w:type="pct"/>
            <w:vMerge w:val="restart"/>
            <w:tcBorders>
              <w:top w:val="single" w:sz="4" w:space="0" w:color="auto"/>
              <w:left w:val="single" w:sz="4" w:space="0" w:color="auto"/>
              <w:right w:val="single" w:sz="4" w:space="0" w:color="auto"/>
            </w:tcBorders>
            <w:shd w:val="clear" w:color="auto" w:fill="FFFFFF"/>
            <w:vAlign w:val="center"/>
          </w:tcPr>
          <w:p w:rsidR="00AF3535" w:rsidRPr="006C20D0" w:rsidRDefault="00AF3535" w:rsidP="00AF3535">
            <w:pPr>
              <w:pStyle w:val="aff"/>
              <w:spacing w:after="0"/>
              <w:ind w:left="140"/>
              <w:jc w:val="center"/>
              <w:rPr>
                <w:sz w:val="24"/>
                <w:szCs w:val="24"/>
              </w:rPr>
            </w:pPr>
            <w:r w:rsidRPr="006C20D0">
              <w:rPr>
                <w:sz w:val="24"/>
                <w:szCs w:val="24"/>
              </w:rPr>
              <w:t>0</w:t>
            </w:r>
          </w:p>
        </w:tc>
        <w:tc>
          <w:tcPr>
            <w:tcW w:w="674" w:type="pct"/>
            <w:vMerge w:val="restart"/>
            <w:tcBorders>
              <w:top w:val="single" w:sz="4" w:space="0" w:color="auto"/>
              <w:left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0</w:t>
            </w:r>
          </w:p>
        </w:tc>
        <w:tc>
          <w:tcPr>
            <w:tcW w:w="666" w:type="pct"/>
            <w:vMerge w:val="restart"/>
            <w:tcBorders>
              <w:top w:val="single" w:sz="4" w:space="0" w:color="auto"/>
              <w:left w:val="single" w:sz="4" w:space="0" w:color="auto"/>
              <w:right w:val="single" w:sz="4" w:space="0" w:color="auto"/>
            </w:tcBorders>
            <w:shd w:val="clear" w:color="auto" w:fill="FFFFFF"/>
            <w:vAlign w:val="center"/>
          </w:tcPr>
          <w:p w:rsidR="00AF3535" w:rsidRPr="006C20D0" w:rsidRDefault="00AF3535" w:rsidP="00AF3535">
            <w:pPr>
              <w:pStyle w:val="aff"/>
              <w:spacing w:after="0"/>
              <w:ind w:left="140"/>
              <w:jc w:val="center"/>
              <w:rPr>
                <w:sz w:val="24"/>
                <w:szCs w:val="24"/>
              </w:rPr>
            </w:pPr>
            <w:r w:rsidRPr="006C20D0">
              <w:rPr>
                <w:sz w:val="24"/>
                <w:szCs w:val="24"/>
              </w:rPr>
              <w:t>0</w:t>
            </w:r>
          </w:p>
        </w:tc>
        <w:tc>
          <w:tcPr>
            <w:tcW w:w="733" w:type="pct"/>
            <w:vMerge w:val="restart"/>
            <w:tcBorders>
              <w:top w:val="single" w:sz="4" w:space="0" w:color="auto"/>
              <w:left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0</w:t>
            </w:r>
          </w:p>
        </w:tc>
      </w:tr>
      <w:tr w:rsidR="00AF3535" w:rsidRPr="006C20D0" w:rsidTr="00AF3535">
        <w:trPr>
          <w:trHeight w:val="263"/>
          <w:jc w:val="center"/>
        </w:trPr>
        <w:tc>
          <w:tcPr>
            <w:tcW w:w="293" w:type="pct"/>
            <w:vMerge/>
            <w:tcBorders>
              <w:left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2032" w:type="pct"/>
            <w:tcBorders>
              <w:top w:val="nil"/>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числе:</w:t>
            </w:r>
          </w:p>
        </w:tc>
        <w:tc>
          <w:tcPr>
            <w:tcW w:w="602" w:type="pct"/>
            <w:vMerge/>
            <w:tcBorders>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rPr>
                <w:rFonts w:ascii="Times New Roman" w:hAnsi="Times New Roman" w:cs="Times New Roman"/>
                <w:sz w:val="24"/>
                <w:szCs w:val="24"/>
              </w:rPr>
            </w:pPr>
          </w:p>
        </w:tc>
        <w:tc>
          <w:tcPr>
            <w:tcW w:w="674" w:type="pct"/>
            <w:vMerge/>
            <w:tcBorders>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rPr>
                <w:rFonts w:ascii="Times New Roman" w:hAnsi="Times New Roman" w:cs="Times New Roman"/>
                <w:sz w:val="24"/>
                <w:szCs w:val="24"/>
              </w:rPr>
            </w:pPr>
          </w:p>
        </w:tc>
        <w:tc>
          <w:tcPr>
            <w:tcW w:w="666" w:type="pct"/>
            <w:vMerge/>
            <w:tcBorders>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rPr>
                <w:rFonts w:ascii="Times New Roman" w:hAnsi="Times New Roman" w:cs="Times New Roman"/>
                <w:sz w:val="24"/>
                <w:szCs w:val="24"/>
              </w:rPr>
            </w:pPr>
          </w:p>
        </w:tc>
        <w:tc>
          <w:tcPr>
            <w:tcW w:w="733" w:type="pct"/>
            <w:vMerge/>
            <w:tcBorders>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rPr>
                <w:rFonts w:ascii="Times New Roman" w:hAnsi="Times New Roman" w:cs="Times New Roman"/>
                <w:sz w:val="24"/>
                <w:szCs w:val="24"/>
              </w:rPr>
            </w:pPr>
          </w:p>
        </w:tc>
      </w:tr>
      <w:tr w:rsidR="00AF3535" w:rsidRPr="006C20D0" w:rsidTr="00AF3535">
        <w:trPr>
          <w:trHeight w:val="299"/>
          <w:jc w:val="center"/>
        </w:trPr>
        <w:tc>
          <w:tcPr>
            <w:tcW w:w="293" w:type="pct"/>
            <w:vMerge/>
            <w:tcBorders>
              <w:left w:val="single" w:sz="4" w:space="0" w:color="auto"/>
              <w:bottom w:val="single" w:sz="4" w:space="0" w:color="auto"/>
              <w:right w:val="single" w:sz="4" w:space="0" w:color="auto"/>
            </w:tcBorders>
            <w:shd w:val="clear" w:color="auto" w:fill="FFFFFF"/>
            <w:vAlign w:val="center"/>
          </w:tcPr>
          <w:p w:rsidR="00AF3535" w:rsidRPr="006C20D0" w:rsidRDefault="00AF3535" w:rsidP="00AF3535">
            <w:pPr>
              <w:spacing w:after="0" w:line="240" w:lineRule="auto"/>
              <w:jc w:val="center"/>
              <w:rPr>
                <w:rFonts w:ascii="Times New Roman" w:hAnsi="Times New Roman" w:cs="Times New Roman"/>
                <w:sz w:val="24"/>
                <w:szCs w:val="24"/>
              </w:rPr>
            </w:pPr>
          </w:p>
        </w:tc>
        <w:tc>
          <w:tcPr>
            <w:tcW w:w="203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Местный бюджет</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40"/>
              <w:jc w:val="center"/>
              <w:rPr>
                <w:sz w:val="24"/>
                <w:szCs w:val="24"/>
              </w:rPr>
            </w:pPr>
            <w:r w:rsidRPr="006C20D0">
              <w:rPr>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40"/>
              <w:jc w:val="center"/>
              <w:rPr>
                <w:sz w:val="24"/>
                <w:szCs w:val="24"/>
              </w:rPr>
            </w:pPr>
            <w:r w:rsidRPr="006C20D0">
              <w:rPr>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AF3535" w:rsidRPr="006C20D0" w:rsidRDefault="00AF3535" w:rsidP="00AF3535">
            <w:pPr>
              <w:pStyle w:val="aff"/>
              <w:spacing w:after="0"/>
              <w:ind w:left="120"/>
              <w:jc w:val="center"/>
              <w:rPr>
                <w:sz w:val="24"/>
                <w:szCs w:val="24"/>
              </w:rPr>
            </w:pPr>
            <w:r w:rsidRPr="006C20D0">
              <w:rPr>
                <w:sz w:val="24"/>
                <w:szCs w:val="24"/>
              </w:rPr>
              <w:t>2601.7</w:t>
            </w:r>
          </w:p>
        </w:tc>
      </w:tr>
      <w:tr w:rsidR="00660062" w:rsidRPr="006C20D0" w:rsidTr="00AF3535">
        <w:trPr>
          <w:trHeight w:val="313"/>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Всего по Программе (источники финансирования)</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b/>
                <w:sz w:val="24"/>
                <w:szCs w:val="24"/>
              </w:rPr>
            </w:pPr>
            <w:r w:rsidRPr="006C20D0">
              <w:rPr>
                <w:rFonts w:ascii="Times New Roman" w:hAnsi="Times New Roman" w:cs="Times New Roman"/>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b/>
                <w:sz w:val="24"/>
                <w:szCs w:val="24"/>
              </w:rPr>
            </w:pPr>
            <w:r w:rsidRPr="006C20D0">
              <w:rPr>
                <w:rFonts w:ascii="Times New Roman" w:hAnsi="Times New Roman" w:cs="Times New Roman"/>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2601.7</w:t>
            </w:r>
          </w:p>
        </w:tc>
      </w:tr>
      <w:tr w:rsidR="00660062" w:rsidRPr="006C20D0" w:rsidTr="00AF3535">
        <w:trPr>
          <w:trHeight w:val="299"/>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В том числе:</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r>
      <w:tr w:rsidR="00660062" w:rsidRPr="006C20D0" w:rsidTr="00AF3535">
        <w:trPr>
          <w:trHeight w:val="314"/>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Областной бюджет</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0</w:t>
            </w:r>
          </w:p>
        </w:tc>
      </w:tr>
      <w:tr w:rsidR="00660062" w:rsidRPr="006C20D0" w:rsidTr="00AF3535">
        <w:trPr>
          <w:trHeight w:val="310"/>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Местный бюджет</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2601.7</w:t>
            </w:r>
          </w:p>
        </w:tc>
      </w:tr>
      <w:tr w:rsidR="00660062" w:rsidRPr="006C20D0" w:rsidTr="00AF3535">
        <w:trPr>
          <w:trHeight w:val="578"/>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Всего по Программе (направление использования)</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b/>
                <w:sz w:val="24"/>
                <w:szCs w:val="24"/>
              </w:rPr>
            </w:pPr>
            <w:r w:rsidRPr="006C20D0">
              <w:rPr>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b/>
                <w:sz w:val="24"/>
                <w:szCs w:val="24"/>
              </w:rPr>
            </w:pPr>
            <w:r w:rsidRPr="006C20D0">
              <w:rPr>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2601.7</w:t>
            </w:r>
          </w:p>
        </w:tc>
      </w:tr>
      <w:tr w:rsidR="00660062" w:rsidRPr="006C20D0" w:rsidTr="00AF3535">
        <w:trPr>
          <w:trHeight w:val="294"/>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В том числе:</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p>
        </w:tc>
      </w:tr>
      <w:tr w:rsidR="00660062" w:rsidRPr="006C20D0" w:rsidTr="00AF3535">
        <w:trPr>
          <w:trHeight w:val="294"/>
          <w:jc w:val="center"/>
        </w:trPr>
        <w:tc>
          <w:tcPr>
            <w:tcW w:w="2325" w:type="pct"/>
            <w:gridSpan w:val="2"/>
            <w:tcBorders>
              <w:top w:val="single" w:sz="4" w:space="0" w:color="auto"/>
              <w:left w:val="single" w:sz="4" w:space="0" w:color="auto"/>
              <w:bottom w:val="nil"/>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Автомобильные дороги общего пользования  местного значения, всего</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spacing w:after="0" w:line="240" w:lineRule="auto"/>
              <w:jc w:val="center"/>
              <w:rPr>
                <w:rFonts w:ascii="Times New Roman" w:hAnsi="Times New Roman" w:cs="Times New Roman"/>
                <w:sz w:val="24"/>
                <w:szCs w:val="24"/>
              </w:rPr>
            </w:pPr>
            <w:r w:rsidRPr="006C20D0">
              <w:rPr>
                <w:rFonts w:ascii="Times New Roman" w:hAnsi="Times New Roman" w:cs="Times New Roman"/>
                <w:sz w:val="24"/>
                <w:szCs w:val="24"/>
              </w:rPr>
              <w:t>2601.7</w:t>
            </w:r>
          </w:p>
        </w:tc>
      </w:tr>
      <w:tr w:rsidR="00660062" w:rsidRPr="006C20D0" w:rsidTr="00AF3535">
        <w:trPr>
          <w:trHeight w:val="294"/>
          <w:jc w:val="center"/>
        </w:trPr>
        <w:tc>
          <w:tcPr>
            <w:tcW w:w="2325" w:type="pct"/>
            <w:gridSpan w:val="2"/>
            <w:tcBorders>
              <w:top w:val="nil"/>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В том числе областной бюджет</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0</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0</w:t>
            </w:r>
          </w:p>
        </w:tc>
      </w:tr>
      <w:tr w:rsidR="00660062" w:rsidRPr="006C20D0" w:rsidTr="00AF3535">
        <w:trPr>
          <w:trHeight w:val="329"/>
          <w:jc w:val="center"/>
        </w:trPr>
        <w:tc>
          <w:tcPr>
            <w:tcW w:w="2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80"/>
              <w:jc w:val="center"/>
              <w:rPr>
                <w:sz w:val="24"/>
                <w:szCs w:val="24"/>
              </w:rPr>
            </w:pPr>
            <w:r w:rsidRPr="006C20D0">
              <w:rPr>
                <w:sz w:val="24"/>
                <w:szCs w:val="24"/>
              </w:rPr>
              <w:t>Местный</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1034,1</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1239.0</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40"/>
              <w:jc w:val="center"/>
              <w:rPr>
                <w:sz w:val="24"/>
                <w:szCs w:val="24"/>
              </w:rPr>
            </w:pPr>
            <w:r w:rsidRPr="006C20D0">
              <w:rPr>
                <w:sz w:val="24"/>
                <w:szCs w:val="24"/>
              </w:rPr>
              <w:t>328,6</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660062" w:rsidRPr="006C20D0" w:rsidRDefault="00660062" w:rsidP="00AF3535">
            <w:pPr>
              <w:pStyle w:val="aff"/>
              <w:spacing w:after="0"/>
              <w:ind w:left="120"/>
              <w:jc w:val="center"/>
              <w:rPr>
                <w:sz w:val="24"/>
                <w:szCs w:val="24"/>
              </w:rPr>
            </w:pPr>
            <w:r w:rsidRPr="006C20D0">
              <w:rPr>
                <w:sz w:val="24"/>
                <w:szCs w:val="24"/>
              </w:rPr>
              <w:t>2601.7</w:t>
            </w:r>
          </w:p>
        </w:tc>
      </w:tr>
    </w:tbl>
    <w:p w:rsidR="0089059C" w:rsidRPr="006C20D0" w:rsidRDefault="0089059C" w:rsidP="006C20D0">
      <w:pPr>
        <w:spacing w:after="0" w:line="240" w:lineRule="auto"/>
        <w:rPr>
          <w:rFonts w:ascii="Times New Roman" w:hAnsi="Times New Roman" w:cs="Times New Roman"/>
          <w:sz w:val="24"/>
          <w:szCs w:val="24"/>
        </w:rPr>
      </w:pPr>
    </w:p>
    <w:p w:rsidR="0089059C" w:rsidRPr="006C20D0" w:rsidRDefault="0089059C" w:rsidP="006C20D0">
      <w:pPr>
        <w:spacing w:after="0" w:line="240" w:lineRule="auto"/>
        <w:jc w:val="center"/>
        <w:rPr>
          <w:rFonts w:ascii="Times New Roman" w:hAnsi="Times New Roman" w:cs="Times New Roman"/>
          <w:sz w:val="24"/>
          <w:szCs w:val="24"/>
        </w:rPr>
      </w:pPr>
    </w:p>
    <w:p w:rsidR="00937C32" w:rsidRPr="006C20D0" w:rsidRDefault="00937C32" w:rsidP="006C20D0">
      <w:pPr>
        <w:spacing w:after="0" w:line="240" w:lineRule="auto"/>
        <w:jc w:val="center"/>
        <w:rPr>
          <w:rFonts w:ascii="Times New Roman" w:hAnsi="Times New Roman" w:cs="Times New Roman"/>
          <w:sz w:val="24"/>
          <w:szCs w:val="24"/>
        </w:rPr>
        <w:sectPr w:rsidR="00937C32" w:rsidRPr="006C20D0" w:rsidSect="0091580B">
          <w:pgSz w:w="16840" w:h="11907" w:orient="landscape"/>
          <w:pgMar w:top="567" w:right="567" w:bottom="851" w:left="567" w:header="0" w:footer="678" w:gutter="0"/>
          <w:cols w:space="720"/>
        </w:sectPr>
      </w:pPr>
    </w:p>
    <w:p w:rsidR="00AF3535" w:rsidRPr="00100ED7" w:rsidRDefault="00AF3535" w:rsidP="00AF3535">
      <w:pPr>
        <w:spacing w:after="0" w:line="240" w:lineRule="auto"/>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lastRenderedPageBreak/>
        <w:t>ПЕРЕЧЕНЬ</w:t>
      </w:r>
    </w:p>
    <w:p w:rsidR="00AF3535" w:rsidRPr="00100ED7" w:rsidRDefault="00AF3535" w:rsidP="00100ED7">
      <w:pPr>
        <w:spacing w:after="0"/>
        <w:jc w:val="center"/>
        <w:rPr>
          <w:rFonts w:ascii="Times New Roman" w:hAnsi="Times New Roman" w:cs="Times New Roman"/>
          <w:sz w:val="24"/>
          <w:szCs w:val="24"/>
          <w:u w:val="single"/>
        </w:rPr>
      </w:pPr>
      <w:r w:rsidRPr="00100ED7">
        <w:rPr>
          <w:rFonts w:ascii="Times New Roman" w:hAnsi="Times New Roman" w:cs="Times New Roman"/>
          <w:sz w:val="24"/>
          <w:szCs w:val="24"/>
          <w:u w:val="single"/>
        </w:rPr>
        <w:t xml:space="preserve">мероприятий муниципальной программы  </w:t>
      </w:r>
    </w:p>
    <w:p w:rsidR="002E12ED" w:rsidRPr="00100ED7" w:rsidRDefault="00AF3535" w:rsidP="00100ED7">
      <w:pPr>
        <w:shd w:val="clear" w:color="auto" w:fill="FFFFFF"/>
        <w:spacing w:after="0"/>
        <w:jc w:val="center"/>
        <w:rPr>
          <w:rFonts w:ascii="Times New Roman" w:hAnsi="Times New Roman" w:cs="Times New Roman"/>
          <w:color w:val="000000"/>
          <w:sz w:val="24"/>
          <w:szCs w:val="24"/>
          <w:u w:val="single"/>
        </w:rPr>
      </w:pPr>
      <w:r w:rsidRPr="00100ED7">
        <w:rPr>
          <w:rFonts w:ascii="Times New Roman" w:hAnsi="Times New Roman" w:cs="Times New Roman"/>
          <w:color w:val="000000"/>
          <w:sz w:val="24"/>
          <w:szCs w:val="24"/>
          <w:u w:val="single"/>
        </w:rPr>
        <w:t>«Э</w:t>
      </w:r>
      <w:r w:rsidR="002E12ED" w:rsidRPr="00100ED7">
        <w:rPr>
          <w:rFonts w:ascii="Times New Roman" w:hAnsi="Times New Roman" w:cs="Times New Roman"/>
          <w:color w:val="000000"/>
          <w:sz w:val="24"/>
          <w:szCs w:val="24"/>
          <w:u w:val="single"/>
        </w:rPr>
        <w:t>нергосбережени</w:t>
      </w:r>
      <w:r w:rsidRPr="00100ED7">
        <w:rPr>
          <w:rFonts w:ascii="Times New Roman" w:hAnsi="Times New Roman" w:cs="Times New Roman"/>
          <w:color w:val="000000"/>
          <w:sz w:val="24"/>
          <w:szCs w:val="24"/>
          <w:u w:val="single"/>
        </w:rPr>
        <w:t>е</w:t>
      </w:r>
      <w:r w:rsidR="002E12ED" w:rsidRPr="00100ED7">
        <w:rPr>
          <w:rFonts w:ascii="Times New Roman" w:hAnsi="Times New Roman" w:cs="Times New Roman"/>
          <w:color w:val="000000"/>
          <w:sz w:val="24"/>
          <w:szCs w:val="24"/>
          <w:u w:val="single"/>
        </w:rPr>
        <w:t>, повышени</w:t>
      </w:r>
      <w:r w:rsidRPr="00100ED7">
        <w:rPr>
          <w:rFonts w:ascii="Times New Roman" w:hAnsi="Times New Roman" w:cs="Times New Roman"/>
          <w:color w:val="000000"/>
          <w:sz w:val="24"/>
          <w:szCs w:val="24"/>
          <w:u w:val="single"/>
        </w:rPr>
        <w:t>е</w:t>
      </w:r>
      <w:r w:rsidR="002E12ED" w:rsidRPr="00100ED7">
        <w:rPr>
          <w:rFonts w:ascii="Times New Roman" w:hAnsi="Times New Roman" w:cs="Times New Roman"/>
          <w:color w:val="000000"/>
          <w:sz w:val="24"/>
          <w:szCs w:val="24"/>
          <w:u w:val="single"/>
        </w:rPr>
        <w:t xml:space="preserve"> энергетической эффективности на территории Мухинского муниципального </w:t>
      </w:r>
      <w:r w:rsidRPr="00100ED7">
        <w:rPr>
          <w:rFonts w:ascii="Times New Roman" w:hAnsi="Times New Roman" w:cs="Times New Roman"/>
          <w:color w:val="000000"/>
          <w:sz w:val="24"/>
          <w:szCs w:val="24"/>
          <w:u w:val="single"/>
        </w:rPr>
        <w:t>образования, водокачки</w:t>
      </w:r>
      <w:r w:rsidR="002E12ED" w:rsidRPr="00100ED7">
        <w:rPr>
          <w:rFonts w:ascii="Times New Roman" w:hAnsi="Times New Roman" w:cs="Times New Roman"/>
          <w:color w:val="000000"/>
          <w:sz w:val="24"/>
          <w:szCs w:val="24"/>
          <w:u w:val="single"/>
        </w:rPr>
        <w:t xml:space="preserve"> и  </w:t>
      </w:r>
    </w:p>
    <w:p w:rsidR="002E12ED" w:rsidRPr="00100ED7" w:rsidRDefault="002E12ED" w:rsidP="00100ED7">
      <w:pPr>
        <w:shd w:val="clear" w:color="auto" w:fill="FFFFFF"/>
        <w:spacing w:after="0"/>
        <w:jc w:val="center"/>
        <w:rPr>
          <w:rFonts w:ascii="Times New Roman" w:hAnsi="Times New Roman" w:cs="Times New Roman"/>
          <w:color w:val="000000"/>
          <w:sz w:val="24"/>
          <w:szCs w:val="24"/>
          <w:u w:val="single"/>
        </w:rPr>
      </w:pPr>
      <w:r w:rsidRPr="00100ED7">
        <w:rPr>
          <w:rFonts w:ascii="Times New Roman" w:hAnsi="Times New Roman" w:cs="Times New Roman"/>
          <w:color w:val="000000"/>
          <w:sz w:val="24"/>
          <w:szCs w:val="24"/>
          <w:u w:val="single"/>
        </w:rPr>
        <w:t xml:space="preserve"> уличного </w:t>
      </w:r>
      <w:r w:rsidR="00AF3535" w:rsidRPr="00100ED7">
        <w:rPr>
          <w:rFonts w:ascii="Times New Roman" w:hAnsi="Times New Roman" w:cs="Times New Roman"/>
          <w:color w:val="000000"/>
          <w:sz w:val="24"/>
          <w:szCs w:val="24"/>
          <w:u w:val="single"/>
        </w:rPr>
        <w:t>освещения на</w:t>
      </w:r>
      <w:r w:rsidRPr="00100ED7">
        <w:rPr>
          <w:rFonts w:ascii="Times New Roman" w:hAnsi="Times New Roman" w:cs="Times New Roman"/>
          <w:color w:val="000000"/>
          <w:sz w:val="24"/>
          <w:szCs w:val="24"/>
          <w:u w:val="single"/>
        </w:rPr>
        <w:t xml:space="preserve"> 2018-2022 годы</w:t>
      </w:r>
      <w:r w:rsidR="00AF3535" w:rsidRPr="00100ED7">
        <w:rPr>
          <w:rFonts w:ascii="Times New Roman" w:hAnsi="Times New Roman" w:cs="Times New Roman"/>
          <w:color w:val="000000"/>
          <w:sz w:val="24"/>
          <w:szCs w:val="24"/>
          <w:u w:val="single"/>
        </w:rPr>
        <w:t>»</w:t>
      </w:r>
    </w:p>
    <w:p w:rsidR="002E12ED" w:rsidRPr="006C20D0" w:rsidRDefault="002E12ED" w:rsidP="006C20D0">
      <w:pPr>
        <w:shd w:val="clear" w:color="auto" w:fill="FFFFFF"/>
        <w:tabs>
          <w:tab w:val="left" w:pos="11355"/>
        </w:tabs>
        <w:spacing w:after="0" w:line="240" w:lineRule="auto"/>
        <w:rPr>
          <w:rFonts w:ascii="Times New Roman" w:hAnsi="Times New Roman" w:cs="Times New Roman"/>
          <w:color w:val="000000"/>
          <w:sz w:val="24"/>
          <w:szCs w:val="24"/>
        </w:rPr>
      </w:pPr>
      <w:r w:rsidRPr="006C20D0">
        <w:rPr>
          <w:rFonts w:ascii="Times New Roman" w:hAnsi="Times New Roman" w:cs="Times New Roman"/>
          <w:color w:val="000000"/>
          <w:sz w:val="24"/>
          <w:szCs w:val="24"/>
        </w:rPr>
        <w:tab/>
      </w:r>
    </w:p>
    <w:tbl>
      <w:tblPr>
        <w:tblW w:w="5000" w:type="pct"/>
        <w:tblBorders>
          <w:top w:val="single" w:sz="4" w:space="0" w:color="auto"/>
          <w:left w:val="single" w:sz="4" w:space="0" w:color="auto"/>
          <w:bottom w:val="single" w:sz="4" w:space="0" w:color="auto"/>
          <w:right w:val="single" w:sz="4" w:space="0" w:color="auto"/>
        </w:tblBorders>
        <w:tblLook w:val="01E0"/>
      </w:tblPr>
      <w:tblGrid>
        <w:gridCol w:w="1015"/>
        <w:gridCol w:w="3822"/>
        <w:gridCol w:w="1030"/>
        <w:gridCol w:w="1201"/>
        <w:gridCol w:w="1002"/>
        <w:gridCol w:w="1002"/>
        <w:gridCol w:w="1204"/>
        <w:gridCol w:w="1204"/>
        <w:gridCol w:w="3306"/>
      </w:tblGrid>
      <w:tr w:rsidR="002E12ED" w:rsidRPr="006C20D0" w:rsidTr="00AF3535">
        <w:tc>
          <w:tcPr>
            <w:tcW w:w="343" w:type="pct"/>
            <w:vMerge w:val="restart"/>
            <w:tcBorders>
              <w:top w:val="single" w:sz="4" w:space="0" w:color="auto"/>
              <w:left w:val="single" w:sz="4" w:space="0" w:color="auto"/>
              <w:bottom w:val="single" w:sz="4" w:space="0" w:color="auto"/>
              <w:right w:val="single" w:sz="4" w:space="0" w:color="auto"/>
            </w:tcBorders>
            <w:vAlign w:val="center"/>
          </w:tcPr>
          <w:p w:rsidR="002E12ED" w:rsidRPr="006C20D0" w:rsidRDefault="00AF3535" w:rsidP="00AF35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12ED" w:rsidRPr="006C20D0">
              <w:rPr>
                <w:rFonts w:ascii="Times New Roman" w:hAnsi="Times New Roman" w:cs="Times New Roman"/>
                <w:color w:val="000000"/>
                <w:sz w:val="24"/>
                <w:szCs w:val="24"/>
              </w:rPr>
              <w:t>п/п</w:t>
            </w:r>
          </w:p>
        </w:tc>
        <w:tc>
          <w:tcPr>
            <w:tcW w:w="1292" w:type="pct"/>
            <w:vMerge w:val="restar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Наименование мероприятий</w:t>
            </w:r>
          </w:p>
        </w:tc>
        <w:tc>
          <w:tcPr>
            <w:tcW w:w="1839" w:type="pct"/>
            <w:gridSpan w:val="5"/>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Год, сумма (тыс. руб.) Источник финансирования - местный бюджет</w:t>
            </w: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Итого (план.)</w:t>
            </w:r>
          </w:p>
        </w:tc>
        <w:tc>
          <w:tcPr>
            <w:tcW w:w="1118" w:type="pct"/>
            <w:vMerge w:val="restar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Ожидаемый эффект</w:t>
            </w:r>
          </w:p>
        </w:tc>
      </w:tr>
      <w:tr w:rsidR="002E12ED" w:rsidRPr="006C20D0" w:rsidTr="00AF3535">
        <w:tc>
          <w:tcPr>
            <w:tcW w:w="343" w:type="pct"/>
            <w:vMerge/>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1292" w:type="pct"/>
            <w:vMerge/>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2018</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2019</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2020</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2021</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2022</w:t>
            </w:r>
          </w:p>
        </w:tc>
        <w:tc>
          <w:tcPr>
            <w:tcW w:w="407" w:type="pct"/>
            <w:vMerge/>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1118" w:type="pct"/>
            <w:vMerge/>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r>
      <w:tr w:rsidR="002E12ED" w:rsidRPr="006C20D0" w:rsidTr="00AF3535">
        <w:trPr>
          <w:trHeight w:val="1133"/>
        </w:trPr>
        <w:tc>
          <w:tcPr>
            <w:tcW w:w="343"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1</w:t>
            </w:r>
          </w:p>
        </w:tc>
        <w:tc>
          <w:tcPr>
            <w:tcW w:w="1292"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Приобретение материалов в рамках программы мероприятий по подготовке к зимнему периоду эксплуатации учреждений</w:t>
            </w: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3</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4</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14</w:t>
            </w:r>
          </w:p>
        </w:tc>
        <w:tc>
          <w:tcPr>
            <w:tcW w:w="111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Улучшение электроснабжения</w:t>
            </w:r>
          </w:p>
        </w:tc>
      </w:tr>
      <w:tr w:rsidR="002E12ED" w:rsidRPr="006C20D0" w:rsidTr="00AF3535">
        <w:trPr>
          <w:trHeight w:val="506"/>
        </w:trPr>
        <w:tc>
          <w:tcPr>
            <w:tcW w:w="343"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w:t>
            </w:r>
          </w:p>
        </w:tc>
        <w:tc>
          <w:tcPr>
            <w:tcW w:w="1292"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Капитальный ремонт здания</w:t>
            </w: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407"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Улучшение состояния зданий</w:t>
            </w:r>
          </w:p>
        </w:tc>
      </w:tr>
      <w:tr w:rsidR="002E12ED" w:rsidRPr="006C20D0" w:rsidTr="00AF3535">
        <w:trPr>
          <w:trHeight w:val="641"/>
        </w:trPr>
        <w:tc>
          <w:tcPr>
            <w:tcW w:w="343"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3</w:t>
            </w:r>
          </w:p>
        </w:tc>
        <w:tc>
          <w:tcPr>
            <w:tcW w:w="1292"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Капитальный ремонт систем электроснабжения</w:t>
            </w: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407"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Улучшение состояния систем энергоснабжения</w:t>
            </w:r>
          </w:p>
        </w:tc>
      </w:tr>
      <w:tr w:rsidR="002E12ED" w:rsidRPr="006C20D0" w:rsidTr="00AF3535">
        <w:trPr>
          <w:trHeight w:val="1366"/>
        </w:trPr>
        <w:tc>
          <w:tcPr>
            <w:tcW w:w="343"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4</w:t>
            </w:r>
          </w:p>
        </w:tc>
        <w:tc>
          <w:tcPr>
            <w:tcW w:w="1292"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hd w:val="clear" w:color="auto" w:fill="FFFFFF"/>
              <w:spacing w:after="0" w:line="240" w:lineRule="auto"/>
              <w:ind w:hanging="22"/>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 xml:space="preserve">Оформление права собственности на  объекты: ТП10/4 250 кВа, ВЛ 0,4 кВ-2,4км д.Мухино ; ТП 10/4 250 </w:t>
            </w:r>
            <w:r w:rsidR="00AF3535">
              <w:rPr>
                <w:rFonts w:ascii="Times New Roman" w:hAnsi="Times New Roman" w:cs="Times New Roman"/>
                <w:color w:val="000000"/>
                <w:sz w:val="24"/>
                <w:szCs w:val="24"/>
              </w:rPr>
              <w:t>кВа,ВЛ 0,4кВ-4,1км п.Приудинск</w:t>
            </w: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66.0</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w:t>
            </w:r>
          </w:p>
        </w:tc>
        <w:tc>
          <w:tcPr>
            <w:tcW w:w="407"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66.0</w:t>
            </w:r>
          </w:p>
        </w:tc>
        <w:tc>
          <w:tcPr>
            <w:tcW w:w="111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Улучшение энергоснабжения</w:t>
            </w:r>
          </w:p>
        </w:tc>
      </w:tr>
      <w:tr w:rsidR="002E12ED" w:rsidRPr="006C20D0" w:rsidTr="00AF3535">
        <w:trPr>
          <w:trHeight w:val="70"/>
        </w:trPr>
        <w:tc>
          <w:tcPr>
            <w:tcW w:w="343"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p>
        </w:tc>
        <w:tc>
          <w:tcPr>
            <w:tcW w:w="1292"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Итого:</w:t>
            </w:r>
          </w:p>
        </w:tc>
        <w:tc>
          <w:tcPr>
            <w:tcW w:w="34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66.0</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2</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3</w:t>
            </w:r>
          </w:p>
        </w:tc>
        <w:tc>
          <w:tcPr>
            <w:tcW w:w="339"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4</w:t>
            </w:r>
          </w:p>
        </w:tc>
        <w:tc>
          <w:tcPr>
            <w:tcW w:w="406"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ind w:right="-108"/>
              <w:jc w:val="center"/>
              <w:rPr>
                <w:rFonts w:ascii="Times New Roman" w:hAnsi="Times New Roman" w:cs="Times New Roman"/>
                <w:color w:val="000000"/>
                <w:sz w:val="24"/>
                <w:szCs w:val="24"/>
              </w:rPr>
            </w:pPr>
            <w:r w:rsidRPr="006C20D0">
              <w:rPr>
                <w:rFonts w:ascii="Times New Roman" w:hAnsi="Times New Roman" w:cs="Times New Roman"/>
                <w:color w:val="000000"/>
                <w:sz w:val="24"/>
                <w:szCs w:val="24"/>
              </w:rPr>
              <w:t>80,0</w:t>
            </w:r>
          </w:p>
        </w:tc>
        <w:tc>
          <w:tcPr>
            <w:tcW w:w="1118" w:type="pct"/>
            <w:tcBorders>
              <w:top w:val="single" w:sz="4" w:space="0" w:color="auto"/>
              <w:left w:val="single" w:sz="4" w:space="0" w:color="auto"/>
              <w:bottom w:val="single" w:sz="4" w:space="0" w:color="auto"/>
              <w:right w:val="single" w:sz="4" w:space="0" w:color="auto"/>
            </w:tcBorders>
            <w:vAlign w:val="center"/>
          </w:tcPr>
          <w:p w:rsidR="002E12ED" w:rsidRPr="006C20D0" w:rsidRDefault="002E12ED" w:rsidP="00AF3535">
            <w:pPr>
              <w:spacing w:after="0" w:line="240" w:lineRule="auto"/>
              <w:ind w:right="-288"/>
              <w:jc w:val="center"/>
              <w:rPr>
                <w:rFonts w:ascii="Times New Roman" w:hAnsi="Times New Roman" w:cs="Times New Roman"/>
                <w:color w:val="000000"/>
                <w:sz w:val="24"/>
                <w:szCs w:val="24"/>
              </w:rPr>
            </w:pPr>
          </w:p>
        </w:tc>
      </w:tr>
    </w:tbl>
    <w:p w:rsidR="00204E69" w:rsidRPr="00204E69" w:rsidRDefault="00204E69" w:rsidP="00AF3535">
      <w:pPr>
        <w:rPr>
          <w:sz w:val="18"/>
          <w:szCs w:val="18"/>
        </w:rPr>
      </w:pPr>
    </w:p>
    <w:sectPr w:rsidR="00204E69" w:rsidRPr="00204E69" w:rsidSect="00AF3535">
      <w:footerReference w:type="default" r:id="rId10"/>
      <w:headerReference w:type="first" r:id="rId11"/>
      <w:footerReference w:type="first" r:id="rId1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185" w:rsidRDefault="00767185" w:rsidP="00FA6588">
      <w:pPr>
        <w:spacing w:after="0" w:line="240" w:lineRule="auto"/>
      </w:pPr>
      <w:r>
        <w:separator/>
      </w:r>
    </w:p>
  </w:endnote>
  <w:endnote w:type="continuationSeparator" w:id="1">
    <w:p w:rsidR="00767185" w:rsidRDefault="00767185" w:rsidP="00FA6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81295"/>
      <w:docPartObj>
        <w:docPartGallery w:val="Page Numbers (Bottom of Page)"/>
        <w:docPartUnique/>
      </w:docPartObj>
    </w:sdtPr>
    <w:sdtContent>
      <w:p w:rsidR="00AF3535" w:rsidRDefault="0048101C">
        <w:pPr>
          <w:pStyle w:val="af6"/>
          <w:jc w:val="center"/>
        </w:pPr>
        <w:r>
          <w:fldChar w:fldCharType="begin"/>
        </w:r>
        <w:r w:rsidR="00AF3535">
          <w:instrText>PAGE   \* MERGEFORMAT</w:instrText>
        </w:r>
        <w:r>
          <w:fldChar w:fldCharType="separate"/>
        </w:r>
        <w:r w:rsidR="00E2797A">
          <w:rPr>
            <w:noProof/>
          </w:rPr>
          <w:t>42</w:t>
        </w:r>
        <w:r>
          <w:fldChar w:fldCharType="end"/>
        </w:r>
      </w:p>
    </w:sdtContent>
  </w:sdt>
  <w:p w:rsidR="00AF3535" w:rsidRDefault="00AF353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35" w:rsidRDefault="0048101C" w:rsidP="00AC2595">
    <w:pPr>
      <w:pStyle w:val="af6"/>
      <w:framePr w:wrap="around" w:vAnchor="text" w:hAnchor="margin" w:xAlign="right" w:y="1"/>
      <w:rPr>
        <w:rStyle w:val="af8"/>
      </w:rPr>
    </w:pPr>
    <w:r>
      <w:rPr>
        <w:rStyle w:val="af8"/>
      </w:rPr>
      <w:fldChar w:fldCharType="begin"/>
    </w:r>
    <w:r w:rsidR="00AF3535">
      <w:rPr>
        <w:rStyle w:val="af8"/>
      </w:rPr>
      <w:instrText xml:space="preserve">PAGE  </w:instrText>
    </w:r>
    <w:r>
      <w:rPr>
        <w:rStyle w:val="af8"/>
      </w:rPr>
      <w:fldChar w:fldCharType="separate"/>
    </w:r>
    <w:r w:rsidR="00E2797A">
      <w:rPr>
        <w:rStyle w:val="af8"/>
        <w:noProof/>
      </w:rPr>
      <w:t>43</w:t>
    </w:r>
    <w:r>
      <w:rPr>
        <w:rStyle w:val="af8"/>
      </w:rPr>
      <w:fldChar w:fldCharType="end"/>
    </w:r>
  </w:p>
  <w:p w:rsidR="00AF3535" w:rsidRPr="007977A1" w:rsidRDefault="00AF3535" w:rsidP="00F652B6">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35" w:rsidRDefault="00AF3535">
    <w:pPr>
      <w:pStyle w:val="af6"/>
    </w:pP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185" w:rsidRDefault="00767185" w:rsidP="00FA6588">
      <w:pPr>
        <w:spacing w:after="0" w:line="240" w:lineRule="auto"/>
      </w:pPr>
      <w:r>
        <w:separator/>
      </w:r>
    </w:p>
  </w:footnote>
  <w:footnote w:type="continuationSeparator" w:id="1">
    <w:p w:rsidR="00767185" w:rsidRDefault="00767185" w:rsidP="00FA6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35" w:rsidRDefault="00AF3535">
    <w:pPr>
      <w:pStyle w:val="af9"/>
      <w:jc w:val="center"/>
    </w:pPr>
  </w:p>
  <w:p w:rsidR="00AF3535" w:rsidRDefault="00AF3535">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35" w:rsidRDefault="00AF353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584D7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1133"/>
        </w:tabs>
        <w:ind w:left="1133"/>
      </w:pPr>
    </w:lvl>
    <w:lvl w:ilvl="1">
      <w:start w:val="1"/>
      <w:numFmt w:val="none"/>
      <w:suff w:val="nothing"/>
      <w:lvlText w:val=""/>
      <w:lvlJc w:val="left"/>
      <w:pPr>
        <w:tabs>
          <w:tab w:val="num" w:pos="1133"/>
        </w:tabs>
        <w:ind w:left="1133"/>
      </w:pPr>
    </w:lvl>
    <w:lvl w:ilvl="2">
      <w:start w:val="1"/>
      <w:numFmt w:val="none"/>
      <w:suff w:val="nothing"/>
      <w:lvlText w:val=""/>
      <w:lvlJc w:val="left"/>
      <w:pPr>
        <w:tabs>
          <w:tab w:val="num" w:pos="1133"/>
        </w:tabs>
        <w:ind w:left="1133"/>
      </w:pPr>
    </w:lvl>
    <w:lvl w:ilvl="3">
      <w:start w:val="1"/>
      <w:numFmt w:val="none"/>
      <w:suff w:val="nothing"/>
      <w:lvlText w:val=""/>
      <w:lvlJc w:val="left"/>
      <w:pPr>
        <w:tabs>
          <w:tab w:val="num" w:pos="1133"/>
        </w:tabs>
        <w:ind w:left="1133"/>
      </w:pPr>
    </w:lvl>
    <w:lvl w:ilvl="4">
      <w:start w:val="1"/>
      <w:numFmt w:val="none"/>
      <w:suff w:val="nothing"/>
      <w:lvlText w:val=""/>
      <w:lvlJc w:val="left"/>
      <w:pPr>
        <w:tabs>
          <w:tab w:val="num" w:pos="1133"/>
        </w:tabs>
        <w:ind w:left="1133"/>
      </w:pPr>
    </w:lvl>
    <w:lvl w:ilvl="5">
      <w:start w:val="1"/>
      <w:numFmt w:val="none"/>
      <w:suff w:val="nothing"/>
      <w:lvlText w:val=""/>
      <w:lvlJc w:val="left"/>
      <w:pPr>
        <w:tabs>
          <w:tab w:val="num" w:pos="1133"/>
        </w:tabs>
        <w:ind w:left="1133"/>
      </w:pPr>
    </w:lvl>
    <w:lvl w:ilvl="6">
      <w:start w:val="1"/>
      <w:numFmt w:val="none"/>
      <w:suff w:val="nothing"/>
      <w:lvlText w:val=""/>
      <w:lvlJc w:val="left"/>
      <w:pPr>
        <w:tabs>
          <w:tab w:val="num" w:pos="1133"/>
        </w:tabs>
        <w:ind w:left="1133"/>
      </w:pPr>
    </w:lvl>
    <w:lvl w:ilvl="7">
      <w:start w:val="1"/>
      <w:numFmt w:val="none"/>
      <w:suff w:val="nothing"/>
      <w:lvlText w:val=""/>
      <w:lvlJc w:val="left"/>
      <w:pPr>
        <w:tabs>
          <w:tab w:val="num" w:pos="1133"/>
        </w:tabs>
        <w:ind w:left="1133"/>
      </w:pPr>
    </w:lvl>
    <w:lvl w:ilvl="8">
      <w:start w:val="1"/>
      <w:numFmt w:val="none"/>
      <w:suff w:val="nothing"/>
      <w:lvlText w:val=""/>
      <w:lvlJc w:val="left"/>
      <w:pPr>
        <w:tabs>
          <w:tab w:val="num" w:pos="1133"/>
        </w:tabs>
        <w:ind w:left="1133"/>
      </w:pPr>
    </w:lvl>
  </w:abstractNum>
  <w:abstractNum w:abstractNumId="2">
    <w:nsid w:val="01B23C81"/>
    <w:multiLevelType w:val="hybridMultilevel"/>
    <w:tmpl w:val="F6E8D59C"/>
    <w:lvl w:ilvl="0" w:tplc="0419000F">
      <w:start w:val="1"/>
      <w:numFmt w:val="decimal"/>
      <w:lvlText w:val="%1."/>
      <w:lvlJc w:val="left"/>
      <w:pPr>
        <w:tabs>
          <w:tab w:val="num" w:pos="720"/>
        </w:tabs>
        <w:ind w:left="720" w:hanging="360"/>
      </w:pPr>
    </w:lvl>
    <w:lvl w:ilvl="1" w:tplc="6EBCB512">
      <w:start w:val="7"/>
      <w:numFmt w:val="upperRoman"/>
      <w:lvlText w:val="%2."/>
      <w:lvlJc w:val="left"/>
      <w:pPr>
        <w:tabs>
          <w:tab w:val="num" w:pos="180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E66B8"/>
    <w:multiLevelType w:val="hybridMultilevel"/>
    <w:tmpl w:val="C9AE8C70"/>
    <w:lvl w:ilvl="0" w:tplc="44D87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E12B7D"/>
    <w:multiLevelType w:val="hybridMultilevel"/>
    <w:tmpl w:val="02E0B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644625"/>
    <w:multiLevelType w:val="multilevel"/>
    <w:tmpl w:val="69CC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56F75"/>
    <w:multiLevelType w:val="hybridMultilevel"/>
    <w:tmpl w:val="794CD0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53E4210"/>
    <w:multiLevelType w:val="multilevel"/>
    <w:tmpl w:val="E3D86A6A"/>
    <w:styleLink w:val="1"/>
    <w:lvl w:ilvl="0">
      <w:numFmt w:val="bullet"/>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62530A"/>
    <w:multiLevelType w:val="hybridMultilevel"/>
    <w:tmpl w:val="C5AABD2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0">
    <w:nsid w:val="41DD7029"/>
    <w:multiLevelType w:val="hybridMultilevel"/>
    <w:tmpl w:val="4724A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0649C9"/>
    <w:multiLevelType w:val="hybridMultilevel"/>
    <w:tmpl w:val="5BAEA190"/>
    <w:lvl w:ilvl="0" w:tplc="598CD6C2">
      <w:start w:val="1"/>
      <w:numFmt w:val="decimal"/>
      <w:lvlText w:val="%1)"/>
      <w:lvlJc w:val="left"/>
      <w:pPr>
        <w:tabs>
          <w:tab w:val="num" w:pos="366"/>
        </w:tabs>
        <w:ind w:left="366" w:hanging="360"/>
      </w:pPr>
      <w:rPr>
        <w:rFont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12">
    <w:nsid w:val="45D07E69"/>
    <w:multiLevelType w:val="hybridMultilevel"/>
    <w:tmpl w:val="B532F30E"/>
    <w:lvl w:ilvl="0" w:tplc="F2461ED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0E7180"/>
    <w:multiLevelType w:val="hybridMultilevel"/>
    <w:tmpl w:val="3D8C7E8E"/>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4">
    <w:nsid w:val="4F5A6E20"/>
    <w:multiLevelType w:val="hybridMultilevel"/>
    <w:tmpl w:val="0032D18C"/>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5">
    <w:nsid w:val="572B62B4"/>
    <w:multiLevelType w:val="hybridMultilevel"/>
    <w:tmpl w:val="65CA7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BD75AC"/>
    <w:multiLevelType w:val="hybridMultilevel"/>
    <w:tmpl w:val="5EF8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85A7B"/>
    <w:multiLevelType w:val="hybridMultilevel"/>
    <w:tmpl w:val="EEF83630"/>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8">
    <w:nsid w:val="62B63736"/>
    <w:multiLevelType w:val="hybridMultilevel"/>
    <w:tmpl w:val="AC8C0DC6"/>
    <w:lvl w:ilvl="0" w:tplc="F2461ED8">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189719B"/>
    <w:multiLevelType w:val="hybridMultilevel"/>
    <w:tmpl w:val="1082D198"/>
    <w:lvl w:ilvl="0" w:tplc="44D876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82166D9"/>
    <w:multiLevelType w:val="hybridMultilevel"/>
    <w:tmpl w:val="DC9002FA"/>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1">
    <w:nsid w:val="78A408A6"/>
    <w:multiLevelType w:val="hybridMultilevel"/>
    <w:tmpl w:val="012445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8C32D10"/>
    <w:multiLevelType w:val="hybridMultilevel"/>
    <w:tmpl w:val="F18C13E4"/>
    <w:lvl w:ilvl="0" w:tplc="0419000F">
      <w:start w:val="3"/>
      <w:numFmt w:val="decimal"/>
      <w:lvlText w:val="%1."/>
      <w:lvlJc w:val="left"/>
      <w:pPr>
        <w:tabs>
          <w:tab w:val="num" w:pos="720"/>
        </w:tabs>
        <w:ind w:left="720" w:hanging="360"/>
      </w:pPr>
      <w:rPr>
        <w:rFonts w:hint="default"/>
      </w:rPr>
    </w:lvl>
    <w:lvl w:ilvl="1" w:tplc="97C4C44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7F515A"/>
    <w:multiLevelType w:val="hybridMultilevel"/>
    <w:tmpl w:val="234C7012"/>
    <w:lvl w:ilvl="0" w:tplc="0419000F">
      <w:start w:val="1"/>
      <w:numFmt w:val="decimal"/>
      <w:lvlText w:val="%1."/>
      <w:lvlJc w:val="left"/>
      <w:pPr>
        <w:tabs>
          <w:tab w:val="num" w:pos="720"/>
        </w:tabs>
        <w:ind w:left="720" w:hanging="360"/>
      </w:pPr>
    </w:lvl>
    <w:lvl w:ilvl="1" w:tplc="12B640A2">
      <w:start w:val="1"/>
      <w:numFmt w:val="bullet"/>
      <w:lvlText w:val="-"/>
      <w:lvlJc w:val="left"/>
      <w:pPr>
        <w:tabs>
          <w:tab w:val="num" w:pos="1080"/>
        </w:tabs>
        <w:ind w:left="1083" w:hanging="3"/>
      </w:pPr>
      <w:rPr>
        <w:rFonts w:ascii="Symbol" w:hAnsi="Symbol"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6E715B"/>
    <w:multiLevelType w:val="hybridMultilevel"/>
    <w:tmpl w:val="1DFE0BF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7"/>
  </w:num>
  <w:num w:numId="3">
    <w:abstractNumId w:val="20"/>
  </w:num>
  <w:num w:numId="4">
    <w:abstractNumId w:val="9"/>
  </w:num>
  <w:num w:numId="5">
    <w:abstractNumId w:val="14"/>
  </w:num>
  <w:num w:numId="6">
    <w:abstractNumId w:val="13"/>
  </w:num>
  <w:num w:numId="7">
    <w:abstractNumId w:val="23"/>
  </w:num>
  <w:num w:numId="8">
    <w:abstractNumId w:val="2"/>
  </w:num>
  <w:num w:numId="9">
    <w:abstractNumId w:val="8"/>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7"/>
  </w:num>
  <w:num w:numId="15">
    <w:abstractNumId w:val="6"/>
  </w:num>
  <w:num w:numId="16">
    <w:abstractNumId w:val="12"/>
  </w:num>
  <w:num w:numId="17">
    <w:abstractNumId w:val="18"/>
  </w:num>
  <w:num w:numId="18">
    <w:abstractNumId w:val="3"/>
  </w:num>
  <w:num w:numId="19">
    <w:abstractNumId w:val="3"/>
    <w:lvlOverride w:ilvl="0">
      <w:startOverride w:val="1"/>
    </w:lvlOverride>
  </w:num>
  <w:num w:numId="20">
    <w:abstractNumId w:val="5"/>
  </w:num>
  <w:num w:numId="21">
    <w:abstractNumId w:val="19"/>
  </w:num>
  <w:num w:numId="22">
    <w:abstractNumId w:val="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AC2595"/>
    <w:rsid w:val="00003B1E"/>
    <w:rsid w:val="0004579D"/>
    <w:rsid w:val="00052754"/>
    <w:rsid w:val="00052DB4"/>
    <w:rsid w:val="000637D2"/>
    <w:rsid w:val="000855AC"/>
    <w:rsid w:val="000917A3"/>
    <w:rsid w:val="00091C05"/>
    <w:rsid w:val="000A2115"/>
    <w:rsid w:val="000A470C"/>
    <w:rsid w:val="000A637C"/>
    <w:rsid w:val="000B4A99"/>
    <w:rsid w:val="000C1C7E"/>
    <w:rsid w:val="000E454B"/>
    <w:rsid w:val="000E52FF"/>
    <w:rsid w:val="000F5FC1"/>
    <w:rsid w:val="00100ED7"/>
    <w:rsid w:val="0010592A"/>
    <w:rsid w:val="001064D2"/>
    <w:rsid w:val="0013131C"/>
    <w:rsid w:val="001326CA"/>
    <w:rsid w:val="00141972"/>
    <w:rsid w:val="0014577D"/>
    <w:rsid w:val="00156378"/>
    <w:rsid w:val="00186B3E"/>
    <w:rsid w:val="001930D6"/>
    <w:rsid w:val="001A2A61"/>
    <w:rsid w:val="001A5A2A"/>
    <w:rsid w:val="001A616F"/>
    <w:rsid w:val="001A6463"/>
    <w:rsid w:val="001B59CE"/>
    <w:rsid w:val="001C03F0"/>
    <w:rsid w:val="001D06E1"/>
    <w:rsid w:val="001F131D"/>
    <w:rsid w:val="001F1A9E"/>
    <w:rsid w:val="001F41A7"/>
    <w:rsid w:val="0020364F"/>
    <w:rsid w:val="00204E69"/>
    <w:rsid w:val="0021267D"/>
    <w:rsid w:val="00213546"/>
    <w:rsid w:val="002203EE"/>
    <w:rsid w:val="002228F8"/>
    <w:rsid w:val="00224D68"/>
    <w:rsid w:val="00241C3D"/>
    <w:rsid w:val="00245187"/>
    <w:rsid w:val="002452DD"/>
    <w:rsid w:val="002509F1"/>
    <w:rsid w:val="00263D78"/>
    <w:rsid w:val="00265A5C"/>
    <w:rsid w:val="00277D61"/>
    <w:rsid w:val="00283D2D"/>
    <w:rsid w:val="00292936"/>
    <w:rsid w:val="002972CE"/>
    <w:rsid w:val="002A0606"/>
    <w:rsid w:val="002A68EB"/>
    <w:rsid w:val="002B13DF"/>
    <w:rsid w:val="002D3637"/>
    <w:rsid w:val="002E12ED"/>
    <w:rsid w:val="002E5D87"/>
    <w:rsid w:val="00303837"/>
    <w:rsid w:val="00311AFC"/>
    <w:rsid w:val="003224D9"/>
    <w:rsid w:val="003259DB"/>
    <w:rsid w:val="00343890"/>
    <w:rsid w:val="00351DF7"/>
    <w:rsid w:val="00353A91"/>
    <w:rsid w:val="003708D8"/>
    <w:rsid w:val="00370D89"/>
    <w:rsid w:val="0037233D"/>
    <w:rsid w:val="00372F07"/>
    <w:rsid w:val="003A1FE1"/>
    <w:rsid w:val="003A37A4"/>
    <w:rsid w:val="003B2294"/>
    <w:rsid w:val="003C68C3"/>
    <w:rsid w:val="003E22C6"/>
    <w:rsid w:val="003F5ADA"/>
    <w:rsid w:val="00407BF7"/>
    <w:rsid w:val="00413346"/>
    <w:rsid w:val="00421A8D"/>
    <w:rsid w:val="00423766"/>
    <w:rsid w:val="004344A2"/>
    <w:rsid w:val="004439D9"/>
    <w:rsid w:val="00443B8F"/>
    <w:rsid w:val="004451D4"/>
    <w:rsid w:val="00454EB5"/>
    <w:rsid w:val="004571A9"/>
    <w:rsid w:val="00462D37"/>
    <w:rsid w:val="00465CFF"/>
    <w:rsid w:val="004664A3"/>
    <w:rsid w:val="00472CC0"/>
    <w:rsid w:val="0048101C"/>
    <w:rsid w:val="00491557"/>
    <w:rsid w:val="004979A4"/>
    <w:rsid w:val="004C11A4"/>
    <w:rsid w:val="004F2A49"/>
    <w:rsid w:val="004F3FCE"/>
    <w:rsid w:val="004F7132"/>
    <w:rsid w:val="00503156"/>
    <w:rsid w:val="00517866"/>
    <w:rsid w:val="0052133E"/>
    <w:rsid w:val="00541CC2"/>
    <w:rsid w:val="005658F3"/>
    <w:rsid w:val="00566C1B"/>
    <w:rsid w:val="00567CE1"/>
    <w:rsid w:val="00570349"/>
    <w:rsid w:val="005729C6"/>
    <w:rsid w:val="00572D9A"/>
    <w:rsid w:val="00577161"/>
    <w:rsid w:val="005A3B5F"/>
    <w:rsid w:val="005A4BA6"/>
    <w:rsid w:val="005D2482"/>
    <w:rsid w:val="005E28D0"/>
    <w:rsid w:val="005F15AD"/>
    <w:rsid w:val="005F1A42"/>
    <w:rsid w:val="006022E3"/>
    <w:rsid w:val="00603149"/>
    <w:rsid w:val="00614864"/>
    <w:rsid w:val="0061596A"/>
    <w:rsid w:val="00635453"/>
    <w:rsid w:val="00640144"/>
    <w:rsid w:val="00641C5E"/>
    <w:rsid w:val="00646676"/>
    <w:rsid w:val="00646E41"/>
    <w:rsid w:val="006555CC"/>
    <w:rsid w:val="00660062"/>
    <w:rsid w:val="00662E9B"/>
    <w:rsid w:val="006659FF"/>
    <w:rsid w:val="006858AA"/>
    <w:rsid w:val="00686DC4"/>
    <w:rsid w:val="00686F8A"/>
    <w:rsid w:val="006900E1"/>
    <w:rsid w:val="00697D31"/>
    <w:rsid w:val="006A3C72"/>
    <w:rsid w:val="006A65C8"/>
    <w:rsid w:val="006B1525"/>
    <w:rsid w:val="006C20D0"/>
    <w:rsid w:val="006D4EF3"/>
    <w:rsid w:val="006E4A0C"/>
    <w:rsid w:val="006E50B3"/>
    <w:rsid w:val="006E6EF3"/>
    <w:rsid w:val="006F188A"/>
    <w:rsid w:val="00720B29"/>
    <w:rsid w:val="007305B0"/>
    <w:rsid w:val="00743863"/>
    <w:rsid w:val="00752EB3"/>
    <w:rsid w:val="00762B01"/>
    <w:rsid w:val="00764D96"/>
    <w:rsid w:val="00767185"/>
    <w:rsid w:val="00772D10"/>
    <w:rsid w:val="00772F43"/>
    <w:rsid w:val="007751DA"/>
    <w:rsid w:val="00776642"/>
    <w:rsid w:val="00781843"/>
    <w:rsid w:val="00785DC3"/>
    <w:rsid w:val="00792FCA"/>
    <w:rsid w:val="00796D8D"/>
    <w:rsid w:val="007A51FF"/>
    <w:rsid w:val="007A6A90"/>
    <w:rsid w:val="007B0767"/>
    <w:rsid w:val="007D5A30"/>
    <w:rsid w:val="007E6A23"/>
    <w:rsid w:val="007E79FF"/>
    <w:rsid w:val="007F07CF"/>
    <w:rsid w:val="007F0C0F"/>
    <w:rsid w:val="00802386"/>
    <w:rsid w:val="00813161"/>
    <w:rsid w:val="00814C12"/>
    <w:rsid w:val="00833BD0"/>
    <w:rsid w:val="00844CC7"/>
    <w:rsid w:val="0086040A"/>
    <w:rsid w:val="0086263A"/>
    <w:rsid w:val="00864A19"/>
    <w:rsid w:val="00881992"/>
    <w:rsid w:val="008840E7"/>
    <w:rsid w:val="0089059C"/>
    <w:rsid w:val="00896BDF"/>
    <w:rsid w:val="008A5305"/>
    <w:rsid w:val="008B0A13"/>
    <w:rsid w:val="008B3960"/>
    <w:rsid w:val="008B4B1C"/>
    <w:rsid w:val="008F0863"/>
    <w:rsid w:val="008F0D57"/>
    <w:rsid w:val="008F4B1B"/>
    <w:rsid w:val="009019B0"/>
    <w:rsid w:val="0090737A"/>
    <w:rsid w:val="0091580B"/>
    <w:rsid w:val="00937C32"/>
    <w:rsid w:val="009408AB"/>
    <w:rsid w:val="00946BB8"/>
    <w:rsid w:val="00950CEF"/>
    <w:rsid w:val="009512F0"/>
    <w:rsid w:val="00953855"/>
    <w:rsid w:val="00955213"/>
    <w:rsid w:val="00966DBA"/>
    <w:rsid w:val="00971B45"/>
    <w:rsid w:val="009746B9"/>
    <w:rsid w:val="00975963"/>
    <w:rsid w:val="009857F2"/>
    <w:rsid w:val="00986069"/>
    <w:rsid w:val="009A2FEE"/>
    <w:rsid w:val="009B7644"/>
    <w:rsid w:val="009C61D3"/>
    <w:rsid w:val="009D068E"/>
    <w:rsid w:val="009D155E"/>
    <w:rsid w:val="009D1570"/>
    <w:rsid w:val="00A0730C"/>
    <w:rsid w:val="00A17104"/>
    <w:rsid w:val="00A25508"/>
    <w:rsid w:val="00A40D8A"/>
    <w:rsid w:val="00A42E64"/>
    <w:rsid w:val="00A4504E"/>
    <w:rsid w:val="00A4771F"/>
    <w:rsid w:val="00A477C2"/>
    <w:rsid w:val="00A65588"/>
    <w:rsid w:val="00A71195"/>
    <w:rsid w:val="00A73B8A"/>
    <w:rsid w:val="00A82184"/>
    <w:rsid w:val="00A8551B"/>
    <w:rsid w:val="00A90E38"/>
    <w:rsid w:val="00A93C1F"/>
    <w:rsid w:val="00AA5763"/>
    <w:rsid w:val="00AA726F"/>
    <w:rsid w:val="00AA75E9"/>
    <w:rsid w:val="00AB1B23"/>
    <w:rsid w:val="00AB5F00"/>
    <w:rsid w:val="00AC2595"/>
    <w:rsid w:val="00AD7D6E"/>
    <w:rsid w:val="00AF184A"/>
    <w:rsid w:val="00AF26F3"/>
    <w:rsid w:val="00AF3535"/>
    <w:rsid w:val="00B0074B"/>
    <w:rsid w:val="00B05DAB"/>
    <w:rsid w:val="00B07B13"/>
    <w:rsid w:val="00B119B0"/>
    <w:rsid w:val="00B27E02"/>
    <w:rsid w:val="00B367F6"/>
    <w:rsid w:val="00B47527"/>
    <w:rsid w:val="00B50C81"/>
    <w:rsid w:val="00B5338D"/>
    <w:rsid w:val="00B636C6"/>
    <w:rsid w:val="00B860AE"/>
    <w:rsid w:val="00B876AF"/>
    <w:rsid w:val="00B93D5F"/>
    <w:rsid w:val="00BB63F9"/>
    <w:rsid w:val="00BC5529"/>
    <w:rsid w:val="00BD2F1E"/>
    <w:rsid w:val="00BD53F6"/>
    <w:rsid w:val="00BE065E"/>
    <w:rsid w:val="00BE7351"/>
    <w:rsid w:val="00BF207E"/>
    <w:rsid w:val="00C02111"/>
    <w:rsid w:val="00C266B9"/>
    <w:rsid w:val="00C36FA1"/>
    <w:rsid w:val="00C44D5E"/>
    <w:rsid w:val="00C65100"/>
    <w:rsid w:val="00C70785"/>
    <w:rsid w:val="00CA7863"/>
    <w:rsid w:val="00CC6727"/>
    <w:rsid w:val="00CD463A"/>
    <w:rsid w:val="00CD734D"/>
    <w:rsid w:val="00D07572"/>
    <w:rsid w:val="00D116DD"/>
    <w:rsid w:val="00D21BA9"/>
    <w:rsid w:val="00D46CBE"/>
    <w:rsid w:val="00D61F05"/>
    <w:rsid w:val="00D72AAB"/>
    <w:rsid w:val="00D75CFE"/>
    <w:rsid w:val="00D81DE8"/>
    <w:rsid w:val="00D87E97"/>
    <w:rsid w:val="00D91E1C"/>
    <w:rsid w:val="00DA1ABA"/>
    <w:rsid w:val="00DB5189"/>
    <w:rsid w:val="00DD2748"/>
    <w:rsid w:val="00DE5E5F"/>
    <w:rsid w:val="00DE63C2"/>
    <w:rsid w:val="00E00992"/>
    <w:rsid w:val="00E2168C"/>
    <w:rsid w:val="00E27488"/>
    <w:rsid w:val="00E2797A"/>
    <w:rsid w:val="00E41A3E"/>
    <w:rsid w:val="00E5360F"/>
    <w:rsid w:val="00E60956"/>
    <w:rsid w:val="00E63F1D"/>
    <w:rsid w:val="00E66F80"/>
    <w:rsid w:val="00E674C1"/>
    <w:rsid w:val="00E71AC2"/>
    <w:rsid w:val="00E978EA"/>
    <w:rsid w:val="00EA7125"/>
    <w:rsid w:val="00EB37AA"/>
    <w:rsid w:val="00EB4D5C"/>
    <w:rsid w:val="00EB7EF8"/>
    <w:rsid w:val="00EC15B3"/>
    <w:rsid w:val="00ED30FD"/>
    <w:rsid w:val="00ED6033"/>
    <w:rsid w:val="00ED6E95"/>
    <w:rsid w:val="00EE26B1"/>
    <w:rsid w:val="00EE49E7"/>
    <w:rsid w:val="00F1660E"/>
    <w:rsid w:val="00F348D6"/>
    <w:rsid w:val="00F43AFE"/>
    <w:rsid w:val="00F652B6"/>
    <w:rsid w:val="00F719FC"/>
    <w:rsid w:val="00F82CA3"/>
    <w:rsid w:val="00F91827"/>
    <w:rsid w:val="00F94D25"/>
    <w:rsid w:val="00F9621A"/>
    <w:rsid w:val="00F96757"/>
    <w:rsid w:val="00FA6588"/>
    <w:rsid w:val="00FA7617"/>
    <w:rsid w:val="00FB1AED"/>
    <w:rsid w:val="00FB3AA8"/>
    <w:rsid w:val="00FB68CC"/>
    <w:rsid w:val="00FB71B9"/>
    <w:rsid w:val="00FC03F5"/>
    <w:rsid w:val="00FD1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95"/>
    <w:rPr>
      <w:rFonts w:eastAsiaTheme="minorEastAsia"/>
    </w:rPr>
  </w:style>
  <w:style w:type="paragraph" w:styleId="11">
    <w:name w:val="heading 1"/>
    <w:basedOn w:val="a"/>
    <w:next w:val="a"/>
    <w:link w:val="12"/>
    <w:uiPriority w:val="99"/>
    <w:qFormat/>
    <w:rsid w:val="00AC259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rsid w:val="00AC259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AC259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AC259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AC259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AC25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AC259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AC259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AC259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AC2595"/>
    <w:rPr>
      <w:rFonts w:asciiTheme="majorHAnsi" w:eastAsiaTheme="majorEastAsia" w:hAnsiTheme="majorHAnsi" w:cstheme="majorBidi"/>
      <w:b/>
      <w:bCs/>
      <w:sz w:val="28"/>
      <w:szCs w:val="28"/>
    </w:rPr>
  </w:style>
  <w:style w:type="character" w:customStyle="1" w:styleId="20">
    <w:name w:val="Заголовок 2 Знак"/>
    <w:basedOn w:val="a0"/>
    <w:link w:val="2"/>
    <w:rsid w:val="00AC2595"/>
    <w:rPr>
      <w:rFonts w:asciiTheme="majorHAnsi" w:eastAsiaTheme="majorEastAsia" w:hAnsiTheme="majorHAnsi" w:cstheme="majorBidi"/>
      <w:b/>
      <w:bCs/>
      <w:sz w:val="26"/>
      <w:szCs w:val="26"/>
    </w:rPr>
  </w:style>
  <w:style w:type="character" w:customStyle="1" w:styleId="30">
    <w:name w:val="Заголовок 3 Знак"/>
    <w:basedOn w:val="a0"/>
    <w:link w:val="3"/>
    <w:rsid w:val="00AC2595"/>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AC2595"/>
    <w:rPr>
      <w:rFonts w:asciiTheme="majorHAnsi" w:eastAsiaTheme="majorEastAsia" w:hAnsiTheme="majorHAnsi" w:cstheme="majorBidi"/>
      <w:b/>
      <w:bCs/>
      <w:i/>
      <w:iCs/>
    </w:rPr>
  </w:style>
  <w:style w:type="character" w:customStyle="1" w:styleId="50">
    <w:name w:val="Заголовок 5 Знак"/>
    <w:basedOn w:val="a0"/>
    <w:link w:val="5"/>
    <w:uiPriority w:val="9"/>
    <w:rsid w:val="00AC259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AC259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AC259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AC259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AC2595"/>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AC25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AC2595"/>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AC2595"/>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AC2595"/>
    <w:rPr>
      <w:rFonts w:asciiTheme="majorHAnsi" w:eastAsiaTheme="majorEastAsia" w:hAnsiTheme="majorHAnsi" w:cstheme="majorBidi"/>
      <w:i/>
      <w:iCs/>
      <w:spacing w:val="13"/>
      <w:sz w:val="24"/>
      <w:szCs w:val="24"/>
    </w:rPr>
  </w:style>
  <w:style w:type="character" w:styleId="a7">
    <w:name w:val="Strong"/>
    <w:uiPriority w:val="22"/>
    <w:qFormat/>
    <w:rsid w:val="00AC2595"/>
    <w:rPr>
      <w:b/>
      <w:bCs/>
    </w:rPr>
  </w:style>
  <w:style w:type="character" w:styleId="a8">
    <w:name w:val="Emphasis"/>
    <w:qFormat/>
    <w:rsid w:val="00AC2595"/>
    <w:rPr>
      <w:b/>
      <w:bCs/>
      <w:i/>
      <w:iCs/>
      <w:spacing w:val="10"/>
      <w:bdr w:val="none" w:sz="0" w:space="0" w:color="auto"/>
      <w:shd w:val="clear" w:color="auto" w:fill="auto"/>
    </w:rPr>
  </w:style>
  <w:style w:type="paragraph" w:styleId="a9">
    <w:name w:val="No Spacing"/>
    <w:basedOn w:val="a"/>
    <w:uiPriority w:val="1"/>
    <w:qFormat/>
    <w:rsid w:val="00AC2595"/>
    <w:pPr>
      <w:spacing w:after="0" w:line="240" w:lineRule="auto"/>
    </w:pPr>
  </w:style>
  <w:style w:type="paragraph" w:styleId="aa">
    <w:name w:val="List Paragraph"/>
    <w:basedOn w:val="a"/>
    <w:link w:val="ab"/>
    <w:qFormat/>
    <w:rsid w:val="00AC2595"/>
    <w:pPr>
      <w:ind w:left="720"/>
      <w:contextualSpacing/>
    </w:pPr>
  </w:style>
  <w:style w:type="paragraph" w:styleId="21">
    <w:name w:val="Quote"/>
    <w:basedOn w:val="a"/>
    <w:next w:val="a"/>
    <w:link w:val="22"/>
    <w:uiPriority w:val="29"/>
    <w:qFormat/>
    <w:rsid w:val="00AC2595"/>
    <w:pPr>
      <w:spacing w:before="200" w:after="0"/>
      <w:ind w:left="360" w:right="360"/>
    </w:pPr>
    <w:rPr>
      <w:i/>
      <w:iCs/>
    </w:rPr>
  </w:style>
  <w:style w:type="character" w:customStyle="1" w:styleId="22">
    <w:name w:val="Цитата 2 Знак"/>
    <w:basedOn w:val="a0"/>
    <w:link w:val="21"/>
    <w:uiPriority w:val="29"/>
    <w:rsid w:val="00AC2595"/>
    <w:rPr>
      <w:rFonts w:eastAsiaTheme="minorEastAsia"/>
      <w:i/>
      <w:iCs/>
    </w:rPr>
  </w:style>
  <w:style w:type="paragraph" w:styleId="ac">
    <w:name w:val="Intense Quote"/>
    <w:basedOn w:val="a"/>
    <w:next w:val="a"/>
    <w:link w:val="ad"/>
    <w:uiPriority w:val="30"/>
    <w:qFormat/>
    <w:rsid w:val="00AC2595"/>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AC2595"/>
    <w:rPr>
      <w:rFonts w:eastAsiaTheme="minorEastAsia"/>
      <w:b/>
      <w:bCs/>
      <w:i/>
      <w:iCs/>
    </w:rPr>
  </w:style>
  <w:style w:type="character" w:styleId="ae">
    <w:name w:val="Subtle Emphasis"/>
    <w:uiPriority w:val="19"/>
    <w:qFormat/>
    <w:rsid w:val="00AC2595"/>
    <w:rPr>
      <w:i/>
      <w:iCs/>
    </w:rPr>
  </w:style>
  <w:style w:type="character" w:styleId="af">
    <w:name w:val="Intense Emphasis"/>
    <w:uiPriority w:val="21"/>
    <w:qFormat/>
    <w:rsid w:val="00AC2595"/>
    <w:rPr>
      <w:b/>
      <w:bCs/>
    </w:rPr>
  </w:style>
  <w:style w:type="character" w:styleId="af0">
    <w:name w:val="Subtle Reference"/>
    <w:uiPriority w:val="31"/>
    <w:qFormat/>
    <w:rsid w:val="00AC2595"/>
    <w:rPr>
      <w:smallCaps/>
    </w:rPr>
  </w:style>
  <w:style w:type="character" w:styleId="af1">
    <w:name w:val="Intense Reference"/>
    <w:uiPriority w:val="32"/>
    <w:qFormat/>
    <w:rsid w:val="00AC2595"/>
    <w:rPr>
      <w:smallCaps/>
      <w:spacing w:val="5"/>
      <w:u w:val="single"/>
    </w:rPr>
  </w:style>
  <w:style w:type="character" w:styleId="af2">
    <w:name w:val="Book Title"/>
    <w:uiPriority w:val="33"/>
    <w:qFormat/>
    <w:rsid w:val="00AC2595"/>
    <w:rPr>
      <w:i/>
      <w:iCs/>
      <w:smallCaps/>
      <w:spacing w:val="5"/>
    </w:rPr>
  </w:style>
  <w:style w:type="paragraph" w:styleId="af3">
    <w:name w:val="TOC Heading"/>
    <w:basedOn w:val="11"/>
    <w:next w:val="a"/>
    <w:uiPriority w:val="39"/>
    <w:semiHidden/>
    <w:unhideWhenUsed/>
    <w:qFormat/>
    <w:rsid w:val="00AC2595"/>
    <w:pPr>
      <w:outlineLvl w:val="9"/>
    </w:pPr>
    <w:rPr>
      <w:lang w:bidi="en-US"/>
    </w:rPr>
  </w:style>
  <w:style w:type="paragraph" w:styleId="af4">
    <w:name w:val="Balloon Text"/>
    <w:basedOn w:val="a"/>
    <w:link w:val="af5"/>
    <w:uiPriority w:val="99"/>
    <w:semiHidden/>
    <w:unhideWhenUsed/>
    <w:rsid w:val="00AC25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2595"/>
    <w:rPr>
      <w:rFonts w:ascii="Tahoma" w:eastAsiaTheme="minorEastAsia" w:hAnsi="Tahoma" w:cs="Tahoma"/>
      <w:sz w:val="16"/>
      <w:szCs w:val="16"/>
    </w:rPr>
  </w:style>
  <w:style w:type="numbering" w:customStyle="1" w:styleId="13">
    <w:name w:val="Нет списка1"/>
    <w:next w:val="a2"/>
    <w:uiPriority w:val="99"/>
    <w:semiHidden/>
    <w:unhideWhenUsed/>
    <w:rsid w:val="00AC2595"/>
  </w:style>
  <w:style w:type="paragraph" w:styleId="af6">
    <w:name w:val="footer"/>
    <w:basedOn w:val="a"/>
    <w:link w:val="af7"/>
    <w:uiPriority w:val="99"/>
    <w:rsid w:val="00AC259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AC2595"/>
    <w:rPr>
      <w:rFonts w:ascii="Times New Roman" w:eastAsia="Times New Roman" w:hAnsi="Times New Roman" w:cs="Times New Roman"/>
      <w:sz w:val="20"/>
      <w:szCs w:val="20"/>
      <w:lang w:eastAsia="ru-RU"/>
    </w:rPr>
  </w:style>
  <w:style w:type="character" w:styleId="af8">
    <w:name w:val="page number"/>
    <w:basedOn w:val="a0"/>
    <w:rsid w:val="00AC2595"/>
  </w:style>
  <w:style w:type="paragraph" w:styleId="af9">
    <w:name w:val="header"/>
    <w:basedOn w:val="a"/>
    <w:link w:val="afa"/>
    <w:uiPriority w:val="99"/>
    <w:rsid w:val="00AC259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basedOn w:val="a0"/>
    <w:link w:val="af9"/>
    <w:uiPriority w:val="99"/>
    <w:rsid w:val="00AC2595"/>
    <w:rPr>
      <w:rFonts w:ascii="Times New Roman" w:eastAsia="Times New Roman" w:hAnsi="Times New Roman" w:cs="Times New Roman"/>
      <w:sz w:val="20"/>
      <w:szCs w:val="20"/>
      <w:lang w:eastAsia="ru-RU"/>
    </w:rPr>
  </w:style>
  <w:style w:type="paragraph" w:styleId="31">
    <w:name w:val="Body Text 3"/>
    <w:basedOn w:val="a"/>
    <w:link w:val="32"/>
    <w:rsid w:val="00AC259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C2595"/>
    <w:rPr>
      <w:rFonts w:ascii="Times New Roman" w:eastAsia="Times New Roman" w:hAnsi="Times New Roman" w:cs="Times New Roman"/>
      <w:sz w:val="16"/>
      <w:szCs w:val="16"/>
      <w:lang w:eastAsia="ru-RU"/>
    </w:rPr>
  </w:style>
  <w:style w:type="paragraph" w:customStyle="1" w:styleId="ConsTitle">
    <w:name w:val="ConsTitle"/>
    <w:rsid w:val="00AC2595"/>
    <w:pPr>
      <w:widowControl w:val="0"/>
      <w:spacing w:after="0" w:line="240" w:lineRule="auto"/>
    </w:pPr>
    <w:rPr>
      <w:rFonts w:ascii="Arial" w:eastAsia="Times New Roman" w:hAnsi="Arial" w:cs="Times New Roman"/>
      <w:b/>
      <w:snapToGrid w:val="0"/>
      <w:sz w:val="16"/>
      <w:szCs w:val="20"/>
      <w:lang w:eastAsia="ru-RU"/>
    </w:rPr>
  </w:style>
  <w:style w:type="paragraph" w:styleId="afb">
    <w:name w:val="Body Text Indent"/>
    <w:basedOn w:val="a"/>
    <w:link w:val="afc"/>
    <w:uiPriority w:val="99"/>
    <w:rsid w:val="00AC2595"/>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uiPriority w:val="99"/>
    <w:rsid w:val="00AC2595"/>
    <w:rPr>
      <w:rFonts w:ascii="Times New Roman" w:eastAsia="Times New Roman" w:hAnsi="Times New Roman" w:cs="Times New Roman"/>
      <w:sz w:val="20"/>
      <w:szCs w:val="20"/>
      <w:lang w:eastAsia="ru-RU"/>
    </w:rPr>
  </w:style>
  <w:style w:type="table" w:styleId="afd">
    <w:name w:val="Table Grid"/>
    <w:aliases w:val="OTR"/>
    <w:basedOn w:val="a1"/>
    <w:rsid w:val="00AC25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rsid w:val="00AC2595"/>
    <w:pPr>
      <w:tabs>
        <w:tab w:val="left" w:pos="480"/>
        <w:tab w:val="right" w:leader="dot" w:pos="9623"/>
      </w:tabs>
      <w:spacing w:after="0" w:line="240" w:lineRule="auto"/>
    </w:pPr>
    <w:rPr>
      <w:rFonts w:ascii="Times New Roman" w:eastAsia="Times New Roman" w:hAnsi="Times New Roman" w:cs="Times New Roman"/>
      <w:b/>
      <w:caps/>
      <w:noProof/>
      <w:lang w:val="en-US" w:eastAsia="ru-RU"/>
    </w:rPr>
  </w:style>
  <w:style w:type="paragraph" w:styleId="23">
    <w:name w:val="toc 2"/>
    <w:basedOn w:val="a"/>
    <w:next w:val="a"/>
    <w:autoRedefine/>
    <w:uiPriority w:val="39"/>
    <w:rsid w:val="00AC2595"/>
    <w:pPr>
      <w:spacing w:after="0" w:line="240" w:lineRule="auto"/>
      <w:ind w:left="200"/>
    </w:pPr>
    <w:rPr>
      <w:rFonts w:ascii="Times New Roman" w:eastAsia="Times New Roman" w:hAnsi="Times New Roman" w:cs="Times New Roman"/>
      <w:sz w:val="20"/>
      <w:szCs w:val="20"/>
      <w:lang w:eastAsia="ru-RU"/>
    </w:rPr>
  </w:style>
  <w:style w:type="character" w:styleId="afe">
    <w:name w:val="Hyperlink"/>
    <w:uiPriority w:val="99"/>
    <w:rsid w:val="00AC2595"/>
    <w:rPr>
      <w:color w:val="0000FF"/>
      <w:u w:val="single"/>
    </w:rPr>
  </w:style>
  <w:style w:type="numbering" w:customStyle="1" w:styleId="1">
    <w:name w:val="Текущий список1"/>
    <w:rsid w:val="00AC2595"/>
    <w:pPr>
      <w:numPr>
        <w:numId w:val="9"/>
      </w:numPr>
    </w:pPr>
  </w:style>
  <w:style w:type="paragraph" w:styleId="33">
    <w:name w:val="toc 3"/>
    <w:basedOn w:val="a"/>
    <w:next w:val="a"/>
    <w:autoRedefine/>
    <w:uiPriority w:val="39"/>
    <w:rsid w:val="00AC2595"/>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AC2595"/>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AC259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AC2595"/>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AC2595"/>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AC2595"/>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AC2595"/>
    <w:pPr>
      <w:spacing w:after="0" w:line="240" w:lineRule="auto"/>
      <w:ind w:left="1920"/>
    </w:pPr>
    <w:rPr>
      <w:rFonts w:ascii="Times New Roman" w:eastAsia="Times New Roman" w:hAnsi="Times New Roman" w:cs="Times New Roman"/>
      <w:sz w:val="24"/>
      <w:szCs w:val="24"/>
      <w:lang w:eastAsia="ru-RU"/>
    </w:rPr>
  </w:style>
  <w:style w:type="paragraph" w:styleId="aff">
    <w:name w:val="Body Text"/>
    <w:basedOn w:val="a"/>
    <w:link w:val="aff0"/>
    <w:uiPriority w:val="99"/>
    <w:rsid w:val="00AC2595"/>
    <w:pPr>
      <w:spacing w:after="120" w:line="240" w:lineRule="auto"/>
    </w:pPr>
    <w:rPr>
      <w:rFonts w:ascii="Times New Roman" w:eastAsia="Times New Roman" w:hAnsi="Times New Roman" w:cs="Times New Roman"/>
      <w:sz w:val="20"/>
      <w:szCs w:val="20"/>
      <w:lang w:eastAsia="ru-RU"/>
    </w:rPr>
  </w:style>
  <w:style w:type="character" w:customStyle="1" w:styleId="aff0">
    <w:name w:val="Основной текст Знак"/>
    <w:basedOn w:val="a0"/>
    <w:link w:val="aff"/>
    <w:uiPriority w:val="99"/>
    <w:rsid w:val="00AC2595"/>
    <w:rPr>
      <w:rFonts w:ascii="Times New Roman" w:eastAsia="Times New Roman" w:hAnsi="Times New Roman" w:cs="Times New Roman"/>
      <w:sz w:val="20"/>
      <w:szCs w:val="20"/>
      <w:lang w:eastAsia="ru-RU"/>
    </w:rPr>
  </w:style>
  <w:style w:type="paragraph" w:styleId="24">
    <w:name w:val="Body Text Indent 2"/>
    <w:basedOn w:val="a"/>
    <w:link w:val="25"/>
    <w:uiPriority w:val="99"/>
    <w:rsid w:val="00AC2595"/>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rsid w:val="00AC2595"/>
    <w:rPr>
      <w:rFonts w:ascii="Times New Roman" w:eastAsia="Times New Roman" w:hAnsi="Times New Roman" w:cs="Times New Roman"/>
      <w:sz w:val="20"/>
      <w:szCs w:val="20"/>
      <w:lang w:eastAsia="ru-RU"/>
    </w:rPr>
  </w:style>
  <w:style w:type="paragraph" w:customStyle="1" w:styleId="210">
    <w:name w:val="Основной текст 21"/>
    <w:basedOn w:val="a"/>
    <w:rsid w:val="00AC2595"/>
    <w:pPr>
      <w:spacing w:after="0" w:line="240" w:lineRule="auto"/>
      <w:jc w:val="both"/>
    </w:pPr>
    <w:rPr>
      <w:rFonts w:ascii="Times New Roman" w:eastAsia="Times New Roman" w:hAnsi="Times New Roman" w:cs="Times New Roman"/>
      <w:sz w:val="24"/>
      <w:szCs w:val="20"/>
      <w:lang w:eastAsia="ru-RU"/>
    </w:rPr>
  </w:style>
  <w:style w:type="paragraph" w:styleId="26">
    <w:name w:val="Body Text 2"/>
    <w:basedOn w:val="a"/>
    <w:link w:val="27"/>
    <w:rsid w:val="00AC2595"/>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AC2595"/>
    <w:rPr>
      <w:rFonts w:ascii="Times New Roman" w:eastAsia="Times New Roman" w:hAnsi="Times New Roman" w:cs="Times New Roman"/>
      <w:sz w:val="24"/>
      <w:szCs w:val="24"/>
      <w:lang w:eastAsia="ru-RU"/>
    </w:rPr>
  </w:style>
  <w:style w:type="paragraph" w:styleId="34">
    <w:name w:val="Body Text Indent 3"/>
    <w:basedOn w:val="a"/>
    <w:link w:val="35"/>
    <w:uiPriority w:val="99"/>
    <w:rsid w:val="00AC259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AC2595"/>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AC2595"/>
    <w:pPr>
      <w:spacing w:after="0" w:line="240" w:lineRule="auto"/>
      <w:ind w:firstLine="567"/>
      <w:jc w:val="both"/>
    </w:pPr>
    <w:rPr>
      <w:rFonts w:ascii="Times New Roman" w:eastAsia="Times New Roman" w:hAnsi="Times New Roman" w:cs="Times New Roman"/>
      <w:sz w:val="28"/>
      <w:szCs w:val="20"/>
      <w:lang w:eastAsia="ru-RU"/>
    </w:rPr>
  </w:style>
  <w:style w:type="paragraph" w:styleId="aff1">
    <w:name w:val="Plain Text"/>
    <w:basedOn w:val="a"/>
    <w:link w:val="aff2"/>
    <w:rsid w:val="00AC2595"/>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AC2595"/>
    <w:rPr>
      <w:rFonts w:ascii="Courier New" w:eastAsia="Times New Roman" w:hAnsi="Courier New" w:cs="Times New Roman"/>
      <w:sz w:val="20"/>
      <w:szCs w:val="20"/>
      <w:lang w:eastAsia="ru-RU"/>
    </w:rPr>
  </w:style>
  <w:style w:type="character" w:styleId="aff3">
    <w:name w:val="FollowedHyperlink"/>
    <w:rsid w:val="00AC2595"/>
    <w:rPr>
      <w:color w:val="800080"/>
      <w:u w:val="single"/>
    </w:rPr>
  </w:style>
  <w:style w:type="paragraph" w:customStyle="1" w:styleId="font5">
    <w:name w:val="font5"/>
    <w:basedOn w:val="a"/>
    <w:rsid w:val="00AC259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AC259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
    <w:name w:val="xl28"/>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2">
    <w:name w:val="xl32"/>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36">
    <w:name w:val="xl36"/>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9">
    <w:name w:val="xl39"/>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0">
    <w:name w:val="xl40"/>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1">
    <w:name w:val="xl41"/>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2">
    <w:name w:val="xl42"/>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rsid w:val="00AC25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lang w:eastAsia="ru-RU"/>
    </w:rPr>
  </w:style>
  <w:style w:type="paragraph" w:customStyle="1" w:styleId="xl48">
    <w:name w:val="xl48"/>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
    <w:name w:val="xl49"/>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50">
    <w:name w:val="xl50"/>
    <w:basedOn w:val="a"/>
    <w:rsid w:val="00AC25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rsid w:val="00AC2595"/>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2">
    <w:name w:val="xl52"/>
    <w:basedOn w:val="a"/>
    <w:rsid w:val="00AC2595"/>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3">
    <w:name w:val="xl53"/>
    <w:basedOn w:val="a"/>
    <w:rsid w:val="00AC2595"/>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
    <w:rsid w:val="00AC2595"/>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7">
    <w:name w:val="xl57"/>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8">
    <w:name w:val="xl58"/>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0">
    <w:name w:val="xl60"/>
    <w:basedOn w:val="a"/>
    <w:rsid w:val="00AC2595"/>
    <w:pPr>
      <w:pBdr>
        <w:left w:val="single" w:sz="4" w:space="0" w:color="auto"/>
        <w:bottom w:val="single" w:sz="4" w:space="0" w:color="auto"/>
        <w:right w:val="single" w:sz="4" w:space="0" w:color="auto"/>
      </w:pBdr>
      <w:shd w:val="clear" w:color="auto" w:fill="00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
    <w:rsid w:val="00AC2595"/>
    <w:pPr>
      <w:pBdr>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2">
    <w:name w:val="xl62"/>
    <w:basedOn w:val="a"/>
    <w:rsid w:val="00AC2595"/>
    <w:pPr>
      <w:pBdr>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3">
    <w:name w:val="xl63"/>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4">
    <w:name w:val="xl64"/>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AC259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6">
    <w:name w:val="xl66"/>
    <w:basedOn w:val="a"/>
    <w:rsid w:val="00AC259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C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C259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AC259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AC25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C25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259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AC2595"/>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AC2595"/>
    <w:pPr>
      <w:pBdr>
        <w:top w:val="single" w:sz="4" w:space="0" w:color="auto"/>
        <w:bottom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AC2595"/>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AC25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rsid w:val="00AC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AC25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C25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C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AC25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AC25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AC259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AC259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AC259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259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C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AC25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AC25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AC25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5">
    <w:name w:val="xl95"/>
    <w:basedOn w:val="a"/>
    <w:rsid w:val="00AC25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AC25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AC25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AC259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AC25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AC259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AC25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AC259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AC259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AC259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AC259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AC25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AC2595"/>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C2595"/>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AC2595"/>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15">
    <w:name w:val="заголовок 1"/>
    <w:basedOn w:val="a"/>
    <w:next w:val="a"/>
    <w:rsid w:val="00AC2595"/>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aff4">
    <w:name w:val="Внутренний адрес"/>
    <w:basedOn w:val="a"/>
    <w:rsid w:val="00AC2595"/>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Normal">
    <w:name w:val="ConsNormal"/>
    <w:uiPriority w:val="99"/>
    <w:rsid w:val="00AC25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Нормальный"/>
    <w:rsid w:val="00AC2595"/>
    <w:pPr>
      <w:spacing w:after="0" w:line="240" w:lineRule="auto"/>
    </w:pPr>
    <w:rPr>
      <w:rFonts w:ascii="Times New Roman" w:eastAsia="Times New Roman" w:hAnsi="Times New Roman" w:cs="Times New Roman"/>
      <w:snapToGrid w:val="0"/>
      <w:sz w:val="24"/>
      <w:szCs w:val="20"/>
      <w:lang w:eastAsia="ru-RU"/>
    </w:rPr>
  </w:style>
  <w:style w:type="paragraph" w:customStyle="1" w:styleId="16">
    <w:name w:val="1"/>
    <w:basedOn w:val="a"/>
    <w:rsid w:val="00AC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w:basedOn w:val="a"/>
    <w:uiPriority w:val="99"/>
    <w:rsid w:val="00AC2595"/>
    <w:pPr>
      <w:spacing w:after="0" w:line="240" w:lineRule="auto"/>
    </w:pPr>
    <w:rPr>
      <w:rFonts w:ascii="Verdana" w:eastAsia="Times New Roman" w:hAnsi="Verdana" w:cs="Verdana"/>
      <w:sz w:val="20"/>
      <w:szCs w:val="20"/>
      <w:lang w:val="en-US"/>
    </w:rPr>
  </w:style>
  <w:style w:type="paragraph" w:customStyle="1" w:styleId="42">
    <w:name w:val="4"/>
    <w:basedOn w:val="a"/>
    <w:link w:val="43"/>
    <w:autoRedefine/>
    <w:uiPriority w:val="99"/>
    <w:rsid w:val="00AC259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3">
    <w:name w:val="4 Знак"/>
    <w:link w:val="42"/>
    <w:uiPriority w:val="99"/>
    <w:rsid w:val="00AC2595"/>
    <w:rPr>
      <w:rFonts w:ascii="Times New Roman" w:eastAsia="Times New Roman" w:hAnsi="Times New Roman" w:cs="Times New Roman"/>
      <w:sz w:val="24"/>
      <w:szCs w:val="24"/>
      <w:lang w:eastAsia="ru-RU"/>
    </w:rPr>
  </w:style>
  <w:style w:type="paragraph" w:styleId="aff6">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aff7"/>
    <w:qFormat/>
    <w:rsid w:val="00AC2595"/>
    <w:pPr>
      <w:spacing w:after="0" w:line="240" w:lineRule="auto"/>
    </w:pPr>
    <w:rPr>
      <w:rFonts w:ascii="Times New Roman" w:eastAsia="Times New Roman" w:hAnsi="Times New Roman" w:cs="Times New Roman"/>
      <w:b/>
      <w:bCs/>
      <w:sz w:val="20"/>
      <w:szCs w:val="20"/>
      <w:lang w:eastAsia="ru-RU"/>
    </w:rPr>
  </w:style>
  <w:style w:type="paragraph" w:styleId="aff8">
    <w:name w:val="Document Map"/>
    <w:basedOn w:val="a"/>
    <w:link w:val="aff9"/>
    <w:semiHidden/>
    <w:rsid w:val="00AC2595"/>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0"/>
    <w:link w:val="aff8"/>
    <w:semiHidden/>
    <w:rsid w:val="00AC2595"/>
    <w:rPr>
      <w:rFonts w:ascii="Tahoma" w:eastAsia="Times New Roman" w:hAnsi="Tahoma" w:cs="Tahoma"/>
      <w:sz w:val="20"/>
      <w:szCs w:val="20"/>
      <w:shd w:val="clear" w:color="auto" w:fill="000080"/>
      <w:lang w:eastAsia="ru-RU"/>
    </w:rPr>
  </w:style>
  <w:style w:type="paragraph" w:customStyle="1" w:styleId="Style3">
    <w:name w:val="Style3"/>
    <w:basedOn w:val="a"/>
    <w:rsid w:val="00AC259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17">
    <w:name w:val="1Основной текст"/>
    <w:basedOn w:val="a"/>
    <w:rsid w:val="00AC2595"/>
    <w:pPr>
      <w:tabs>
        <w:tab w:val="left" w:pos="480"/>
      </w:tabs>
      <w:spacing w:after="0" w:line="360" w:lineRule="auto"/>
      <w:ind w:firstLine="720"/>
      <w:jc w:val="both"/>
    </w:pPr>
    <w:rPr>
      <w:rFonts w:ascii="Arial" w:eastAsia="Times New Roman" w:hAnsi="Arial" w:cs="Arial"/>
      <w:bCs/>
      <w:sz w:val="24"/>
      <w:szCs w:val="24"/>
      <w:lang w:eastAsia="ru-RU"/>
    </w:rPr>
  </w:style>
  <w:style w:type="paragraph" w:customStyle="1" w:styleId="affa">
    <w:name w:val="Знак"/>
    <w:basedOn w:val="a"/>
    <w:uiPriority w:val="99"/>
    <w:rsid w:val="00AC2595"/>
    <w:pPr>
      <w:spacing w:after="0" w:line="240" w:lineRule="auto"/>
    </w:pPr>
    <w:rPr>
      <w:rFonts w:ascii="Verdana" w:eastAsia="Times New Roman" w:hAnsi="Verdana" w:cs="Verdana"/>
      <w:sz w:val="20"/>
      <w:szCs w:val="20"/>
      <w:lang w:val="en-US"/>
    </w:rPr>
  </w:style>
  <w:style w:type="paragraph" w:customStyle="1" w:styleId="310">
    <w:name w:val="Основной текст с отступом 31"/>
    <w:basedOn w:val="a"/>
    <w:rsid w:val="00AC259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0">
    <w:name w:val="Основной текст 22"/>
    <w:basedOn w:val="a"/>
    <w:rsid w:val="00AC259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21">
    <w:name w:val="Основной текст с отступом 22"/>
    <w:basedOn w:val="a"/>
    <w:rsid w:val="00AC2595"/>
    <w:pPr>
      <w:spacing w:after="0" w:line="240" w:lineRule="auto"/>
      <w:ind w:firstLine="540"/>
      <w:jc w:val="both"/>
    </w:pPr>
    <w:rPr>
      <w:rFonts w:ascii="Times New Roman" w:eastAsia="Times New Roman" w:hAnsi="Times New Roman" w:cs="Times New Roman"/>
      <w:sz w:val="24"/>
      <w:szCs w:val="20"/>
      <w:lang w:eastAsia="ru-RU"/>
    </w:rPr>
  </w:style>
  <w:style w:type="paragraph" w:customStyle="1" w:styleId="ConsPlusNormal">
    <w:name w:val="ConsPlusNormal"/>
    <w:rsid w:val="00AC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ffb">
    <w:name w:val="Normal (Web)"/>
    <w:basedOn w:val="a"/>
    <w:uiPriority w:val="99"/>
    <w:rsid w:val="00AC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List"/>
    <w:basedOn w:val="aff"/>
    <w:rsid w:val="00AC2595"/>
    <w:pPr>
      <w:suppressAutoHyphens/>
      <w:spacing w:line="276" w:lineRule="auto"/>
    </w:pPr>
    <w:rPr>
      <w:rFonts w:ascii="Calibri" w:eastAsia="Calibri" w:hAnsi="Calibri" w:cs="Mangal"/>
      <w:kern w:val="1"/>
      <w:sz w:val="22"/>
      <w:szCs w:val="22"/>
      <w:lang w:eastAsia="ar-SA"/>
    </w:rPr>
  </w:style>
  <w:style w:type="paragraph" w:customStyle="1" w:styleId="affd">
    <w:name w:val="Абзац"/>
    <w:basedOn w:val="a"/>
    <w:link w:val="affe"/>
    <w:qFormat/>
    <w:rsid w:val="00AC2595"/>
    <w:pPr>
      <w:spacing w:before="120" w:after="60" w:line="240" w:lineRule="auto"/>
      <w:ind w:firstLine="567"/>
      <w:jc w:val="both"/>
    </w:pPr>
    <w:rPr>
      <w:rFonts w:ascii="Times New Roman" w:eastAsia="Times New Roman" w:hAnsi="Times New Roman" w:cs="Times New Roman"/>
      <w:sz w:val="24"/>
      <w:szCs w:val="24"/>
    </w:rPr>
  </w:style>
  <w:style w:type="character" w:customStyle="1" w:styleId="affe">
    <w:name w:val="Абзац Знак"/>
    <w:link w:val="affd"/>
    <w:rsid w:val="00AC2595"/>
    <w:rPr>
      <w:rFonts w:ascii="Times New Roman" w:eastAsia="Times New Roman" w:hAnsi="Times New Roman" w:cs="Times New Roman"/>
      <w:sz w:val="24"/>
      <w:szCs w:val="24"/>
    </w:rPr>
  </w:style>
  <w:style w:type="character" w:customStyle="1" w:styleId="aff7">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link w:val="aff6"/>
    <w:locked/>
    <w:rsid w:val="00AC2595"/>
    <w:rPr>
      <w:rFonts w:ascii="Times New Roman" w:eastAsia="Times New Roman" w:hAnsi="Times New Roman" w:cs="Times New Roman"/>
      <w:b/>
      <w:bCs/>
      <w:sz w:val="20"/>
      <w:szCs w:val="20"/>
      <w:lang w:eastAsia="ru-RU"/>
    </w:rPr>
  </w:style>
  <w:style w:type="character" w:customStyle="1" w:styleId="ab">
    <w:name w:val="Абзац списка Знак"/>
    <w:link w:val="aa"/>
    <w:uiPriority w:val="99"/>
    <w:locked/>
    <w:rsid w:val="00AC2595"/>
    <w:rPr>
      <w:rFonts w:eastAsiaTheme="minorEastAsia"/>
    </w:rPr>
  </w:style>
  <w:style w:type="paragraph" w:customStyle="1" w:styleId="ConsPlusTitle">
    <w:name w:val="ConsPlusTitle"/>
    <w:uiPriority w:val="99"/>
    <w:rsid w:val="00AC25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28">
    <w:name w:val="Нет списка2"/>
    <w:next w:val="a2"/>
    <w:uiPriority w:val="99"/>
    <w:semiHidden/>
    <w:unhideWhenUsed/>
    <w:rsid w:val="00AC2595"/>
  </w:style>
  <w:style w:type="numbering" w:customStyle="1" w:styleId="110">
    <w:name w:val="Нет списка11"/>
    <w:next w:val="a2"/>
    <w:uiPriority w:val="99"/>
    <w:semiHidden/>
    <w:unhideWhenUsed/>
    <w:rsid w:val="00AC2595"/>
  </w:style>
  <w:style w:type="paragraph" w:customStyle="1" w:styleId="Standard">
    <w:name w:val="Standard"/>
    <w:rsid w:val="00AC2595"/>
    <w:pPr>
      <w:widowControl w:val="0"/>
      <w:suppressAutoHyphens/>
      <w:autoSpaceDN w:val="0"/>
      <w:spacing w:after="0" w:line="240" w:lineRule="auto"/>
      <w:textAlignment w:val="baseline"/>
    </w:pPr>
    <w:rPr>
      <w:rFonts w:ascii="Times New Roman" w:eastAsia="Calibri" w:hAnsi="Times New Roman" w:cs="Times New Roman"/>
      <w:kern w:val="3"/>
      <w:sz w:val="24"/>
      <w:szCs w:val="24"/>
      <w:lang w:eastAsia="zh-CN"/>
    </w:rPr>
  </w:style>
  <w:style w:type="paragraph" w:customStyle="1" w:styleId="ConsPlusNonformat">
    <w:name w:val="ConsPlusNonformat"/>
    <w:rsid w:val="00AC259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fd"/>
    <w:uiPriority w:val="99"/>
    <w:rsid w:val="00AC25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4">
    <w:name w:val="Char Char Знак Знак Char Char Знак Знак Char Char Знак Знак Char Char Знак Знак Char Char Знак Знак Char Char Знак Знак Char Char4"/>
    <w:basedOn w:val="a"/>
    <w:uiPriority w:val="99"/>
    <w:rsid w:val="00AC2595"/>
    <w:pPr>
      <w:spacing w:after="0" w:line="240" w:lineRule="auto"/>
    </w:pPr>
    <w:rPr>
      <w:rFonts w:ascii="Verdana" w:eastAsia="Times New Roman" w:hAnsi="Verdana" w:cs="Verdana"/>
      <w:sz w:val="20"/>
      <w:szCs w:val="20"/>
      <w:lang w:val="en-US"/>
    </w:rPr>
  </w:style>
  <w:style w:type="table" w:customStyle="1" w:styleId="111">
    <w:name w:val="Сетка таблицы11"/>
    <w:uiPriority w:val="99"/>
    <w:rsid w:val="00AC259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3">
    <w:name w:val="Char Char Знак Знак Char Char Знак Знак Char Char Знак Знак Char Char Знак Знак Char Char Знак Знак Char Char Знак Знак Char Char3"/>
    <w:basedOn w:val="a"/>
    <w:uiPriority w:val="99"/>
    <w:rsid w:val="00AC2595"/>
    <w:pPr>
      <w:spacing w:after="0" w:line="240" w:lineRule="auto"/>
    </w:pPr>
    <w:rPr>
      <w:rFonts w:ascii="Verdana" w:eastAsia="Times New Roman" w:hAnsi="Verdana" w:cs="Verdana"/>
      <w:sz w:val="20"/>
      <w:szCs w:val="20"/>
      <w:lang w:val="en-US"/>
    </w:rPr>
  </w:style>
  <w:style w:type="paragraph" w:customStyle="1" w:styleId="CharCharCharCharCharCharCharCharCharCharCharCharCharChar2">
    <w:name w:val="Char Char Знак Знак Char Char Знак Знак Char Char Знак Знак Char Char Знак Знак Char Char Знак Знак Char Char Знак Знак Char Char2"/>
    <w:basedOn w:val="a"/>
    <w:uiPriority w:val="99"/>
    <w:rsid w:val="00AC2595"/>
    <w:pPr>
      <w:spacing w:after="0" w:line="240" w:lineRule="auto"/>
    </w:pPr>
    <w:rPr>
      <w:rFonts w:ascii="Verdana" w:eastAsia="Times New Roman" w:hAnsi="Verdana" w:cs="Verdana"/>
      <w:sz w:val="20"/>
      <w:szCs w:val="20"/>
      <w:lang w:val="en-US"/>
    </w:rPr>
  </w:style>
  <w:style w:type="paragraph" w:customStyle="1" w:styleId="CharCharCharCharCharCharCharCharCharCharCharCharCharChar1">
    <w:name w:val="Char Char Знак Знак Char Char Знак Знак Char Char Знак Знак Char Char Знак Знак Char Char Знак Знак Char Char Знак Знак Char Char1"/>
    <w:basedOn w:val="a"/>
    <w:uiPriority w:val="99"/>
    <w:rsid w:val="00AC2595"/>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AC25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Гипертекстовая ссылка"/>
    <w:uiPriority w:val="99"/>
    <w:rsid w:val="00AC2595"/>
    <w:rPr>
      <w:color w:val="auto"/>
    </w:rPr>
  </w:style>
  <w:style w:type="table" w:customStyle="1" w:styleId="1110">
    <w:name w:val="Сетка таблицы111"/>
    <w:uiPriority w:val="99"/>
    <w:rsid w:val="00AC259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C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C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Табличный_нумерованный_10"/>
    <w:basedOn w:val="a"/>
    <w:qFormat/>
    <w:rsid w:val="000637D2"/>
    <w:pPr>
      <w:numPr>
        <w:numId w:val="18"/>
      </w:numPr>
      <w:spacing w:after="0" w:line="240" w:lineRule="auto"/>
    </w:pPr>
    <w:rPr>
      <w:rFonts w:ascii="Times New Roman" w:eastAsia="Times New Roman" w:hAnsi="Times New Roman" w:cs="Times New Roman"/>
      <w:sz w:val="20"/>
      <w:szCs w:val="24"/>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0637D2"/>
    <w:rPr>
      <w:b/>
      <w:bCs/>
      <w:sz w:val="22"/>
    </w:rPr>
  </w:style>
  <w:style w:type="paragraph" w:customStyle="1" w:styleId="Default">
    <w:name w:val="Default"/>
    <w:rsid w:val="00A90E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52">
    <w:name w:val="заголовок 5"/>
    <w:basedOn w:val="a"/>
    <w:next w:val="a"/>
    <w:rsid w:val="007A6A90"/>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afff0">
    <w:name w:val="Нормальный (таблица)"/>
    <w:basedOn w:val="a"/>
    <w:next w:val="a"/>
    <w:uiPriority w:val="99"/>
    <w:rsid w:val="0057716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Прижатый влево"/>
    <w:basedOn w:val="a"/>
    <w:next w:val="a"/>
    <w:uiPriority w:val="99"/>
    <w:rsid w:val="005771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basedOn w:val="a0"/>
    <w:uiPriority w:val="99"/>
    <w:rsid w:val="006E6EF3"/>
    <w:rPr>
      <w:rFonts w:ascii="Times New Roman" w:hAnsi="Times New Roman" w:cs="Times New Roman"/>
      <w:b/>
      <w:bCs/>
      <w:sz w:val="24"/>
      <w:szCs w:val="24"/>
    </w:rPr>
  </w:style>
  <w:style w:type="paragraph" w:customStyle="1" w:styleId="2a">
    <w:name w:val="Абзац списка2"/>
    <w:basedOn w:val="a"/>
    <w:rsid w:val="003C68C3"/>
    <w:pPr>
      <w:spacing w:after="0" w:line="240" w:lineRule="auto"/>
      <w:ind w:left="720"/>
      <w:contextualSpacing/>
    </w:pPr>
    <w:rPr>
      <w:rFonts w:ascii="Times New Roman" w:eastAsia="Batang" w:hAnsi="Times New Roman" w:cs="Times New Roman"/>
      <w:sz w:val="20"/>
      <w:szCs w:val="20"/>
      <w:lang w:eastAsia="ru-RU"/>
    </w:rPr>
  </w:style>
  <w:style w:type="paragraph" w:customStyle="1" w:styleId="afff2">
    <w:name w:val="Табличный_центр"/>
    <w:basedOn w:val="a"/>
    <w:rsid w:val="007F07CF"/>
    <w:pPr>
      <w:spacing w:after="0" w:line="240" w:lineRule="auto"/>
      <w:jc w:val="center"/>
    </w:pPr>
    <w:rPr>
      <w:rFonts w:ascii="Times New Roman" w:eastAsia="Times New Roman" w:hAnsi="Times New Roman" w:cs="Times New Roman"/>
      <w:lang w:eastAsia="ru-RU"/>
    </w:rPr>
  </w:style>
  <w:style w:type="paragraph" w:customStyle="1" w:styleId="afff3">
    <w:name w:val="Табличный_слева"/>
    <w:basedOn w:val="a"/>
    <w:rsid w:val="007F07CF"/>
    <w:pPr>
      <w:spacing w:after="0" w:line="240" w:lineRule="auto"/>
    </w:pPr>
    <w:rPr>
      <w:rFonts w:ascii="Times New Roman" w:eastAsia="Times New Roman" w:hAnsi="Times New Roman" w:cs="Times New Roman"/>
      <w:lang w:eastAsia="ru-RU"/>
    </w:rPr>
  </w:style>
  <w:style w:type="paragraph" w:customStyle="1" w:styleId="afff4">
    <w:name w:val="Табличный_по ширине"/>
    <w:basedOn w:val="afff3"/>
    <w:rsid w:val="007F07CF"/>
    <w:pPr>
      <w:jc w:val="both"/>
    </w:pPr>
  </w:style>
  <w:style w:type="character" w:customStyle="1" w:styleId="36">
    <w:name w:val="Основной текст (3)"/>
    <w:basedOn w:val="a0"/>
    <w:link w:val="311"/>
    <w:locked/>
    <w:rsid w:val="00660062"/>
    <w:rPr>
      <w:sz w:val="24"/>
      <w:szCs w:val="24"/>
      <w:shd w:val="clear" w:color="auto" w:fill="FFFFFF"/>
    </w:rPr>
  </w:style>
  <w:style w:type="paragraph" w:customStyle="1" w:styleId="311">
    <w:name w:val="Основной текст (3)1"/>
    <w:basedOn w:val="a"/>
    <w:link w:val="36"/>
    <w:rsid w:val="00660062"/>
    <w:pPr>
      <w:shd w:val="clear" w:color="auto" w:fill="FFFFFF"/>
      <w:spacing w:before="240" w:after="360" w:line="240" w:lineRule="atLeast"/>
    </w:pPr>
    <w:rPr>
      <w:rFonts w:eastAsiaTheme="minorHAnsi"/>
      <w:sz w:val="24"/>
      <w:szCs w:val="24"/>
    </w:rPr>
  </w:style>
  <w:style w:type="character" w:customStyle="1" w:styleId="44">
    <w:name w:val="Основной текст (4)"/>
    <w:basedOn w:val="a0"/>
    <w:link w:val="410"/>
    <w:locked/>
    <w:rsid w:val="00660062"/>
    <w:rPr>
      <w:sz w:val="24"/>
      <w:szCs w:val="24"/>
      <w:shd w:val="clear" w:color="auto" w:fill="FFFFFF"/>
    </w:rPr>
  </w:style>
  <w:style w:type="paragraph" w:customStyle="1" w:styleId="410">
    <w:name w:val="Основной текст (4)1"/>
    <w:basedOn w:val="a"/>
    <w:link w:val="44"/>
    <w:rsid w:val="00660062"/>
    <w:pPr>
      <w:shd w:val="clear" w:color="auto" w:fill="FFFFFF"/>
      <w:spacing w:before="540" w:after="0" w:line="274" w:lineRule="exact"/>
      <w:ind w:firstLine="520"/>
      <w:jc w:val="both"/>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5333140">
      <w:bodyDiv w:val="1"/>
      <w:marLeft w:val="0"/>
      <w:marRight w:val="0"/>
      <w:marTop w:val="0"/>
      <w:marBottom w:val="0"/>
      <w:divBdr>
        <w:top w:val="none" w:sz="0" w:space="0" w:color="auto"/>
        <w:left w:val="none" w:sz="0" w:space="0" w:color="auto"/>
        <w:bottom w:val="none" w:sz="0" w:space="0" w:color="auto"/>
        <w:right w:val="none" w:sz="0" w:space="0" w:color="auto"/>
      </w:divBdr>
      <w:divsChild>
        <w:div w:id="1370180316">
          <w:marLeft w:val="0"/>
          <w:marRight w:val="0"/>
          <w:marTop w:val="0"/>
          <w:marBottom w:val="0"/>
          <w:divBdr>
            <w:top w:val="none" w:sz="0" w:space="0" w:color="auto"/>
            <w:left w:val="none" w:sz="0" w:space="0" w:color="auto"/>
            <w:bottom w:val="none" w:sz="0" w:space="0" w:color="auto"/>
            <w:right w:val="none" w:sz="0" w:space="0" w:color="auto"/>
          </w:divBdr>
          <w:divsChild>
            <w:div w:id="4601205">
              <w:marLeft w:val="0"/>
              <w:marRight w:val="0"/>
              <w:marTop w:val="0"/>
              <w:marBottom w:val="0"/>
              <w:divBdr>
                <w:top w:val="none" w:sz="0" w:space="0" w:color="auto"/>
                <w:left w:val="none" w:sz="0" w:space="0" w:color="auto"/>
                <w:bottom w:val="none" w:sz="0" w:space="0" w:color="auto"/>
                <w:right w:val="none" w:sz="0" w:space="0" w:color="auto"/>
              </w:divBdr>
              <w:divsChild>
                <w:div w:id="705907684">
                  <w:marLeft w:val="0"/>
                  <w:marRight w:val="0"/>
                  <w:marTop w:val="0"/>
                  <w:marBottom w:val="0"/>
                  <w:divBdr>
                    <w:top w:val="none" w:sz="0" w:space="0" w:color="auto"/>
                    <w:left w:val="none" w:sz="0" w:space="0" w:color="auto"/>
                    <w:bottom w:val="none" w:sz="0" w:space="0" w:color="auto"/>
                    <w:right w:val="none" w:sz="0" w:space="0" w:color="auto"/>
                  </w:divBdr>
                  <w:divsChild>
                    <w:div w:id="1214390782">
                      <w:marLeft w:val="0"/>
                      <w:marRight w:val="0"/>
                      <w:marTop w:val="0"/>
                      <w:marBottom w:val="0"/>
                      <w:divBdr>
                        <w:top w:val="none" w:sz="0" w:space="0" w:color="auto"/>
                        <w:left w:val="none" w:sz="0" w:space="0" w:color="auto"/>
                        <w:bottom w:val="none" w:sz="0" w:space="0" w:color="auto"/>
                        <w:right w:val="none" w:sz="0" w:space="0" w:color="auto"/>
                      </w:divBdr>
                      <w:divsChild>
                        <w:div w:id="578684677">
                          <w:marLeft w:val="0"/>
                          <w:marRight w:val="0"/>
                          <w:marTop w:val="0"/>
                          <w:marBottom w:val="0"/>
                          <w:divBdr>
                            <w:top w:val="none" w:sz="0" w:space="0" w:color="auto"/>
                            <w:left w:val="none" w:sz="0" w:space="0" w:color="auto"/>
                            <w:bottom w:val="none" w:sz="0" w:space="0" w:color="auto"/>
                            <w:right w:val="none" w:sz="0" w:space="0" w:color="auto"/>
                          </w:divBdr>
                          <w:divsChild>
                            <w:div w:id="19717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6526">
      <w:bodyDiv w:val="1"/>
      <w:marLeft w:val="0"/>
      <w:marRight w:val="0"/>
      <w:marTop w:val="0"/>
      <w:marBottom w:val="0"/>
      <w:divBdr>
        <w:top w:val="none" w:sz="0" w:space="0" w:color="auto"/>
        <w:left w:val="none" w:sz="0" w:space="0" w:color="auto"/>
        <w:bottom w:val="none" w:sz="0" w:space="0" w:color="auto"/>
        <w:right w:val="none" w:sz="0" w:space="0" w:color="auto"/>
      </w:divBdr>
    </w:div>
    <w:div w:id="167908601">
      <w:bodyDiv w:val="1"/>
      <w:marLeft w:val="0"/>
      <w:marRight w:val="0"/>
      <w:marTop w:val="0"/>
      <w:marBottom w:val="0"/>
      <w:divBdr>
        <w:top w:val="none" w:sz="0" w:space="0" w:color="auto"/>
        <w:left w:val="none" w:sz="0" w:space="0" w:color="auto"/>
        <w:bottom w:val="none" w:sz="0" w:space="0" w:color="auto"/>
        <w:right w:val="none" w:sz="0" w:space="0" w:color="auto"/>
      </w:divBdr>
      <w:divsChild>
        <w:div w:id="915626571">
          <w:marLeft w:val="0"/>
          <w:marRight w:val="0"/>
          <w:marTop w:val="0"/>
          <w:marBottom w:val="0"/>
          <w:divBdr>
            <w:top w:val="none" w:sz="0" w:space="0" w:color="auto"/>
            <w:left w:val="none" w:sz="0" w:space="0" w:color="auto"/>
            <w:bottom w:val="none" w:sz="0" w:space="0" w:color="auto"/>
            <w:right w:val="none" w:sz="0" w:space="0" w:color="auto"/>
          </w:divBdr>
          <w:divsChild>
            <w:div w:id="7563816">
              <w:marLeft w:val="0"/>
              <w:marRight w:val="0"/>
              <w:marTop w:val="0"/>
              <w:marBottom w:val="0"/>
              <w:divBdr>
                <w:top w:val="none" w:sz="0" w:space="0" w:color="auto"/>
                <w:left w:val="none" w:sz="0" w:space="0" w:color="auto"/>
                <w:bottom w:val="none" w:sz="0" w:space="0" w:color="auto"/>
                <w:right w:val="none" w:sz="0" w:space="0" w:color="auto"/>
              </w:divBdr>
              <w:divsChild>
                <w:div w:id="800417419">
                  <w:marLeft w:val="0"/>
                  <w:marRight w:val="0"/>
                  <w:marTop w:val="0"/>
                  <w:marBottom w:val="0"/>
                  <w:divBdr>
                    <w:top w:val="none" w:sz="0" w:space="0" w:color="auto"/>
                    <w:left w:val="none" w:sz="0" w:space="0" w:color="auto"/>
                    <w:bottom w:val="none" w:sz="0" w:space="0" w:color="auto"/>
                    <w:right w:val="none" w:sz="0" w:space="0" w:color="auto"/>
                  </w:divBdr>
                  <w:divsChild>
                    <w:div w:id="1335112625">
                      <w:marLeft w:val="0"/>
                      <w:marRight w:val="0"/>
                      <w:marTop w:val="0"/>
                      <w:marBottom w:val="0"/>
                      <w:divBdr>
                        <w:top w:val="none" w:sz="0" w:space="0" w:color="auto"/>
                        <w:left w:val="none" w:sz="0" w:space="0" w:color="auto"/>
                        <w:bottom w:val="none" w:sz="0" w:space="0" w:color="auto"/>
                        <w:right w:val="none" w:sz="0" w:space="0" w:color="auto"/>
                      </w:divBdr>
                      <w:divsChild>
                        <w:div w:id="233198993">
                          <w:marLeft w:val="0"/>
                          <w:marRight w:val="0"/>
                          <w:marTop w:val="0"/>
                          <w:marBottom w:val="0"/>
                          <w:divBdr>
                            <w:top w:val="none" w:sz="0" w:space="0" w:color="auto"/>
                            <w:left w:val="none" w:sz="0" w:space="0" w:color="auto"/>
                            <w:bottom w:val="none" w:sz="0" w:space="0" w:color="auto"/>
                            <w:right w:val="none" w:sz="0" w:space="0" w:color="auto"/>
                          </w:divBdr>
                          <w:divsChild>
                            <w:div w:id="15175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65226">
      <w:bodyDiv w:val="1"/>
      <w:marLeft w:val="0"/>
      <w:marRight w:val="0"/>
      <w:marTop w:val="0"/>
      <w:marBottom w:val="0"/>
      <w:divBdr>
        <w:top w:val="none" w:sz="0" w:space="0" w:color="auto"/>
        <w:left w:val="none" w:sz="0" w:space="0" w:color="auto"/>
        <w:bottom w:val="none" w:sz="0" w:space="0" w:color="auto"/>
        <w:right w:val="none" w:sz="0" w:space="0" w:color="auto"/>
      </w:divBdr>
    </w:div>
    <w:div w:id="368451644">
      <w:bodyDiv w:val="1"/>
      <w:marLeft w:val="0"/>
      <w:marRight w:val="0"/>
      <w:marTop w:val="0"/>
      <w:marBottom w:val="0"/>
      <w:divBdr>
        <w:top w:val="none" w:sz="0" w:space="0" w:color="auto"/>
        <w:left w:val="none" w:sz="0" w:space="0" w:color="auto"/>
        <w:bottom w:val="none" w:sz="0" w:space="0" w:color="auto"/>
        <w:right w:val="none" w:sz="0" w:space="0" w:color="auto"/>
      </w:divBdr>
    </w:div>
    <w:div w:id="379323819">
      <w:bodyDiv w:val="1"/>
      <w:marLeft w:val="0"/>
      <w:marRight w:val="0"/>
      <w:marTop w:val="0"/>
      <w:marBottom w:val="0"/>
      <w:divBdr>
        <w:top w:val="none" w:sz="0" w:space="0" w:color="auto"/>
        <w:left w:val="none" w:sz="0" w:space="0" w:color="auto"/>
        <w:bottom w:val="none" w:sz="0" w:space="0" w:color="auto"/>
        <w:right w:val="none" w:sz="0" w:space="0" w:color="auto"/>
      </w:divBdr>
    </w:div>
    <w:div w:id="465318101">
      <w:bodyDiv w:val="1"/>
      <w:marLeft w:val="0"/>
      <w:marRight w:val="0"/>
      <w:marTop w:val="0"/>
      <w:marBottom w:val="0"/>
      <w:divBdr>
        <w:top w:val="none" w:sz="0" w:space="0" w:color="auto"/>
        <w:left w:val="none" w:sz="0" w:space="0" w:color="auto"/>
        <w:bottom w:val="none" w:sz="0" w:space="0" w:color="auto"/>
        <w:right w:val="none" w:sz="0" w:space="0" w:color="auto"/>
      </w:divBdr>
    </w:div>
    <w:div w:id="510802156">
      <w:bodyDiv w:val="1"/>
      <w:marLeft w:val="0"/>
      <w:marRight w:val="0"/>
      <w:marTop w:val="0"/>
      <w:marBottom w:val="0"/>
      <w:divBdr>
        <w:top w:val="none" w:sz="0" w:space="0" w:color="auto"/>
        <w:left w:val="none" w:sz="0" w:space="0" w:color="auto"/>
        <w:bottom w:val="none" w:sz="0" w:space="0" w:color="auto"/>
        <w:right w:val="none" w:sz="0" w:space="0" w:color="auto"/>
      </w:divBdr>
    </w:div>
    <w:div w:id="678968802">
      <w:bodyDiv w:val="1"/>
      <w:marLeft w:val="0"/>
      <w:marRight w:val="0"/>
      <w:marTop w:val="0"/>
      <w:marBottom w:val="0"/>
      <w:divBdr>
        <w:top w:val="none" w:sz="0" w:space="0" w:color="auto"/>
        <w:left w:val="none" w:sz="0" w:space="0" w:color="auto"/>
        <w:bottom w:val="none" w:sz="0" w:space="0" w:color="auto"/>
        <w:right w:val="none" w:sz="0" w:space="0" w:color="auto"/>
      </w:divBdr>
    </w:div>
    <w:div w:id="695278737">
      <w:bodyDiv w:val="1"/>
      <w:marLeft w:val="0"/>
      <w:marRight w:val="0"/>
      <w:marTop w:val="0"/>
      <w:marBottom w:val="0"/>
      <w:divBdr>
        <w:top w:val="none" w:sz="0" w:space="0" w:color="auto"/>
        <w:left w:val="none" w:sz="0" w:space="0" w:color="auto"/>
        <w:bottom w:val="none" w:sz="0" w:space="0" w:color="auto"/>
        <w:right w:val="none" w:sz="0" w:space="0" w:color="auto"/>
      </w:divBdr>
    </w:div>
    <w:div w:id="809709576">
      <w:bodyDiv w:val="1"/>
      <w:marLeft w:val="0"/>
      <w:marRight w:val="0"/>
      <w:marTop w:val="0"/>
      <w:marBottom w:val="0"/>
      <w:divBdr>
        <w:top w:val="none" w:sz="0" w:space="0" w:color="auto"/>
        <w:left w:val="none" w:sz="0" w:space="0" w:color="auto"/>
        <w:bottom w:val="none" w:sz="0" w:space="0" w:color="auto"/>
        <w:right w:val="none" w:sz="0" w:space="0" w:color="auto"/>
      </w:divBdr>
    </w:div>
    <w:div w:id="1077434490">
      <w:bodyDiv w:val="1"/>
      <w:marLeft w:val="0"/>
      <w:marRight w:val="0"/>
      <w:marTop w:val="0"/>
      <w:marBottom w:val="0"/>
      <w:divBdr>
        <w:top w:val="none" w:sz="0" w:space="0" w:color="auto"/>
        <w:left w:val="none" w:sz="0" w:space="0" w:color="auto"/>
        <w:bottom w:val="none" w:sz="0" w:space="0" w:color="auto"/>
        <w:right w:val="none" w:sz="0" w:space="0" w:color="auto"/>
      </w:divBdr>
    </w:div>
    <w:div w:id="1127628091">
      <w:bodyDiv w:val="1"/>
      <w:marLeft w:val="0"/>
      <w:marRight w:val="0"/>
      <w:marTop w:val="0"/>
      <w:marBottom w:val="0"/>
      <w:divBdr>
        <w:top w:val="none" w:sz="0" w:space="0" w:color="auto"/>
        <w:left w:val="none" w:sz="0" w:space="0" w:color="auto"/>
        <w:bottom w:val="none" w:sz="0" w:space="0" w:color="auto"/>
        <w:right w:val="none" w:sz="0" w:space="0" w:color="auto"/>
      </w:divBdr>
    </w:div>
    <w:div w:id="1201547638">
      <w:bodyDiv w:val="1"/>
      <w:marLeft w:val="0"/>
      <w:marRight w:val="0"/>
      <w:marTop w:val="0"/>
      <w:marBottom w:val="0"/>
      <w:divBdr>
        <w:top w:val="none" w:sz="0" w:space="0" w:color="auto"/>
        <w:left w:val="none" w:sz="0" w:space="0" w:color="auto"/>
        <w:bottom w:val="none" w:sz="0" w:space="0" w:color="auto"/>
        <w:right w:val="none" w:sz="0" w:space="0" w:color="auto"/>
      </w:divBdr>
    </w:div>
    <w:div w:id="1394889382">
      <w:bodyDiv w:val="1"/>
      <w:marLeft w:val="0"/>
      <w:marRight w:val="0"/>
      <w:marTop w:val="0"/>
      <w:marBottom w:val="0"/>
      <w:divBdr>
        <w:top w:val="none" w:sz="0" w:space="0" w:color="auto"/>
        <w:left w:val="none" w:sz="0" w:space="0" w:color="auto"/>
        <w:bottom w:val="none" w:sz="0" w:space="0" w:color="auto"/>
        <w:right w:val="none" w:sz="0" w:space="0" w:color="auto"/>
      </w:divBdr>
    </w:div>
    <w:div w:id="1725832152">
      <w:bodyDiv w:val="1"/>
      <w:marLeft w:val="0"/>
      <w:marRight w:val="0"/>
      <w:marTop w:val="0"/>
      <w:marBottom w:val="0"/>
      <w:divBdr>
        <w:top w:val="none" w:sz="0" w:space="0" w:color="auto"/>
        <w:left w:val="none" w:sz="0" w:space="0" w:color="auto"/>
        <w:bottom w:val="none" w:sz="0" w:space="0" w:color="auto"/>
        <w:right w:val="none" w:sz="0" w:space="0" w:color="auto"/>
      </w:divBdr>
    </w:div>
    <w:div w:id="1730567258">
      <w:bodyDiv w:val="1"/>
      <w:marLeft w:val="0"/>
      <w:marRight w:val="0"/>
      <w:marTop w:val="0"/>
      <w:marBottom w:val="0"/>
      <w:divBdr>
        <w:top w:val="none" w:sz="0" w:space="0" w:color="auto"/>
        <w:left w:val="none" w:sz="0" w:space="0" w:color="auto"/>
        <w:bottom w:val="none" w:sz="0" w:space="0" w:color="auto"/>
        <w:right w:val="none" w:sz="0" w:space="0" w:color="auto"/>
      </w:divBdr>
    </w:div>
    <w:div w:id="1915237181">
      <w:bodyDiv w:val="1"/>
      <w:marLeft w:val="0"/>
      <w:marRight w:val="0"/>
      <w:marTop w:val="0"/>
      <w:marBottom w:val="0"/>
      <w:divBdr>
        <w:top w:val="none" w:sz="0" w:space="0" w:color="auto"/>
        <w:left w:val="none" w:sz="0" w:space="0" w:color="auto"/>
        <w:bottom w:val="none" w:sz="0" w:space="0" w:color="auto"/>
        <w:right w:val="none" w:sz="0" w:space="0" w:color="auto"/>
      </w:divBdr>
    </w:div>
    <w:div w:id="1949849467">
      <w:bodyDiv w:val="1"/>
      <w:marLeft w:val="0"/>
      <w:marRight w:val="0"/>
      <w:marTop w:val="0"/>
      <w:marBottom w:val="0"/>
      <w:divBdr>
        <w:top w:val="none" w:sz="0" w:space="0" w:color="auto"/>
        <w:left w:val="none" w:sz="0" w:space="0" w:color="auto"/>
        <w:bottom w:val="none" w:sz="0" w:space="0" w:color="auto"/>
        <w:right w:val="none" w:sz="0" w:space="0" w:color="auto"/>
      </w:divBdr>
    </w:div>
    <w:div w:id="21202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74A38-87C7-4EF5-96BD-B0134AC7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12370</Words>
  <Characters>70515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2022-10-28T03:02:00Z</dcterms:created>
  <dcterms:modified xsi:type="dcterms:W3CDTF">2022-10-28T03:02:00Z</dcterms:modified>
</cp:coreProperties>
</file>