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A6" w:rsidRDefault="00F35DA6" w:rsidP="00844A7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1884">
        <w:rPr>
          <w:color w:val="000000"/>
          <w:sz w:val="28"/>
          <w:szCs w:val="28"/>
        </w:rPr>
        <w:t>«Утверждаю»</w:t>
      </w:r>
      <w:r w:rsidRPr="00331884">
        <w:rPr>
          <w:color w:val="000000"/>
          <w:sz w:val="28"/>
          <w:szCs w:val="28"/>
        </w:rPr>
        <w:br/>
        <w:t>Директор</w:t>
      </w:r>
      <w:r w:rsidRPr="00331884">
        <w:rPr>
          <w:color w:val="000000"/>
          <w:sz w:val="28"/>
          <w:szCs w:val="28"/>
        </w:rPr>
        <w:br/>
        <w:t>Муниципального казенного</w:t>
      </w:r>
      <w:r>
        <w:rPr>
          <w:color w:val="000000"/>
          <w:sz w:val="28"/>
          <w:szCs w:val="28"/>
        </w:rPr>
        <w:t xml:space="preserve"> учреждения культуры</w:t>
      </w:r>
      <w:r>
        <w:rPr>
          <w:color w:val="000000"/>
          <w:sz w:val="28"/>
          <w:szCs w:val="28"/>
        </w:rPr>
        <w:br/>
      </w:r>
      <w:r w:rsidRPr="003318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31884">
        <w:rPr>
          <w:color w:val="000000"/>
          <w:sz w:val="28"/>
          <w:szCs w:val="28"/>
        </w:rPr>
        <w:t>Культурно-Досуговый Центр</w:t>
      </w:r>
      <w:r>
        <w:rPr>
          <w:color w:val="000000"/>
          <w:sz w:val="28"/>
          <w:szCs w:val="28"/>
        </w:rPr>
        <w:t>»</w:t>
      </w:r>
    </w:p>
    <w:p w:rsidR="00F35DA6" w:rsidRDefault="00F35DA6" w:rsidP="00844A7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Мухинского муниципального образования</w:t>
      </w:r>
    </w:p>
    <w:p w:rsidR="00F35DA6" w:rsidRDefault="00F35DA6" w:rsidP="00F35DA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F35DA6" w:rsidRPr="00844A70" w:rsidRDefault="00F35DA6" w:rsidP="00844A70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b w:val="0"/>
          <w:bCs w:val="0"/>
          <w:color w:val="000000"/>
          <w:sz w:val="28"/>
          <w:szCs w:val="28"/>
        </w:rPr>
      </w:pPr>
      <w:r w:rsidRPr="0033188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__________О.В. Евсюнина</w:t>
      </w:r>
      <w:r>
        <w:rPr>
          <w:color w:val="000000"/>
          <w:sz w:val="28"/>
          <w:szCs w:val="28"/>
        </w:rPr>
        <w:br/>
        <w:t>10 августа 2020г.</w:t>
      </w:r>
    </w:p>
    <w:p w:rsidR="00F35DA6" w:rsidRDefault="00F35DA6" w:rsidP="0039561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D778E8" w:rsidRPr="00844A70" w:rsidRDefault="00395612" w:rsidP="00F35D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4A70">
        <w:rPr>
          <w:rStyle w:val="a4"/>
          <w:color w:val="000000"/>
        </w:rPr>
        <w:t>ИНСТРУКЦИЯО МЕРАХ ПОЖАРНОЙ БЕЗОПАСНОСТИ</w:t>
      </w:r>
    </w:p>
    <w:p w:rsidR="00395612" w:rsidRPr="00844A70" w:rsidRDefault="00395612" w:rsidP="00F35D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4A70">
        <w:rPr>
          <w:rStyle w:val="a4"/>
          <w:color w:val="000000"/>
        </w:rPr>
        <w:t>В МУНИЦИПАЛЬНОМ КАЗЕННОМ</w:t>
      </w:r>
      <w:r w:rsidR="00D778E8" w:rsidRPr="00844A70">
        <w:rPr>
          <w:rStyle w:val="a4"/>
          <w:color w:val="000000"/>
        </w:rPr>
        <w:t xml:space="preserve"> УЧРЕЖДЕНИИ </w:t>
      </w:r>
      <w:r w:rsidR="005E646E" w:rsidRPr="00844A70">
        <w:rPr>
          <w:rStyle w:val="a4"/>
          <w:color w:val="000000"/>
        </w:rPr>
        <w:t>КУЛЬТУРЫ «</w:t>
      </w:r>
      <w:r w:rsidRPr="00844A70">
        <w:rPr>
          <w:rStyle w:val="a4"/>
          <w:color w:val="000000"/>
        </w:rPr>
        <w:t>КУЛЬТУРНО-ДОСУГОВЫЙ ЦЕНТР</w:t>
      </w:r>
      <w:r w:rsidR="00D778E8" w:rsidRPr="00844A70">
        <w:rPr>
          <w:rStyle w:val="a4"/>
          <w:color w:val="000000"/>
        </w:rPr>
        <w:t>» МУХИНСКОГО МУНИЦИПАЛЬНОГО ОБРАЗОВАНИЯ</w:t>
      </w:r>
    </w:p>
    <w:p w:rsidR="00844A70" w:rsidRPr="00844A70" w:rsidRDefault="00844A70" w:rsidP="00F35D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</w:p>
    <w:p w:rsidR="00395612" w:rsidRPr="00844A70" w:rsidRDefault="00395612" w:rsidP="00F35D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Настоящая инструкция устанавливает требования пожарной безопасности на территории учреждения культуры и является обязательной для исполнения всеми работниками.</w:t>
      </w:r>
    </w:p>
    <w:p w:rsidR="00395612" w:rsidRPr="00844A70" w:rsidRDefault="00395612" w:rsidP="00844A7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844A70">
        <w:rPr>
          <w:color w:val="000000"/>
        </w:rPr>
        <w:t>1. ОБЩИЕ ТРЕБОВАНИЯ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1.1. Работник,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привлечен к дисциплинарной или административной ответственности, а в зависимости от последствий - и к уголовной; если нарушение связано с причинением учреждению культуры материального ущерба, то виновный может привлекаться к материальной ответственности в установленном порядке.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1.2. Территория учреждения культуры должна содержаться в чистоте, своевременно очищаться от горючих отходов, мусора, опавших листьев, сухой травы и т.п.; горючие отходы, мусор и т.п. следует собирать на специально выделенных площадках в контейнеры или ящики, а затем вывозить; на территории учреждения культуры не разрешается устраивать свалки горючих отходов.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1.3. Дорога, подъезд и проходы к зданию должны быть всегда свободными, содержаться в исправном состоянии, а зимой быть очищенными от снега и льда; к зданию должен быть обеспечен подъезд пожарных автомобилей.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 xml:space="preserve">1.4. Территория учреждения культуры должна иметь наружное освещение, достаточное для быстрого нахождения противопожарного </w:t>
      </w:r>
      <w:proofErr w:type="spellStart"/>
      <w:r w:rsidRPr="00844A70">
        <w:rPr>
          <w:color w:val="000000"/>
        </w:rPr>
        <w:t>водоисточника</w:t>
      </w:r>
      <w:proofErr w:type="spellEnd"/>
      <w:r w:rsidRPr="00844A70">
        <w:rPr>
          <w:color w:val="000000"/>
        </w:rPr>
        <w:t>, входов в здание.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lastRenderedPageBreak/>
        <w:t>1.5. Для всех помещений должны быть определены категории взрывопожарной и пожарной опасности, которые надлежит обозначить на дверях помещений.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1.6. Около оборудования, имеющего повышенную пожарную опасность, должны быть вывешены знаки безопасности.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1.7. Противопожарные системы здания, помещений должны содержаться в исправном рабочем состоянии.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1.8. Не разрешается производить работы на оборудовании с неисправностями, которые могут привести к пожару, а также при отключенных контрольно-измерительных приборах, обеспечивающих контроль регламентированных условиями безопасности параметров.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1.9</w:t>
      </w:r>
      <w:r w:rsidR="00395612" w:rsidRPr="00844A70">
        <w:rPr>
          <w:color w:val="000000"/>
        </w:rPr>
        <w:t>. Все двери эвакуационных выходов должны свободно открываться в сторону выхода из помещений.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1.10</w:t>
      </w:r>
      <w:r w:rsidR="00395612" w:rsidRPr="00844A70">
        <w:rPr>
          <w:color w:val="000000"/>
        </w:rPr>
        <w:t>. Запрещается загромождать проходы, коридоры, лестничные площадки, марши лестниц оборудованием, материалами, а также забивать двери эвакуационных выходов.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1.11</w:t>
      </w:r>
      <w:r w:rsidR="00395612" w:rsidRPr="00844A70">
        <w:rPr>
          <w:color w:val="000000"/>
        </w:rPr>
        <w:t>. Запрещается устраивать в тамбурах выходов сушилки одежды, вешалки для одежды и гардеробы, хранение инвентаря и материалов.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1.12</w:t>
      </w:r>
      <w:r w:rsidR="00395612" w:rsidRPr="00844A70">
        <w:rPr>
          <w:color w:val="000000"/>
        </w:rPr>
        <w:t>. Запрещается устраивать на путях эвакуации пороги, турникеты, раздвижные, подъемные и вращающиеся двери и другие устройства, препятствующие свободной эвакуации людей.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1.13</w:t>
      </w:r>
      <w:r w:rsidR="00395612" w:rsidRPr="00844A70">
        <w:rPr>
          <w:color w:val="000000"/>
        </w:rPr>
        <w:t>. Во всех помещениях, которые по окончании работ закрываются и не контролируются дежурным персоналом, все электроустановки должны быть обесточены.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1.14</w:t>
      </w:r>
      <w:r w:rsidR="00395612" w:rsidRPr="00844A70">
        <w:rPr>
          <w:color w:val="000000"/>
        </w:rPr>
        <w:t>. Во всех административных и вспомогательных помещениях на видных местах должны быть вывешены таблички с указанием номера телефона вызова пожарной охраны.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1.15</w:t>
      </w:r>
      <w:r w:rsidR="00395612" w:rsidRPr="00844A70">
        <w:rPr>
          <w:color w:val="000000"/>
        </w:rPr>
        <w:t>. Все культурно-просветительные и зрелищные учреждения перед открытием сезона должны быть проверены на соответствие требованиям пожарной безопасности и приняты межведомственной комиссией органов местного самоуправления.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1.16</w:t>
      </w:r>
      <w:r w:rsidR="00395612" w:rsidRPr="00844A70">
        <w:rPr>
          <w:color w:val="000000"/>
        </w:rPr>
        <w:t>. В зрительных залах и на трибунах культурно-просветительных и зрелищных учреждений все кресла и стулья следует соединять в ряды между собой и прочно крепить к полу. Допускается не закреплять кресла (стулья) в ложах с количеством мест не более 12 при наличии самостоятельного выхода из ложи.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1.17</w:t>
      </w:r>
      <w:r w:rsidR="00395612" w:rsidRPr="00844A70">
        <w:rPr>
          <w:color w:val="000000"/>
        </w:rPr>
        <w:t>. В пределах сценической коробки театрально-зрелищных учреждений могут одновременно находиться декорации и сценическое оборудование не более чем для двух спектаклей.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lastRenderedPageBreak/>
        <w:t>1.18</w:t>
      </w:r>
      <w:r w:rsidR="00395612" w:rsidRPr="00844A70">
        <w:rPr>
          <w:color w:val="000000"/>
        </w:rPr>
        <w:t>. Хранение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маршами и площадками, а также в подвалах под зрительными залами не разрешается.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1.19</w:t>
      </w:r>
      <w:r w:rsidR="00395612" w:rsidRPr="00844A70">
        <w:rPr>
          <w:color w:val="000000"/>
        </w:rPr>
        <w:t>. При оформлении постановок вокруг планшета сцены должен быть обеспечен свободный круг</w:t>
      </w:r>
      <w:r w:rsidRPr="00844A70">
        <w:rPr>
          <w:color w:val="000000"/>
        </w:rPr>
        <w:t>овой проход</w:t>
      </w:r>
      <w:r w:rsidR="00395612" w:rsidRPr="00844A70">
        <w:rPr>
          <w:color w:val="000000"/>
        </w:rPr>
        <w:t>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1.20</w:t>
      </w:r>
      <w:r w:rsidR="00395612" w:rsidRPr="00844A70">
        <w:rPr>
          <w:color w:val="000000"/>
        </w:rPr>
        <w:t>. По окончании спектакля все декорации и бутафория должны быть разобраны и убраны со сцены в специальные склады (кладовые, сараи, сейфы и т.п.).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1.21</w:t>
      </w:r>
      <w:r w:rsidR="00395612" w:rsidRPr="00844A70">
        <w:rPr>
          <w:color w:val="000000"/>
        </w:rPr>
        <w:t>. На сцене не разрешается курение, применение открытого огня (факелов, свечей, канделябров и т.п.), дуговых прожекторов, фейерверков и других видов огневых эффектов.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1.22</w:t>
      </w:r>
      <w:r w:rsidR="00395612" w:rsidRPr="00844A70">
        <w:rPr>
          <w:color w:val="000000"/>
        </w:rPr>
        <w:t>. На планшете сцены должна быть нанесена красная линия, указывающая границу спуска противопожарного занавеса. Декорации и другие предметы оформления сцены не должны выступать за эту линию.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1.23</w:t>
      </w:r>
      <w:r w:rsidR="00395612" w:rsidRPr="00844A70">
        <w:rPr>
          <w:color w:val="000000"/>
        </w:rPr>
        <w:t>. По окончании спектакля (репетиции) противопожарный занавес должен опускаться. Противопожарный занавес должен плотно примыкать к планшету сцены с помощью песочного затвора (эластичной подушки). Подъемно-пропускной механизм следует отрегулировать так, чтобы скорость опускания была не менее 0,2 м/с.</w:t>
      </w:r>
    </w:p>
    <w:p w:rsidR="00395612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1.24</w:t>
      </w:r>
      <w:r w:rsidR="00395612" w:rsidRPr="00844A70">
        <w:rPr>
          <w:color w:val="000000"/>
        </w:rPr>
        <w:t>. Клапаны дымовых люков на зимний период должны утепляться и проверяться на безотказность в работе не реже одного раза в десять дней.</w:t>
      </w:r>
    </w:p>
    <w:p w:rsidR="00645740" w:rsidRPr="00844A70" w:rsidRDefault="00645740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1.25</w:t>
      </w:r>
      <w:r w:rsidR="00395612" w:rsidRPr="00844A70">
        <w:rPr>
          <w:color w:val="000000"/>
        </w:rPr>
        <w:t>. Хранение и использование пиротехнических изделий должно осуществляться в соответствии с требованиями специальных правил. Изготовление их кустарным способом, а также хранение в зрелищных учреждениях, в помещениях массового пребывания людей не разрешается.</w:t>
      </w:r>
    </w:p>
    <w:p w:rsidR="00395612" w:rsidRPr="00844A70" w:rsidRDefault="00844A70" w:rsidP="00844A7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844A70">
        <w:rPr>
          <w:color w:val="000000"/>
        </w:rPr>
        <w:t xml:space="preserve">2. </w:t>
      </w:r>
      <w:r w:rsidR="00395612" w:rsidRPr="00844A70">
        <w:rPr>
          <w:color w:val="000000"/>
        </w:rPr>
        <w:t>ТРЕБОВАНИЯ ПОЖАРНОЙ БЕЗОПАСНОСТИПРИ ЭКСПЛУАТАЦИИ ЭЛЕКТРОУСТАНОВОК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2.1. При эксплуатации электроустановок запрещается использовать электроустановки,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2.2. Во избежание возможности возникновения пожара нельзя пользоваться поврежденными розетками, рубильниками, другими электротехническими изделиями.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2.3. Для предупреждения возгораний не следует пользоваться электронагревательными приборами без подставок из негорючих материалов.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2.4. Запрещается оставлять без присмотра включенные в сеть электронагревательные приборы.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lastRenderedPageBreak/>
        <w:t>2.5. Нельзя применять нестандартные (самодельные) электронагревательные приборы, использовать нестандартные предохранители или другие самодельные аппараты защиты от перегрузки и короткого замыкания.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2.6. Переносные электрические светильники должны быть выполнены с применением гибких электропроводов, оборудованы стеклянными колпаками и защитными предохранительными сетками.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2.7. Электрооборудование кладовой, складского помещения по окончании рабочего дня должно обесточиваться.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2.8. Дежурное освещение в кладовой, складском помещении, а также эксплуатация газовых и электронагревательных приборов и установка штепсельных розеток не допускается.</w:t>
      </w:r>
    </w:p>
    <w:p w:rsidR="00395612" w:rsidRPr="00844A70" w:rsidRDefault="00395612" w:rsidP="00F35D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 ТРЕБОВАНИЯ ПОЖАРНОЙ БЕЗОПАСНОСТИПРИ ХРАНЕНИИ ВЕЩЕСТВ И МАТЕРИАЛОВ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3.1. Хранить в помещениях вещества и материалы необходимо с учетом их пожароопасных физико-химических свойств, признаков совместимости.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3.2. Емкости (бутылки, бутыли, другая тара) с горючими (ГЖ) и легковоспламеняющимися (ЛВЖ) жидкостями должны быть защищены от солнечного или теплового воздействия.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3.3. В складском помещении все операции, связанные со вскрытием тары, содержащей пожароопасные жидкости (например, нитрокраски, лаки и т.п.), должны производиться в помещении, изолированном от мест хранения.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3.4. Баллоны с горючими газами должны храниться отдельно от баллонов с кислородом, сжатым воздухом и другими окислителями.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3.5. 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материалами; при перемещении баллонов с кислородом вручную не разрешается браться за клапаны.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3.6. При обнаружении утечки газа из баллонов они должны быть убраны из склада в безопасное место.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3.7. Баллоны с горючими газами, имеющие башмаки, должны храниться в вертикальном положении в специальных гнездах, клетях и других устройствах, исключающих их падение.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3.8. Баллоны, не имеющие башмаков, должны храниться в горизонтальном положении на рамах или стеллажах; высота штабеля при этом не должна превышать 1,5 м, а клапаны должны быть закрыты предохранительными колпаками и обращены в одну сторону.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3.9. Составление и разбавление всех видов лаков и красок необходимо производить на открытой площадке.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lastRenderedPageBreak/>
        <w:t>3.10. Пролитые на пол лакокрасочные материалы и растворители следует немедленно убирать при помощи опилок, воды и др.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3.11. Мытье полов, стен и оборудования горючими растворителями не разрешается.</w:t>
      </w:r>
    </w:p>
    <w:p w:rsidR="00395612" w:rsidRPr="00844A70" w:rsidRDefault="00395612" w:rsidP="00F35D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4. ТРЕБОВАНИЯ ПОЖАРНОЙ БЕЗОПАСНОСТИПРИ ПРОВЕДЕНИИ ЭЛЕКТРОГАЗОСВАРОЧНЫХ</w:t>
      </w:r>
      <w:r w:rsidR="005E646E" w:rsidRPr="00844A70">
        <w:rPr>
          <w:color w:val="000000"/>
        </w:rPr>
        <w:t xml:space="preserve"> </w:t>
      </w:r>
      <w:r w:rsidRPr="00844A70">
        <w:rPr>
          <w:color w:val="000000"/>
        </w:rPr>
        <w:t>И ДРУГИХ ОГНЕВЫХ РАБОТ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4.1. На выполнение всех видов огневых работ на временных рабочих местах должен быть оформлен наряд-допуск.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4.2. Место проведения огневых работ должно быть обеспечено первичными средствами пожаротушения.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4.3. Производственное оборудование, на котором предусматривается проведение огневых работ, должно быть приведено во взрывопожаробезопасное состояние путем:</w:t>
      </w:r>
    </w:p>
    <w:p w:rsidR="00395612" w:rsidRPr="00844A70" w:rsidRDefault="00395612" w:rsidP="005E64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освобождения от взрывопожароопасных веществ;</w:t>
      </w:r>
    </w:p>
    <w:p w:rsidR="00395612" w:rsidRPr="00844A70" w:rsidRDefault="00395612" w:rsidP="005E64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отключения от действующих коммуникаций;</w:t>
      </w:r>
    </w:p>
    <w:p w:rsidR="00395612" w:rsidRPr="00844A70" w:rsidRDefault="00395612" w:rsidP="005E64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предварительной очистки, промывки, пропарки, вентиляции и т.п.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4.4. При производстве огневых работ запрещается приступать к работе при неисправной аппаратуре.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4.5. Нельзя производить огневые работы на свежеокрашенных конструкциях и изделиях.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4.6. Работникам запрещается использовать одежду и рукавицы со следами масел, жиров, бензина, керосина и других горючих жидкостей.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4.7. Во избежание пожара нельзя хранить на рабочем месте одежду, ЛВЖ, ГЖ и другие горючие материалы.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4.8. Запрещается допускать к выполнению огневых работ работников, не имеющих соответствующего допуска.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4.9. Нельзя допускать соприкосновение электрических проводов с баллонами со сжатыми, сжиженными и растворенными газами.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4.10. Производить огневые работы на аппаратах и коммуникациях, находящихся под электрическим напряжением, запрещается.</w:t>
      </w:r>
    </w:p>
    <w:p w:rsidR="00F35DA6" w:rsidRPr="00844A70" w:rsidRDefault="00F35DA6" w:rsidP="00F35D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</w:p>
    <w:p w:rsidR="00395612" w:rsidRPr="00844A70" w:rsidRDefault="00395612" w:rsidP="00F35D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5. СИСТЕМЫ ИЗВЕЩЕНИЯ О ПОЖАРЕ И ПЕРВИЧНЫЕ СРЕДСТВА</w:t>
      </w:r>
      <w:r w:rsidR="005E646E" w:rsidRPr="00844A70">
        <w:rPr>
          <w:color w:val="000000"/>
        </w:rPr>
        <w:t xml:space="preserve"> </w:t>
      </w:r>
      <w:r w:rsidRPr="00844A70">
        <w:rPr>
          <w:color w:val="000000"/>
        </w:rPr>
        <w:t>ПОЖАРОТУШЕНИЯ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5.1. Установки пожарной автоматики должны находиться в исправном состоянии и постоянной готовности.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lastRenderedPageBreak/>
        <w:t>5.2. Системы оповещения о пожаре должны обеспечивать передачу сигналов оповещения одновременно по всему зданию или выборочно в отдельные его части (этажи, секции).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5.3. В помещениях должны находиться первичные средства пожаротушения.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5.4. Огнетушители должны всегда содержаться в исправном состоянии, периодически осматриваться, проверяться и своевременно перезаряжаться; перезарядка огнетушителей всех типов должна выполняться в соответствии с инструкциями по эксплуатации.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5.5. Огнетушители должны иметь бирки, маркировочные надписи и быть окрашены в красный сигнальный цвет.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5.6. Огнетушители должны быть размещены в легкодоступных местах, где исключено попадание на них прямых солнечных лучей и непосредственное воздействие отопительных и нагревательных приборов.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5.7. Размещение первичных средств пожаротушения в коридорах, проходах не должно препятствовать безопасной эвакуации людей; их следует располагать на видных местах вблизи от выходов из помещений на высоте не более 1,5 м.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5.8. Участники тушения пожара должны знать о том, что по составу огнетушащего вещества огнетушители разделяются на:</w:t>
      </w:r>
    </w:p>
    <w:p w:rsidR="00395612" w:rsidRPr="00844A70" w:rsidRDefault="00395612" w:rsidP="005E64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>химические;</w:t>
      </w:r>
    </w:p>
    <w:p w:rsidR="00395612" w:rsidRPr="00844A70" w:rsidRDefault="00395612" w:rsidP="005E64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>порошковые;</w:t>
      </w:r>
    </w:p>
    <w:p w:rsidR="00395612" w:rsidRPr="00844A70" w:rsidRDefault="00395612" w:rsidP="005E64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углекислотные;</w:t>
      </w:r>
    </w:p>
    <w:p w:rsidR="00395612" w:rsidRPr="00844A70" w:rsidRDefault="00395612" w:rsidP="005E64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воздушно-пенные;</w:t>
      </w:r>
    </w:p>
    <w:p w:rsidR="00395612" w:rsidRPr="00844A70" w:rsidRDefault="00395612" w:rsidP="005E64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комбинированные.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5.9. Огнетушители углекислотные ручные ОУ-2, ОУ-3, ОУ-5, ОУ-6 следует применять для тушения загораний в электроустановках, находящихся под напряжением до 1000 В, а также загораний в помещениях, содержащих дорогостоящую оргтехнику (например, компьютеры); эти огнетушители являются изделиями многоразового использования.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5.10. Огнетушители порошковые унифицированные ОПУ-2, ОПУ-5, ОПУ-10 следует применять для тушения твердых, жидких, газообразных веществ и электроустановок, нахо</w:t>
      </w:r>
      <w:r w:rsidR="005E646E" w:rsidRPr="00844A70">
        <w:rPr>
          <w:color w:val="000000"/>
        </w:rPr>
        <w:t>дящихся под напряжением до 1000 в</w:t>
      </w:r>
      <w:r w:rsidRPr="00844A70">
        <w:rPr>
          <w:color w:val="000000"/>
        </w:rPr>
        <w:t>; эти огнетушители являются изделиями многоразового использования.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5.11. Участники тушения пожара должны знать вещества и материалы, при тушении которых опасно применять воду или другие огнетушащие вещества на основе воды.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lastRenderedPageBreak/>
        <w:t>5.12. Запрещается применять пенные огнетушители для тушения горящих приборов и оборудования, находящихся под напряжением, а также веществ и материалов, взаимодействие которых с пеной может привести к вскипанию, выбросу, усилению горения.</w:t>
      </w:r>
    </w:p>
    <w:p w:rsidR="00844A70" w:rsidRDefault="00844A70" w:rsidP="00F35D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</w:p>
    <w:p w:rsidR="00395612" w:rsidRPr="00844A70" w:rsidRDefault="00395612" w:rsidP="00F35D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844A70">
        <w:rPr>
          <w:color w:val="000000"/>
        </w:rPr>
        <w:t>6. ОБЯЗАННОСТИ РАБОТНИКОВ ПРИ ВОЗНИКНОВЕНИИ ПОЖАРА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6.1. Каждый работник при обнаружении пожара или признаков горения (задымление, запах гари, повышение температуры и т.п.) обязан немедленно уведомить об этом пожарную охрану по телефону 01.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6.2. До прибытия пожарной охраны работник обязан принимать меры по эвакуации людей, имущества и приступить к тушению пожара.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6.3. Работнику следует организовать встречу подразделений пожарной охраны и оказать помощь в выборе кратчайшего пути для подъезда к очагу пожара.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6.4. Работник должен сообщить подразделениям пожарной охраны, привлекаемым для тушения пожара, сведения об имеющихся опасных (взрывоопасных), ядовитых веществах, необходимые для обеспечения безопасности личного состава.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44A70">
        <w:rPr>
          <w:color w:val="000000"/>
        </w:rPr>
        <w:t>6.5. Работник должен оказывать содействие пожарной охране при тушении пожара.</w:t>
      </w:r>
    </w:p>
    <w:p w:rsidR="00395612" w:rsidRPr="00844A70" w:rsidRDefault="00395612" w:rsidP="005035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844A70">
        <w:rPr>
          <w:color w:val="000000"/>
        </w:rPr>
        <w:t>6.6. Любое должностное лицо учреждения культуры в случае пожара обязано: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продублировать сообщение о возникновении пожара в пожарную охрану и поставить в известность руководство учреждения;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в случае угрозы жизни людей немедленно организовать их спасение, используя для этого имеющиеся средства и силы;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проверить включение в работу автоматических систем противопожарной защиты (оповещения людей о пожаре, пожаротушения, </w:t>
      </w:r>
      <w:r w:rsidR="00844A70" w:rsidRPr="00844A70">
        <w:rPr>
          <w:color w:val="000000"/>
        </w:rPr>
        <w:t>против дымной</w:t>
      </w:r>
      <w:r w:rsidRPr="00844A70">
        <w:rPr>
          <w:color w:val="000000"/>
        </w:rPr>
        <w:t xml:space="preserve"> защиты);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при необходимости отключить электроэнергию, остановить работу агрегатов, аппаратов, перекрыть газовые,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прекратить все работы в здании (если это допустимо), кроме работ, связанных с мероприятиями по ликвидации пожара;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удалить за пределы опасной зоны всех людей, не участвующих в тушении пожара;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lastRenderedPageBreak/>
        <w:t xml:space="preserve"> осуществить общее руководство по тушению пожара до прибытия подразделения пожарной охраны;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обеспечить соблюдение требований безопасности людьми, принимающими участие в тушении пожара;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одновременно с тушением пожара организовать эвакуацию и защиту материальных ценностей;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организовать встречу подразделений пожарной охраны и оказать помощь в выборе кратчайшего пути для подъезда к очагу пожара;</w:t>
      </w:r>
    </w:p>
    <w:p w:rsidR="00395612" w:rsidRPr="00844A70" w:rsidRDefault="00395612" w:rsidP="005E64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44A70">
        <w:rPr>
          <w:color w:val="000000"/>
        </w:rPr>
        <w:t xml:space="preserve"> сообщить подразделениям пожарной охраны, привлекаемым для тушения пожара, сведения об имеющихся в учреждении опасных, взрывоопасных, взрывчатых, сильнодействующих ядовитых веществах, необходимые для обеспечения безопасности личного состава.</w:t>
      </w:r>
    </w:p>
    <w:p w:rsidR="00395612" w:rsidRPr="00844A70" w:rsidRDefault="00395612" w:rsidP="00395612">
      <w:pPr>
        <w:rPr>
          <w:rFonts w:ascii="Times New Roman" w:hAnsi="Times New Roman" w:cs="Times New Roman"/>
          <w:sz w:val="24"/>
          <w:szCs w:val="24"/>
        </w:rPr>
      </w:pPr>
    </w:p>
    <w:p w:rsidR="0065449F" w:rsidRPr="00844A70" w:rsidRDefault="0065449F">
      <w:pPr>
        <w:rPr>
          <w:sz w:val="24"/>
          <w:szCs w:val="24"/>
        </w:rPr>
      </w:pPr>
    </w:p>
    <w:sectPr w:rsidR="0065449F" w:rsidRPr="0084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81BB5"/>
    <w:multiLevelType w:val="hybridMultilevel"/>
    <w:tmpl w:val="3058FE40"/>
    <w:lvl w:ilvl="0" w:tplc="BFF4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1F31"/>
    <w:multiLevelType w:val="hybridMultilevel"/>
    <w:tmpl w:val="C57A5C60"/>
    <w:lvl w:ilvl="0" w:tplc="BFF4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A3597"/>
    <w:multiLevelType w:val="hybridMultilevel"/>
    <w:tmpl w:val="4E6019F2"/>
    <w:lvl w:ilvl="0" w:tplc="BFF4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12"/>
    <w:rsid w:val="00395612"/>
    <w:rsid w:val="00503532"/>
    <w:rsid w:val="005E646E"/>
    <w:rsid w:val="00645740"/>
    <w:rsid w:val="0065449F"/>
    <w:rsid w:val="00844A70"/>
    <w:rsid w:val="00D778E8"/>
    <w:rsid w:val="00F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241"/>
  <w15:chartTrackingRefBased/>
  <w15:docId w15:val="{81D86AAA-D513-4013-9F3B-CDFDF4BA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6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2021-03-17T02:45:00Z</cp:lastPrinted>
  <dcterms:created xsi:type="dcterms:W3CDTF">2020-09-15T02:50:00Z</dcterms:created>
  <dcterms:modified xsi:type="dcterms:W3CDTF">2021-03-17T02:48:00Z</dcterms:modified>
</cp:coreProperties>
</file>