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41721F" w:rsidRDefault="00FB3BC9" w:rsidP="00885F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</w:t>
      </w:r>
      <w:r w:rsidR="0041721F" w:rsidRPr="0041721F">
        <w:rPr>
          <w:sz w:val="24"/>
          <w:szCs w:val="24"/>
        </w:rPr>
        <w:t>РОССИЙСКАЯ ФЕДЕРАЦИЯ</w:t>
      </w:r>
      <w:r w:rsidRPr="0041721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57755" w:rsidRPr="0041721F">
        <w:rPr>
          <w:sz w:val="24"/>
          <w:szCs w:val="24"/>
        </w:rPr>
        <w:t xml:space="preserve">      </w:t>
      </w:r>
      <w:r w:rsidR="001731F7" w:rsidRPr="0041721F">
        <w:rPr>
          <w:sz w:val="24"/>
          <w:szCs w:val="24"/>
        </w:rPr>
        <w:t xml:space="preserve">          </w:t>
      </w:r>
      <w:r w:rsidR="00263D5B" w:rsidRPr="0041721F">
        <w:rPr>
          <w:sz w:val="24"/>
          <w:szCs w:val="24"/>
        </w:rPr>
        <w:t xml:space="preserve">                                        </w:t>
      </w:r>
      <w:r w:rsidR="0041721F" w:rsidRPr="0041721F">
        <w:rPr>
          <w:sz w:val="24"/>
          <w:szCs w:val="24"/>
        </w:rPr>
        <w:t xml:space="preserve">             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253C8">
        <w:rPr>
          <w:rFonts w:ascii="Times New Roman" w:hAnsi="Times New Roman" w:cs="Times New Roman"/>
          <w:b/>
          <w:sz w:val="28"/>
          <w:szCs w:val="28"/>
        </w:rPr>
        <w:t>6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83D41">
        <w:rPr>
          <w:rFonts w:ascii="Times New Roman" w:hAnsi="Times New Roman" w:cs="Times New Roman"/>
          <w:sz w:val="28"/>
          <w:szCs w:val="28"/>
        </w:rPr>
        <w:t xml:space="preserve">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</w:t>
      </w:r>
      <w:r w:rsidR="00C4076F">
        <w:rPr>
          <w:rFonts w:ascii="Times New Roman" w:hAnsi="Times New Roman" w:cs="Times New Roman"/>
        </w:rPr>
        <w:t xml:space="preserve">     </w:t>
      </w:r>
      <w:r w:rsidR="00275D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B253C8">
        <w:rPr>
          <w:rFonts w:ascii="Times New Roman" w:hAnsi="Times New Roman" w:cs="Times New Roman"/>
        </w:rPr>
        <w:t>1</w:t>
      </w:r>
      <w:r w:rsidR="00DA25D5">
        <w:rPr>
          <w:rFonts w:ascii="Times New Roman" w:hAnsi="Times New Roman" w:cs="Times New Roman"/>
        </w:rPr>
        <w:t>3</w:t>
      </w:r>
      <w:r w:rsidR="00B253C8">
        <w:rPr>
          <w:rFonts w:ascii="Times New Roman" w:hAnsi="Times New Roman" w:cs="Times New Roman"/>
        </w:rPr>
        <w:t xml:space="preserve"> июн</w:t>
      </w:r>
      <w:r w:rsidR="00D72912">
        <w:rPr>
          <w:rFonts w:ascii="Times New Roman" w:hAnsi="Times New Roman" w:cs="Times New Roman"/>
        </w:rPr>
        <w:t>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B253C8">
        <w:rPr>
          <w:rFonts w:ascii="Times New Roman" w:hAnsi="Times New Roman" w:cs="Times New Roman"/>
        </w:rPr>
        <w:t>5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B253C8" w:rsidRDefault="00FC2AAA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B253C8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B253C8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 w:rsidR="00B5189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</w:t>
      </w:r>
      <w:r w:rsidR="00B51897">
        <w:rPr>
          <w:rFonts w:ascii="Times New Roman" w:hAnsi="Times New Roman" w:cs="Times New Roman"/>
          <w:b/>
        </w:rPr>
        <w:t xml:space="preserve"> С</w:t>
      </w:r>
      <w:r w:rsidR="005C3987">
        <w:rPr>
          <w:rFonts w:ascii="Times New Roman" w:hAnsi="Times New Roman" w:cs="Times New Roman"/>
          <w:b/>
        </w:rPr>
        <w:t>водной бюджетной</w:t>
      </w:r>
      <w:r w:rsidR="00B51897">
        <w:rPr>
          <w:rFonts w:ascii="Times New Roman" w:hAnsi="Times New Roman" w:cs="Times New Roman"/>
          <w:b/>
        </w:rPr>
        <w:t>,</w:t>
      </w:r>
      <w:r w:rsidR="005C3987">
        <w:rPr>
          <w:rFonts w:ascii="Times New Roman" w:hAnsi="Times New Roman" w:cs="Times New Roman"/>
          <w:b/>
        </w:rPr>
        <w:t xml:space="preserve"> </w:t>
      </w:r>
    </w:p>
    <w:p w:rsidR="00B51897" w:rsidRDefault="00B5189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бюджетной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B253C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B253C8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год.</w:t>
      </w:r>
      <w:r w:rsidR="00FC2AAA">
        <w:rPr>
          <w:rFonts w:ascii="Times New Roman" w:hAnsi="Times New Roman" w:cs="Times New Roman"/>
          <w:b/>
        </w:rPr>
        <w:t>»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253C8">
        <w:rPr>
          <w:rFonts w:ascii="Times New Roman" w:hAnsi="Times New Roman" w:cs="Times New Roman"/>
        </w:rPr>
        <w:t xml:space="preserve">На основании постановления  Правительства Иркутской области от 27.05.2015г. №264-пп «О внесении изменений в государственную программу Иркутской области «Экономическое развитие и инновационная экономика» на 2015-2020годы, согласно уведомления №1150 от 01. Июня </w:t>
      </w:r>
      <w:r w:rsidR="00055C87">
        <w:rPr>
          <w:rFonts w:ascii="Times New Roman" w:hAnsi="Times New Roman" w:cs="Times New Roman"/>
        </w:rPr>
        <w:t xml:space="preserve"> 2015г. </w:t>
      </w:r>
      <w:r w:rsidR="00563D51">
        <w:rPr>
          <w:rFonts w:ascii="Times New Roman" w:hAnsi="Times New Roman" w:cs="Times New Roman"/>
        </w:rPr>
        <w:t>у</w:t>
      </w:r>
      <w:r w:rsidR="00CC27EE">
        <w:rPr>
          <w:rFonts w:ascii="Times New Roman" w:hAnsi="Times New Roman" w:cs="Times New Roman"/>
        </w:rPr>
        <w:t xml:space="preserve">величить </w:t>
      </w:r>
      <w:r w:rsidR="00563D51">
        <w:rPr>
          <w:rFonts w:ascii="Times New Roman" w:hAnsi="Times New Roman" w:cs="Times New Roman"/>
        </w:rPr>
        <w:t xml:space="preserve"> дох</w:t>
      </w:r>
      <w:r w:rsidR="004B7687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дн</w:t>
      </w:r>
      <w:r w:rsidR="00563D51">
        <w:rPr>
          <w:rFonts w:ascii="Times New Roman" w:hAnsi="Times New Roman" w:cs="Times New Roman"/>
        </w:rPr>
        <w:t>ую</w:t>
      </w:r>
      <w:r>
        <w:rPr>
          <w:rFonts w:ascii="Times New Roman" w:hAnsi="Times New Roman" w:cs="Times New Roman"/>
        </w:rPr>
        <w:t xml:space="preserve"> част</w:t>
      </w:r>
      <w:r w:rsidR="00563D51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 бюджета Мухинского</w:t>
      </w:r>
      <w:r w:rsidR="00B518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 на 201</w:t>
      </w:r>
      <w:r w:rsidR="00CC27E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</w:t>
      </w:r>
      <w:r w:rsidR="00CC27EE">
        <w:rPr>
          <w:rFonts w:ascii="Times New Roman" w:hAnsi="Times New Roman" w:cs="Times New Roman"/>
        </w:rPr>
        <w:t xml:space="preserve"> на 71200  рублей; на основании Закона Иркутской области от 05.06.2015 года №43-ОЗ «О внесении изменений в Закон Иркутской области «Об областном бюджете на 2015 год и плановый период 2016 и 2017 годов» увеличить доходную часть бюджета  Мухинского МО на 2015 год на 40700 рублей</w:t>
      </w:r>
      <w:r w:rsidR="00435D28">
        <w:rPr>
          <w:rFonts w:ascii="Times New Roman" w:hAnsi="Times New Roman" w:cs="Times New Roman"/>
        </w:rPr>
        <w:t>; на основании Закона Иркутской области от 05.06.2015года №43-ОЗ «О внесении изменений в Закон Иркутской области «Об областном бюджете на 2015 год и плановый период 2016 и 2017 годов» уменьшить доходную часть бюджета Мухинского МО</w:t>
      </w:r>
      <w:r w:rsidR="00F77BA9">
        <w:rPr>
          <w:rFonts w:ascii="Times New Roman" w:hAnsi="Times New Roman" w:cs="Times New Roman"/>
        </w:rPr>
        <w:t xml:space="preserve"> на 2015 год на 2600 рублей</w:t>
      </w:r>
      <w:r w:rsidR="00435D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внести изменения и дополнения в доходы бюджета</w:t>
      </w:r>
      <w:r w:rsidR="00563D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Мухинского МО по кодам доходов,</w:t>
      </w:r>
      <w:r w:rsidR="00563D51">
        <w:rPr>
          <w:rFonts w:ascii="Times New Roman" w:hAnsi="Times New Roman" w:cs="Times New Roman"/>
        </w:rPr>
        <w:t xml:space="preserve"> </w:t>
      </w:r>
      <w:r w:rsidR="00B51897">
        <w:rPr>
          <w:rFonts w:ascii="Times New Roman" w:hAnsi="Times New Roman" w:cs="Times New Roman"/>
        </w:rPr>
        <w:t xml:space="preserve"> принять расходное обязательство на 2015 год и внести следующие</w:t>
      </w:r>
      <w:r>
        <w:rPr>
          <w:rFonts w:ascii="Times New Roman" w:hAnsi="Times New Roman" w:cs="Times New Roman"/>
        </w:rPr>
        <w:t xml:space="preserve"> изменения :</w:t>
      </w:r>
    </w:p>
    <w:p w:rsidR="00487736" w:rsidRDefault="00B51897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Уменьшить расходы по КБК 992.0203.6035118.121.211 заработная плата на сумму 2000.00 рублей, по КБК 992</w:t>
      </w:r>
      <w:r w:rsidR="004877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0203</w:t>
      </w:r>
      <w:r w:rsidR="0048773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6035118</w:t>
      </w:r>
      <w:r w:rsidR="00487736">
        <w:rPr>
          <w:rFonts w:ascii="Times New Roman" w:hAnsi="Times New Roman" w:cs="Times New Roman"/>
        </w:rPr>
        <w:t>.121.213 начисления на выплаты по оплате труда на сумму 900.00 рублей.</w:t>
      </w:r>
      <w:r w:rsidR="00FC2AAA">
        <w:rPr>
          <w:rFonts w:ascii="Times New Roman" w:hAnsi="Times New Roman" w:cs="Times New Roman"/>
        </w:rPr>
        <w:t xml:space="preserve"> Всего на сумму 2900.00 рублей</w:t>
      </w:r>
    </w:p>
    <w:p w:rsidR="00B51897" w:rsidRDefault="00487736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Увеличить расходы  по КБК 992.0104.7707004.121.211 заработная плата на сумму 29000.00 рублей, по КБК 992.0104.7707004.121.213 начисления на выплаты по оплате труда 8953.00 рубля, </w:t>
      </w:r>
      <w:r w:rsidR="00B51897">
        <w:rPr>
          <w:rFonts w:ascii="Times New Roman" w:hAnsi="Times New Roman" w:cs="Times New Roman"/>
        </w:rPr>
        <w:t xml:space="preserve"> </w:t>
      </w:r>
    </w:p>
    <w:p w:rsidR="005C3987" w:rsidRPr="00487736" w:rsidRDefault="00487736" w:rsidP="005C3987">
      <w:pPr>
        <w:spacing w:after="0"/>
        <w:jc w:val="both"/>
        <w:rPr>
          <w:rFonts w:ascii="Times New Roman" w:hAnsi="Times New Roman" w:cs="Times New Roman"/>
          <w:b/>
        </w:rPr>
      </w:pPr>
      <w:r w:rsidRPr="00487736">
        <w:rPr>
          <w:rFonts w:ascii="Times New Roman" w:hAnsi="Times New Roman" w:cs="Times New Roman"/>
        </w:rPr>
        <w:t xml:space="preserve">по КБК </w:t>
      </w:r>
      <w:r>
        <w:rPr>
          <w:rFonts w:ascii="Times New Roman" w:hAnsi="Times New Roman" w:cs="Times New Roman"/>
        </w:rPr>
        <w:t>992.0203.6035118.244.340 увеличение стоимости материальных запасов на сумму 300.00 рублей, по КБК 992.0503.7707505.244.310  увеличение стоимости основных средств на сумму 73947.00 рублей.</w:t>
      </w:r>
      <w:r w:rsidR="005C3987" w:rsidRPr="00487736">
        <w:rPr>
          <w:rFonts w:ascii="Times New Roman" w:hAnsi="Times New Roman" w:cs="Times New Roman"/>
        </w:rPr>
        <w:t xml:space="preserve"> </w:t>
      </w:r>
      <w:r w:rsidR="00FC2AAA">
        <w:rPr>
          <w:rFonts w:ascii="Times New Roman" w:hAnsi="Times New Roman" w:cs="Times New Roman"/>
        </w:rPr>
        <w:t>Всего на сумму</w:t>
      </w:r>
      <w:r w:rsidR="005C3987" w:rsidRPr="00487736">
        <w:rPr>
          <w:rFonts w:ascii="Times New Roman" w:hAnsi="Times New Roman" w:cs="Times New Roman"/>
          <w:b/>
        </w:rPr>
        <w:t xml:space="preserve">  </w:t>
      </w:r>
      <w:r w:rsidR="00FC2AAA" w:rsidRPr="00FC2AAA">
        <w:rPr>
          <w:rFonts w:ascii="Times New Roman" w:hAnsi="Times New Roman" w:cs="Times New Roman"/>
        </w:rPr>
        <w:t>112200.00 рублей</w:t>
      </w:r>
      <w:r w:rsidR="005C3987" w:rsidRPr="00FC2AAA">
        <w:rPr>
          <w:rFonts w:ascii="Times New Roman" w:hAnsi="Times New Roman" w:cs="Times New Roman"/>
          <w:b/>
        </w:rPr>
        <w:t xml:space="preserve">  </w:t>
      </w:r>
      <w:r w:rsidR="005C3987" w:rsidRPr="00487736">
        <w:rPr>
          <w:rFonts w:ascii="Times New Roman" w:hAnsi="Times New Roman" w:cs="Times New Roman"/>
          <w:b/>
        </w:rPr>
        <w:t xml:space="preserve">                </w:t>
      </w:r>
    </w:p>
    <w:p w:rsidR="00A1471A" w:rsidRDefault="00A1471A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</w:p>
    <w:p w:rsidR="00C4076F" w:rsidRDefault="00FD0087" w:rsidP="00AD094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4076F" w:rsidRDefault="00C4076F" w:rsidP="00AD0942">
      <w:pPr>
        <w:spacing w:after="0"/>
        <w:jc w:val="both"/>
        <w:rPr>
          <w:rFonts w:ascii="Times New Roman" w:hAnsi="Times New Roman" w:cs="Times New Roman"/>
        </w:rPr>
      </w:pPr>
    </w:p>
    <w:p w:rsidR="00C4076F" w:rsidRDefault="00C4076F" w:rsidP="00AD0942">
      <w:pPr>
        <w:spacing w:after="0"/>
        <w:jc w:val="both"/>
        <w:rPr>
          <w:rFonts w:ascii="Times New Roman" w:hAnsi="Times New Roman" w:cs="Times New Roman"/>
        </w:rPr>
      </w:pPr>
    </w:p>
    <w:p w:rsidR="00FC2AAA" w:rsidRDefault="00FC2AAA" w:rsidP="00AD0942">
      <w:pPr>
        <w:spacing w:after="0"/>
        <w:jc w:val="both"/>
        <w:rPr>
          <w:rFonts w:ascii="Times New Roman" w:hAnsi="Times New Roman" w:cs="Times New Roman"/>
        </w:rPr>
      </w:pPr>
    </w:p>
    <w:p w:rsidR="00FC2AAA" w:rsidRDefault="00FC2AAA" w:rsidP="00AD0942">
      <w:pPr>
        <w:spacing w:after="0"/>
        <w:jc w:val="both"/>
        <w:rPr>
          <w:rFonts w:ascii="Times New Roman" w:hAnsi="Times New Roman" w:cs="Times New Roman"/>
        </w:rPr>
      </w:pPr>
    </w:p>
    <w:p w:rsidR="00FC2AAA" w:rsidRDefault="00FC2AAA" w:rsidP="00AD0942">
      <w:pPr>
        <w:spacing w:after="0"/>
        <w:jc w:val="both"/>
        <w:rPr>
          <w:rFonts w:ascii="Times New Roman" w:hAnsi="Times New Roman" w:cs="Times New Roman"/>
        </w:rPr>
      </w:pPr>
    </w:p>
    <w:p w:rsidR="00FC2AAA" w:rsidRDefault="00FC2AAA" w:rsidP="00AD0942">
      <w:pPr>
        <w:spacing w:after="0"/>
        <w:jc w:val="both"/>
        <w:rPr>
          <w:rFonts w:ascii="Times New Roman" w:hAnsi="Times New Roman" w:cs="Times New Roman"/>
        </w:rPr>
      </w:pPr>
    </w:p>
    <w:p w:rsidR="00FC2AAA" w:rsidRDefault="00FC2AAA" w:rsidP="00AD0942">
      <w:pPr>
        <w:spacing w:after="0"/>
        <w:jc w:val="both"/>
        <w:rPr>
          <w:rFonts w:ascii="Times New Roman" w:hAnsi="Times New Roman" w:cs="Times New Roman"/>
        </w:rPr>
      </w:pPr>
    </w:p>
    <w:p w:rsidR="00FC2AAA" w:rsidRDefault="00FC2AAA" w:rsidP="00AD0942">
      <w:pPr>
        <w:spacing w:after="0"/>
        <w:jc w:val="both"/>
        <w:rPr>
          <w:rFonts w:ascii="Times New Roman" w:hAnsi="Times New Roman" w:cs="Times New Roman"/>
        </w:rPr>
      </w:pPr>
    </w:p>
    <w:p w:rsidR="00C4076F" w:rsidRDefault="00C4076F" w:rsidP="00AD0942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к  решению Думы Мухинского  муниципального</w:t>
      </w:r>
      <w:r w:rsidR="00B77436" w:rsidRPr="00275D6E">
        <w:rPr>
          <w:rFonts w:ascii="Times New Roman" w:hAnsi="Times New Roman" w:cs="Times New Roman"/>
          <w:b/>
        </w:rPr>
        <w:t xml:space="preserve"> </w:t>
      </w:r>
      <w:r w:rsidRPr="00275D6E">
        <w:rPr>
          <w:rFonts w:ascii="Times New Roman" w:hAnsi="Times New Roman" w:cs="Times New Roman"/>
          <w:b/>
        </w:rPr>
        <w:t>образования №</w:t>
      </w:r>
      <w:r w:rsidR="00896829">
        <w:rPr>
          <w:rFonts w:ascii="Times New Roman" w:hAnsi="Times New Roman" w:cs="Times New Roman"/>
          <w:b/>
        </w:rPr>
        <w:t>90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896829">
        <w:rPr>
          <w:rFonts w:ascii="Times New Roman" w:hAnsi="Times New Roman" w:cs="Times New Roman"/>
          <w:b/>
        </w:rPr>
        <w:t>13 июня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896829">
        <w:rPr>
          <w:rFonts w:ascii="Times New Roman" w:hAnsi="Times New Roman" w:cs="Times New Roman"/>
          <w:b/>
        </w:rPr>
        <w:t>5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FE4C2F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896829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4 от </w:t>
      </w:r>
      <w:r w:rsidR="00896829">
        <w:rPr>
          <w:rFonts w:ascii="Times New Roman" w:hAnsi="Times New Roman" w:cs="Times New Roman"/>
          <w:b/>
        </w:rPr>
        <w:t>30</w:t>
      </w:r>
      <w:r w:rsidR="00E65E5F">
        <w:rPr>
          <w:rFonts w:ascii="Times New Roman" w:hAnsi="Times New Roman" w:cs="Times New Roman"/>
          <w:b/>
        </w:rPr>
        <w:t xml:space="preserve">.12.2014г.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896829">
        <w:rPr>
          <w:rFonts w:ascii="Times New Roman" w:hAnsi="Times New Roman" w:cs="Times New Roman"/>
          <w:b/>
        </w:rPr>
        <w:t>5</w:t>
      </w:r>
      <w:r w:rsidR="00E65E5F">
        <w:rPr>
          <w:rFonts w:ascii="Times New Roman" w:hAnsi="Times New Roman" w:cs="Times New Roman"/>
          <w:b/>
        </w:rPr>
        <w:t>год и плановый период 201</w:t>
      </w:r>
      <w:r w:rsidR="00896829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 xml:space="preserve"> и 201</w:t>
      </w:r>
      <w:r w:rsidR="00896829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 xml:space="preserve"> годов»</w:t>
      </w:r>
      <w:r w:rsidR="004A7A1D">
        <w:rPr>
          <w:rFonts w:ascii="Times New Roman" w:hAnsi="Times New Roman" w:cs="Times New Roman"/>
          <w:b/>
        </w:rPr>
        <w:t xml:space="preserve"> </w:t>
      </w:r>
    </w:p>
    <w:p w:rsidR="00896829" w:rsidRDefault="00896829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FE4C2F" w:rsidRPr="00896829" w:rsidRDefault="00896829" w:rsidP="00FE4C2F">
      <w:pPr>
        <w:pStyle w:val="a7"/>
        <w:numPr>
          <w:ilvl w:val="0"/>
          <w:numId w:val="5"/>
        </w:numPr>
        <w:tabs>
          <w:tab w:val="left" w:pos="3964"/>
        </w:tabs>
        <w:spacing w:after="0"/>
        <w:jc w:val="both"/>
        <w:rPr>
          <w:rFonts w:ascii="Times New Roman" w:hAnsi="Times New Roman" w:cs="Times New Roman"/>
        </w:rPr>
      </w:pPr>
      <w:r w:rsidRPr="00896829">
        <w:rPr>
          <w:rFonts w:ascii="Times New Roman" w:hAnsi="Times New Roman" w:cs="Times New Roman"/>
        </w:rPr>
        <w:t>Внести изменения и дополнения в доходы бюджета Мухинского МО  по кодам доходов:на основании постановления  Правительства Иркутской области от 27.05.2015г. №264-пп «О внесении изменений в государственную программу Иркутской области «Экономическое развитие и инновационная экономика» на 2015-2020годы, согласно уведомления №1150 от 01. Июня  2015г. увеличить  доходную часть бюджета Мухинского</w:t>
      </w:r>
      <w:r w:rsidR="0041721F">
        <w:rPr>
          <w:rFonts w:ascii="Times New Roman" w:hAnsi="Times New Roman" w:cs="Times New Roman"/>
        </w:rPr>
        <w:t xml:space="preserve"> </w:t>
      </w:r>
      <w:r w:rsidRPr="00896829">
        <w:rPr>
          <w:rFonts w:ascii="Times New Roman" w:hAnsi="Times New Roman" w:cs="Times New Roman"/>
        </w:rPr>
        <w:t>МО на 2015 год  на 71200  рублей; на основании Закона Иркутской области от 05.06.2015 года №43-ОЗ «О внесении изменений в Закон Иркутской области «Об областном бюджете на 2015 год и плановый период 2016 и 2017 годов» увеличить доходную часть бюджета  Мухинского МО на 2015 год на 40700 рублей; на основании Закона Иркутской области от 05.06.2015года №43-ОЗ «О внесении изменений в Закон Иркутской области «Об областном бюджете на 2015 год и плановый период 2016 и 2017 годов» уменьшить доходную часть бюджета Мухинского МО на 2015 год на 2600 рублей, внести изменения в сводную бюджетную</w:t>
      </w:r>
      <w:r w:rsidR="00FC2AAA">
        <w:rPr>
          <w:rFonts w:ascii="Times New Roman" w:hAnsi="Times New Roman" w:cs="Times New Roman"/>
        </w:rPr>
        <w:t>, бюджетную</w:t>
      </w:r>
      <w:r w:rsidRPr="00896829">
        <w:rPr>
          <w:rFonts w:ascii="Times New Roman" w:hAnsi="Times New Roman" w:cs="Times New Roman"/>
        </w:rPr>
        <w:t xml:space="preserve"> роспись расходов по статьям</w:t>
      </w:r>
      <w:r w:rsidR="00FC2AAA">
        <w:rPr>
          <w:rFonts w:ascii="Times New Roman" w:hAnsi="Times New Roman" w:cs="Times New Roman"/>
        </w:rPr>
        <w:t>:</w:t>
      </w:r>
      <w:r w:rsidRPr="00896829">
        <w:rPr>
          <w:rFonts w:ascii="Times New Roman" w:hAnsi="Times New Roman" w:cs="Times New Roman"/>
          <w:b/>
        </w:rPr>
        <w:t xml:space="preserve"> </w:t>
      </w:r>
      <w:r w:rsidR="00C14331" w:rsidRPr="00896829">
        <w:rPr>
          <w:rFonts w:ascii="Times New Roman" w:hAnsi="Times New Roman" w:cs="Times New Roman"/>
          <w:b/>
        </w:rPr>
        <w:t xml:space="preserve"> </w:t>
      </w:r>
    </w:p>
    <w:p w:rsidR="00FE4C2F" w:rsidRDefault="00FE4C2F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C426BB">
        <w:rPr>
          <w:rFonts w:ascii="Times New Roman" w:hAnsi="Times New Roman" w:cs="Times New Roman"/>
          <w:b/>
        </w:rPr>
        <w:t>.1</w:t>
      </w:r>
      <w:r>
        <w:rPr>
          <w:rFonts w:ascii="Times New Roman" w:hAnsi="Times New Roman" w:cs="Times New Roman"/>
          <w:b/>
        </w:rPr>
        <w:t>.Увеличить доходы:</w:t>
      </w:r>
    </w:p>
    <w:p w:rsidR="00FE4C2F" w:rsidRDefault="003D1C7E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992 202 02999 10 0000 151-</w:t>
      </w:r>
      <w:r w:rsidRPr="003D1C7E">
        <w:rPr>
          <w:rFonts w:ascii="Times New Roman" w:hAnsi="Times New Roman" w:cs="Times New Roman"/>
        </w:rPr>
        <w:t>Субсидия</w:t>
      </w:r>
      <w:r>
        <w:rPr>
          <w:rFonts w:ascii="Times New Roman" w:hAnsi="Times New Roman" w:cs="Times New Roman"/>
        </w:rPr>
        <w:t xml:space="preserve"> на реализацию мероприятий перечня проектов народных инициатив</w:t>
      </w:r>
      <w:r w:rsidR="00FE4C2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</w:t>
      </w:r>
      <w:r w:rsidR="00FE4C2F">
        <w:rPr>
          <w:rFonts w:ascii="Times New Roman" w:hAnsi="Times New Roman" w:cs="Times New Roman"/>
          <w:b/>
        </w:rPr>
        <w:t xml:space="preserve">сумме </w:t>
      </w:r>
      <w:r>
        <w:rPr>
          <w:rFonts w:ascii="Times New Roman" w:hAnsi="Times New Roman" w:cs="Times New Roman"/>
          <w:b/>
        </w:rPr>
        <w:t>712</w:t>
      </w:r>
      <w:r w:rsidR="00FE4C2F">
        <w:rPr>
          <w:rFonts w:ascii="Times New Roman" w:hAnsi="Times New Roman" w:cs="Times New Roman"/>
          <w:b/>
        </w:rPr>
        <w:t>00 рублей</w:t>
      </w:r>
    </w:p>
    <w:p w:rsidR="003D1C7E" w:rsidRPr="003D1C7E" w:rsidRDefault="003D1C7E" w:rsidP="00FE4C2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992 202 02999 10 0000 151 </w:t>
      </w:r>
      <w:r>
        <w:rPr>
          <w:rFonts w:ascii="Times New Roman" w:hAnsi="Times New Roman" w:cs="Times New Roman"/>
        </w:rPr>
        <w:t>–</w:t>
      </w:r>
      <w:r w:rsidRPr="003D1C7E">
        <w:rPr>
          <w:rFonts w:ascii="Times New Roman" w:hAnsi="Times New Roman" w:cs="Times New Roman"/>
        </w:rPr>
        <w:t xml:space="preserve"> Субсидия</w:t>
      </w:r>
      <w:r>
        <w:rPr>
          <w:rFonts w:ascii="Times New Roman" w:hAnsi="Times New Roman" w:cs="Times New Roman"/>
        </w:rPr>
        <w:t xml:space="preserve"> на выравнивание обеспеченности поселений Иркутской области по реализации ими их отдельных расходных обязательств </w:t>
      </w:r>
      <w:r>
        <w:rPr>
          <w:rFonts w:ascii="Times New Roman" w:hAnsi="Times New Roman" w:cs="Times New Roman"/>
          <w:b/>
        </w:rPr>
        <w:t xml:space="preserve"> в сумме 40700 рублей.</w:t>
      </w:r>
    </w:p>
    <w:p w:rsidR="001434F3" w:rsidRDefault="00C426BB" w:rsidP="00C426B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1.2.</w:t>
      </w:r>
      <w:r w:rsidR="001434F3" w:rsidRPr="00C426BB">
        <w:rPr>
          <w:rFonts w:ascii="Times New Roman" w:hAnsi="Times New Roman" w:cs="Times New Roman"/>
          <w:b/>
        </w:rPr>
        <w:t>Уменьшить доходы:</w:t>
      </w:r>
    </w:p>
    <w:p w:rsidR="00C426BB" w:rsidRPr="00683D41" w:rsidRDefault="000D4EDD" w:rsidP="001434F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992 202 03015  10 0000 151- </w:t>
      </w:r>
      <w:r w:rsidRPr="000D4EDD">
        <w:rPr>
          <w:rFonts w:ascii="Times New Roman" w:hAnsi="Times New Roman" w:cs="Times New Roman"/>
        </w:rPr>
        <w:t>Су</w:t>
      </w:r>
      <w:r>
        <w:rPr>
          <w:rFonts w:ascii="Times New Roman" w:hAnsi="Times New Roman" w:cs="Times New Roman"/>
        </w:rPr>
        <w:t>бвенции на осуществление первичного воинского учета на территориях, где отсутствуют военные комиссариаты</w:t>
      </w:r>
      <w:r w:rsidR="00683D41">
        <w:rPr>
          <w:rFonts w:ascii="Times New Roman" w:hAnsi="Times New Roman" w:cs="Times New Roman"/>
        </w:rPr>
        <w:t xml:space="preserve"> </w:t>
      </w:r>
      <w:r w:rsidR="00683D41">
        <w:rPr>
          <w:rFonts w:ascii="Times New Roman" w:hAnsi="Times New Roman" w:cs="Times New Roman"/>
          <w:b/>
        </w:rPr>
        <w:t>в сумме 2600 рублей.</w:t>
      </w:r>
    </w:p>
    <w:p w:rsidR="00C348E1" w:rsidRDefault="00FE4C2F" w:rsidP="00FE4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</w:rPr>
        <w:t xml:space="preserve">распоряжением главы </w:t>
      </w:r>
      <w:r w:rsidR="000D4ED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-ф от </w:t>
      </w:r>
      <w:r w:rsidR="000D4EDD">
        <w:rPr>
          <w:rFonts w:ascii="Times New Roman" w:hAnsi="Times New Roman" w:cs="Times New Roman"/>
        </w:rPr>
        <w:t>1</w:t>
      </w:r>
      <w:r w:rsidR="00C426BB">
        <w:rPr>
          <w:rFonts w:ascii="Times New Roman" w:hAnsi="Times New Roman" w:cs="Times New Roman"/>
        </w:rPr>
        <w:t>3</w:t>
      </w:r>
      <w:r w:rsidR="000D4EDD">
        <w:rPr>
          <w:rFonts w:ascii="Times New Roman" w:hAnsi="Times New Roman" w:cs="Times New Roman"/>
        </w:rPr>
        <w:t xml:space="preserve"> июн</w:t>
      </w:r>
      <w:r>
        <w:rPr>
          <w:rFonts w:ascii="Times New Roman" w:hAnsi="Times New Roman" w:cs="Times New Roman"/>
        </w:rPr>
        <w:t>я 201</w:t>
      </w:r>
      <w:r w:rsidR="000D4ED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г. внести изменения в сводную бюджетную</w:t>
      </w:r>
      <w:r w:rsidR="00654BBD">
        <w:rPr>
          <w:rFonts w:ascii="Times New Roman" w:hAnsi="Times New Roman" w:cs="Times New Roman"/>
        </w:rPr>
        <w:t>, бюджетную</w:t>
      </w:r>
      <w:r>
        <w:rPr>
          <w:rFonts w:ascii="Times New Roman" w:hAnsi="Times New Roman" w:cs="Times New Roman"/>
        </w:rPr>
        <w:t xml:space="preserve"> роспись расходов по статьям:</w:t>
      </w:r>
    </w:p>
    <w:p w:rsidR="00C348E1" w:rsidRDefault="00FE4C2F" w:rsidP="00C348E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2.1.Увеличить расходы:</w:t>
      </w:r>
    </w:p>
    <w:p w:rsidR="00C348E1" w:rsidRDefault="00FE4C2F" w:rsidP="00C348E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b/>
        </w:rPr>
        <w:t xml:space="preserve"> «Общегосударственные вопросы» 0104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«Функционирование местных администраций»</w:t>
      </w:r>
    </w:p>
    <w:p w:rsidR="00FE4C2F" w:rsidRDefault="00FE4C2F" w:rsidP="00C348E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Заработная плата ст.211</w:t>
      </w:r>
      <w:r>
        <w:rPr>
          <w:rFonts w:ascii="Times New Roman" w:hAnsi="Times New Roman" w:cs="Times New Roman"/>
          <w:b/>
        </w:rPr>
        <w:t xml:space="preserve">- сумма </w:t>
      </w:r>
      <w:r w:rsidR="000D4EDD">
        <w:rPr>
          <w:rFonts w:ascii="Times New Roman" w:hAnsi="Times New Roman" w:cs="Times New Roman"/>
          <w:b/>
        </w:rPr>
        <w:t>29000.00</w:t>
      </w:r>
      <w:r>
        <w:rPr>
          <w:rFonts w:ascii="Times New Roman" w:hAnsi="Times New Roman" w:cs="Times New Roman"/>
          <w:b/>
        </w:rPr>
        <w:t xml:space="preserve"> рублей</w:t>
      </w:r>
      <w:r>
        <w:rPr>
          <w:rFonts w:ascii="Times New Roman" w:hAnsi="Times New Roman" w:cs="Times New Roman"/>
        </w:rPr>
        <w:t xml:space="preserve">              </w:t>
      </w:r>
    </w:p>
    <w:p w:rsidR="00EC2302" w:rsidRDefault="00FE4C2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426BB">
        <w:rPr>
          <w:rFonts w:ascii="Times New Roman" w:hAnsi="Times New Roman" w:cs="Times New Roman"/>
        </w:rPr>
        <w:t xml:space="preserve">                  </w:t>
      </w:r>
      <w:r w:rsidR="000D4EDD">
        <w:rPr>
          <w:rFonts w:ascii="Times New Roman" w:hAnsi="Times New Roman" w:cs="Times New Roman"/>
        </w:rPr>
        <w:t>Начисления на выплаты по оплате труда ст.213</w:t>
      </w:r>
      <w:r w:rsidR="00C426BB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сумма </w:t>
      </w:r>
      <w:r w:rsidR="000D4EDD">
        <w:rPr>
          <w:rFonts w:ascii="Times New Roman" w:hAnsi="Times New Roman" w:cs="Times New Roman"/>
          <w:b/>
        </w:rPr>
        <w:t>8953.00</w:t>
      </w:r>
      <w:r>
        <w:rPr>
          <w:rFonts w:ascii="Times New Roman" w:hAnsi="Times New Roman" w:cs="Times New Roman"/>
          <w:b/>
        </w:rPr>
        <w:t xml:space="preserve"> рублей</w:t>
      </w:r>
      <w:r>
        <w:rPr>
          <w:rFonts w:ascii="Times New Roman" w:hAnsi="Times New Roman" w:cs="Times New Roman"/>
        </w:rPr>
        <w:t xml:space="preserve">    </w:t>
      </w:r>
      <w:r w:rsidR="00C426BB">
        <w:rPr>
          <w:rFonts w:ascii="Times New Roman" w:hAnsi="Times New Roman" w:cs="Times New Roman"/>
        </w:rPr>
        <w:t xml:space="preserve">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  <w:b/>
        </w:rPr>
        <w:t xml:space="preserve">             </w:t>
      </w:r>
    </w:p>
    <w:p w:rsidR="00C426BB" w:rsidRPr="00BC69C4" w:rsidRDefault="00C426BB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Pr="00BC69C4">
        <w:rPr>
          <w:rFonts w:ascii="Times New Roman" w:hAnsi="Times New Roman" w:cs="Times New Roman"/>
        </w:rPr>
        <w:t>раздел</w:t>
      </w:r>
      <w:r w:rsidR="00BC69C4">
        <w:rPr>
          <w:rFonts w:ascii="Times New Roman" w:hAnsi="Times New Roman" w:cs="Times New Roman"/>
        </w:rPr>
        <w:t xml:space="preserve"> </w:t>
      </w:r>
      <w:r w:rsidR="00BC69C4" w:rsidRPr="00BC69C4">
        <w:rPr>
          <w:rFonts w:ascii="Times New Roman" w:hAnsi="Times New Roman" w:cs="Times New Roman"/>
          <w:b/>
        </w:rPr>
        <w:t>«Национальная оборона» 0203</w:t>
      </w:r>
      <w:r w:rsidR="00BC69C4">
        <w:rPr>
          <w:rFonts w:ascii="Times New Roman" w:hAnsi="Times New Roman" w:cs="Times New Roman"/>
        </w:rPr>
        <w:t xml:space="preserve"> подраздел </w:t>
      </w:r>
      <w:r w:rsidR="00BC69C4" w:rsidRPr="00BC69C4">
        <w:rPr>
          <w:rFonts w:ascii="Times New Roman" w:hAnsi="Times New Roman" w:cs="Times New Roman"/>
          <w:b/>
        </w:rPr>
        <w:t>«Мобилизационная и вневойсковая подготовка»</w:t>
      </w:r>
    </w:p>
    <w:p w:rsidR="00EC2302" w:rsidRDefault="00BC69C4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Увеличение стоимости материальных запасов ст.340</w:t>
      </w:r>
      <w:r w:rsidRPr="00BC69C4">
        <w:rPr>
          <w:rFonts w:ascii="Times New Roman" w:hAnsi="Times New Roman" w:cs="Times New Roman"/>
          <w:b/>
        </w:rPr>
        <w:t xml:space="preserve">- сумма </w:t>
      </w:r>
      <w:r w:rsidR="000D4EDD">
        <w:rPr>
          <w:rFonts w:ascii="Times New Roman" w:hAnsi="Times New Roman" w:cs="Times New Roman"/>
          <w:b/>
        </w:rPr>
        <w:t>300.00</w:t>
      </w:r>
      <w:r w:rsidRPr="00BC69C4">
        <w:rPr>
          <w:rFonts w:ascii="Times New Roman" w:hAnsi="Times New Roman" w:cs="Times New Roman"/>
          <w:b/>
        </w:rPr>
        <w:t xml:space="preserve"> рублей</w:t>
      </w:r>
    </w:p>
    <w:p w:rsidR="00C348E1" w:rsidRPr="00BC69C4" w:rsidRDefault="00C348E1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0D4EDD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-р</w:t>
      </w:r>
      <w:r w:rsidR="00FE4C2F">
        <w:rPr>
          <w:rFonts w:ascii="Times New Roman" w:hAnsi="Times New Roman" w:cs="Times New Roman"/>
        </w:rPr>
        <w:t>аздел</w:t>
      </w:r>
      <w:r w:rsidR="00FE4C2F">
        <w:rPr>
          <w:rFonts w:ascii="Times New Roman" w:hAnsi="Times New Roman" w:cs="Times New Roman"/>
          <w:b/>
        </w:rPr>
        <w:t xml:space="preserve"> «Жилищно-коммунальное хозяйство» 0503</w:t>
      </w:r>
      <w:r w:rsidR="00FE4C2F">
        <w:rPr>
          <w:rFonts w:ascii="Times New Roman" w:hAnsi="Times New Roman" w:cs="Times New Roman"/>
        </w:rPr>
        <w:t xml:space="preserve"> подраздел</w:t>
      </w:r>
      <w:r w:rsidR="00FE4C2F">
        <w:rPr>
          <w:rFonts w:ascii="Times New Roman" w:hAnsi="Times New Roman" w:cs="Times New Roman"/>
          <w:b/>
        </w:rPr>
        <w:t xml:space="preserve"> «Благоустройство»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</w:t>
      </w:r>
    </w:p>
    <w:p w:rsidR="00C14331" w:rsidRPr="00BC69C4" w:rsidRDefault="00FE4C2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</w:t>
      </w:r>
      <w:r w:rsidR="000D4EDD">
        <w:rPr>
          <w:rFonts w:ascii="Times New Roman" w:hAnsi="Times New Roman" w:cs="Times New Roman"/>
          <w:b/>
        </w:rPr>
        <w:t>Увеличение стоимости основных средств</w:t>
      </w:r>
      <w:r>
        <w:rPr>
          <w:rFonts w:ascii="Times New Roman" w:hAnsi="Times New Roman" w:cs="Times New Roman"/>
          <w:b/>
        </w:rPr>
        <w:t xml:space="preserve">- сумма </w:t>
      </w:r>
      <w:r w:rsidR="000D4EDD">
        <w:rPr>
          <w:rFonts w:ascii="Times New Roman" w:hAnsi="Times New Roman" w:cs="Times New Roman"/>
          <w:b/>
        </w:rPr>
        <w:t>73947.00</w:t>
      </w:r>
      <w:r>
        <w:rPr>
          <w:rFonts w:ascii="Times New Roman" w:hAnsi="Times New Roman" w:cs="Times New Roman"/>
          <w:b/>
        </w:rPr>
        <w:t xml:space="preserve"> рублей</w:t>
      </w:r>
      <w:r w:rsidR="00C14331">
        <w:rPr>
          <w:rFonts w:ascii="Times New Roman" w:hAnsi="Times New Roman" w:cs="Times New Roman"/>
        </w:rPr>
        <w:t xml:space="preserve">    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2.2. Уменьшить расходы:</w:t>
      </w:r>
    </w:p>
    <w:p w:rsidR="00FE4C2F" w:rsidRDefault="00FE4C2F" w:rsidP="00FE4C2F">
      <w:pPr>
        <w:pStyle w:val="a9"/>
        <w:rPr>
          <w:rFonts w:ascii="Times New Roman" w:hAnsi="Times New Roman" w:cs="Times New Roman"/>
        </w:rPr>
      </w:pPr>
    </w:p>
    <w:p w:rsidR="004E4784" w:rsidRPr="00BC69C4" w:rsidRDefault="00FE4C2F" w:rsidP="004E4784">
      <w:pPr>
        <w:pStyle w:val="a9"/>
        <w:rPr>
          <w:rFonts w:ascii="Times New Roman" w:hAnsi="Times New Roman" w:cs="Times New Roman"/>
          <w:b/>
        </w:rPr>
      </w:pPr>
      <w:r w:rsidRPr="0079720A">
        <w:rPr>
          <w:rFonts w:ascii="Times New Roman" w:hAnsi="Times New Roman" w:cs="Times New Roman"/>
        </w:rPr>
        <w:t xml:space="preserve">  </w:t>
      </w:r>
      <w:r w:rsidR="004E4784">
        <w:rPr>
          <w:rFonts w:ascii="Times New Roman" w:hAnsi="Times New Roman" w:cs="Times New Roman"/>
          <w:b/>
        </w:rPr>
        <w:t>-</w:t>
      </w:r>
      <w:r w:rsidR="004E4784" w:rsidRPr="00BC69C4">
        <w:rPr>
          <w:rFonts w:ascii="Times New Roman" w:hAnsi="Times New Roman" w:cs="Times New Roman"/>
        </w:rPr>
        <w:t>раздел</w:t>
      </w:r>
      <w:r w:rsidR="004E4784">
        <w:rPr>
          <w:rFonts w:ascii="Times New Roman" w:hAnsi="Times New Roman" w:cs="Times New Roman"/>
        </w:rPr>
        <w:t xml:space="preserve"> </w:t>
      </w:r>
      <w:r w:rsidR="004E4784" w:rsidRPr="00BC69C4">
        <w:rPr>
          <w:rFonts w:ascii="Times New Roman" w:hAnsi="Times New Roman" w:cs="Times New Roman"/>
          <w:b/>
        </w:rPr>
        <w:t>«Национальная оборона» 0203</w:t>
      </w:r>
      <w:r w:rsidR="004E4784">
        <w:rPr>
          <w:rFonts w:ascii="Times New Roman" w:hAnsi="Times New Roman" w:cs="Times New Roman"/>
        </w:rPr>
        <w:t xml:space="preserve"> подраздел </w:t>
      </w:r>
      <w:r w:rsidR="004E4784" w:rsidRPr="00BC69C4">
        <w:rPr>
          <w:rFonts w:ascii="Times New Roman" w:hAnsi="Times New Roman" w:cs="Times New Roman"/>
          <w:b/>
        </w:rPr>
        <w:t>«Мобилизационная и вневойсковая подготовка»</w:t>
      </w:r>
    </w:p>
    <w:p w:rsidR="004E4784" w:rsidRDefault="00FE4C2F" w:rsidP="0079720A">
      <w:pPr>
        <w:pStyle w:val="a9"/>
        <w:rPr>
          <w:rFonts w:ascii="Times New Roman" w:hAnsi="Times New Roman" w:cs="Times New Roman"/>
        </w:rPr>
      </w:pPr>
      <w:r w:rsidRPr="0079720A">
        <w:rPr>
          <w:rFonts w:ascii="Times New Roman" w:hAnsi="Times New Roman" w:cs="Times New Roman"/>
        </w:rPr>
        <w:t xml:space="preserve">                        </w:t>
      </w:r>
      <w:r w:rsidR="0079720A" w:rsidRPr="0079720A">
        <w:rPr>
          <w:rFonts w:ascii="Times New Roman" w:hAnsi="Times New Roman" w:cs="Times New Roman"/>
        </w:rPr>
        <w:t xml:space="preserve">   </w:t>
      </w:r>
      <w:r w:rsidR="004E4784">
        <w:rPr>
          <w:rFonts w:ascii="Times New Roman" w:hAnsi="Times New Roman" w:cs="Times New Roman"/>
        </w:rPr>
        <w:t xml:space="preserve">Заработная плата ст.211- </w:t>
      </w:r>
      <w:r w:rsidR="004E4784" w:rsidRPr="004E4784">
        <w:rPr>
          <w:rFonts w:ascii="Times New Roman" w:hAnsi="Times New Roman" w:cs="Times New Roman"/>
          <w:b/>
        </w:rPr>
        <w:t xml:space="preserve">сумма </w:t>
      </w:r>
      <w:r w:rsidR="00C348E1">
        <w:rPr>
          <w:rFonts w:ascii="Times New Roman" w:hAnsi="Times New Roman" w:cs="Times New Roman"/>
          <w:b/>
        </w:rPr>
        <w:t>2000.00</w:t>
      </w:r>
      <w:r w:rsidR="004E4784" w:rsidRPr="004E4784">
        <w:rPr>
          <w:rFonts w:ascii="Times New Roman" w:hAnsi="Times New Roman" w:cs="Times New Roman"/>
          <w:b/>
        </w:rPr>
        <w:t xml:space="preserve"> рублей</w:t>
      </w:r>
    </w:p>
    <w:p w:rsidR="00FE4C2F" w:rsidRPr="0079720A" w:rsidRDefault="004E4784" w:rsidP="0079720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Начисления на выплаты по оплате труда ст.213</w:t>
      </w:r>
      <w:r w:rsidRPr="004E4784">
        <w:rPr>
          <w:rFonts w:ascii="Times New Roman" w:hAnsi="Times New Roman" w:cs="Times New Roman"/>
          <w:b/>
        </w:rPr>
        <w:t xml:space="preserve">- сумма </w:t>
      </w:r>
      <w:r w:rsidR="00C348E1">
        <w:rPr>
          <w:rFonts w:ascii="Times New Roman" w:hAnsi="Times New Roman" w:cs="Times New Roman"/>
          <w:b/>
        </w:rPr>
        <w:t>900.00</w:t>
      </w:r>
      <w:r w:rsidRPr="004E4784">
        <w:rPr>
          <w:rFonts w:ascii="Times New Roman" w:hAnsi="Times New Roman" w:cs="Times New Roman"/>
          <w:b/>
        </w:rPr>
        <w:t xml:space="preserve"> рублей</w:t>
      </w:r>
      <w:r w:rsidR="00FE4C2F" w:rsidRPr="0079720A">
        <w:rPr>
          <w:rFonts w:ascii="Times New Roman" w:hAnsi="Times New Roman" w:cs="Times New Roman"/>
        </w:rPr>
        <w:t xml:space="preserve">         </w:t>
      </w: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</w:p>
    <w:p w:rsidR="00487945" w:rsidRPr="00C348E1" w:rsidRDefault="00C348E1" w:rsidP="00DC3E66">
      <w:pPr>
        <w:jc w:val="both"/>
        <w:rPr>
          <w:rFonts w:ascii="Times New Roman" w:hAnsi="Times New Roman" w:cs="Times New Roman"/>
        </w:rPr>
      </w:pPr>
      <w:r w:rsidRPr="00C348E1">
        <w:rPr>
          <w:rFonts w:ascii="Times New Roman" w:hAnsi="Times New Roman" w:cs="Times New Roman"/>
        </w:rPr>
        <w:t>Глава Мухинского муниципального образования:                                 Ю.В.Капитоненков</w:t>
      </w:r>
    </w:p>
    <w:sectPr w:rsidR="00487945" w:rsidRPr="00C348E1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7C4" w:rsidRDefault="003807C4" w:rsidP="00263D5B">
      <w:pPr>
        <w:spacing w:after="0" w:line="240" w:lineRule="auto"/>
      </w:pPr>
      <w:r>
        <w:separator/>
      </w:r>
    </w:p>
  </w:endnote>
  <w:endnote w:type="continuationSeparator" w:id="0">
    <w:p w:rsidR="003807C4" w:rsidRDefault="003807C4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7C4" w:rsidRDefault="003807C4" w:rsidP="00263D5B">
      <w:pPr>
        <w:spacing w:after="0" w:line="240" w:lineRule="auto"/>
      </w:pPr>
      <w:r>
        <w:separator/>
      </w:r>
    </w:p>
  </w:footnote>
  <w:footnote w:type="continuationSeparator" w:id="0">
    <w:p w:rsidR="003807C4" w:rsidRDefault="003807C4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6B15483F"/>
    <w:multiLevelType w:val="hybridMultilevel"/>
    <w:tmpl w:val="1EC00126"/>
    <w:lvl w:ilvl="0" w:tplc="92E4B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4E2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5C87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76F64"/>
    <w:rsid w:val="00081352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6096"/>
    <w:rsid w:val="000A0861"/>
    <w:rsid w:val="000A089D"/>
    <w:rsid w:val="000A1C68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EDD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12B"/>
    <w:rsid w:val="0014771B"/>
    <w:rsid w:val="00150EF3"/>
    <w:rsid w:val="00152414"/>
    <w:rsid w:val="001541EF"/>
    <w:rsid w:val="0015790E"/>
    <w:rsid w:val="00163EE8"/>
    <w:rsid w:val="001640DF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698B"/>
    <w:rsid w:val="001B7768"/>
    <w:rsid w:val="001C0180"/>
    <w:rsid w:val="001C10C8"/>
    <w:rsid w:val="001C19F0"/>
    <w:rsid w:val="001C1C12"/>
    <w:rsid w:val="001C4227"/>
    <w:rsid w:val="001C4C3A"/>
    <w:rsid w:val="001C526D"/>
    <w:rsid w:val="001C7E02"/>
    <w:rsid w:val="001D1C77"/>
    <w:rsid w:val="001D39D6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362B"/>
    <w:rsid w:val="002D3DD2"/>
    <w:rsid w:val="002D5241"/>
    <w:rsid w:val="002D667F"/>
    <w:rsid w:val="002D675D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19D3"/>
    <w:rsid w:val="00374481"/>
    <w:rsid w:val="00377001"/>
    <w:rsid w:val="003807C4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1C7E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21F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D28"/>
    <w:rsid w:val="00435E11"/>
    <w:rsid w:val="004365BA"/>
    <w:rsid w:val="00436BA6"/>
    <w:rsid w:val="00437F04"/>
    <w:rsid w:val="0044089C"/>
    <w:rsid w:val="004439F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736"/>
    <w:rsid w:val="00487945"/>
    <w:rsid w:val="00490AF4"/>
    <w:rsid w:val="00491776"/>
    <w:rsid w:val="00491B7A"/>
    <w:rsid w:val="00491ED0"/>
    <w:rsid w:val="004960DD"/>
    <w:rsid w:val="004970B7"/>
    <w:rsid w:val="004A1ED5"/>
    <w:rsid w:val="004A2F0E"/>
    <w:rsid w:val="004A4E20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4BBD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3D41"/>
    <w:rsid w:val="00684BD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152"/>
    <w:rsid w:val="00780695"/>
    <w:rsid w:val="007811A7"/>
    <w:rsid w:val="007818ED"/>
    <w:rsid w:val="00782A6F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334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4D90"/>
    <w:rsid w:val="008956B3"/>
    <w:rsid w:val="00896388"/>
    <w:rsid w:val="00896829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6BB7"/>
    <w:rsid w:val="008C0A4A"/>
    <w:rsid w:val="008C12D3"/>
    <w:rsid w:val="008C1ACA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F0D6E"/>
    <w:rsid w:val="00AF0ED6"/>
    <w:rsid w:val="00AF6244"/>
    <w:rsid w:val="00B0022F"/>
    <w:rsid w:val="00B02554"/>
    <w:rsid w:val="00B05374"/>
    <w:rsid w:val="00B0682E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53C8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897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D5A06"/>
    <w:rsid w:val="00BE0EC5"/>
    <w:rsid w:val="00BE4EAB"/>
    <w:rsid w:val="00BE54C3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6935"/>
    <w:rsid w:val="00C07C34"/>
    <w:rsid w:val="00C12492"/>
    <w:rsid w:val="00C12504"/>
    <w:rsid w:val="00C13823"/>
    <w:rsid w:val="00C14331"/>
    <w:rsid w:val="00C14706"/>
    <w:rsid w:val="00C15DFF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E1"/>
    <w:rsid w:val="00C348FE"/>
    <w:rsid w:val="00C35AF4"/>
    <w:rsid w:val="00C4076F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702FF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27EE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094C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AB4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11E69"/>
    <w:rsid w:val="00E202DB"/>
    <w:rsid w:val="00E20CA5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C1D"/>
    <w:rsid w:val="00EC0EA3"/>
    <w:rsid w:val="00EC17DB"/>
    <w:rsid w:val="00EC20F4"/>
    <w:rsid w:val="00EC2302"/>
    <w:rsid w:val="00EC29C1"/>
    <w:rsid w:val="00ED2BA6"/>
    <w:rsid w:val="00ED2C20"/>
    <w:rsid w:val="00ED314F"/>
    <w:rsid w:val="00ED345E"/>
    <w:rsid w:val="00ED4539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6D"/>
    <w:rsid w:val="00F73018"/>
    <w:rsid w:val="00F73095"/>
    <w:rsid w:val="00F74CA0"/>
    <w:rsid w:val="00F76A26"/>
    <w:rsid w:val="00F77BA9"/>
    <w:rsid w:val="00F77F61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3BC9"/>
    <w:rsid w:val="00FB44D9"/>
    <w:rsid w:val="00FB4A3E"/>
    <w:rsid w:val="00FB551A"/>
    <w:rsid w:val="00FB6F27"/>
    <w:rsid w:val="00FC049C"/>
    <w:rsid w:val="00FC21FD"/>
    <w:rsid w:val="00FC2AAA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4EDD-421C-47A3-8D24-D6AD8D63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101</cp:revision>
  <cp:lastPrinted>2015-02-27T08:01:00Z</cp:lastPrinted>
  <dcterms:created xsi:type="dcterms:W3CDTF">2014-05-29T04:00:00Z</dcterms:created>
  <dcterms:modified xsi:type="dcterms:W3CDTF">2016-09-21T09:09:00Z</dcterms:modified>
</cp:coreProperties>
</file>