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2" w:rsidRPr="009E1862" w:rsidRDefault="00113B79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28.12.2020 г. № 42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ИРКУТСКАЯ ОБЛАСТЬ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ЧУНСКИЙ РАЙОН</w:t>
      </w:r>
    </w:p>
    <w:p w:rsidR="009E1862" w:rsidRPr="009E1862" w:rsidRDefault="00C14F5E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МУХИНСКОГО</w:t>
      </w:r>
      <w:r w:rsidR="009E1862" w:rsidRPr="009E1862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9E1862" w:rsidRPr="009E1862" w:rsidRDefault="009E1862" w:rsidP="009E1862">
      <w:pPr>
        <w:pStyle w:val="a3"/>
        <w:tabs>
          <w:tab w:val="left" w:pos="6165"/>
        </w:tabs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ab/>
      </w:r>
    </w:p>
    <w:p w:rsidR="009E1862" w:rsidRPr="007D67AD" w:rsidRDefault="009A6985" w:rsidP="009E1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1862" w:rsidRPr="00814D38" w:rsidRDefault="009E1862" w:rsidP="009E1862">
      <w:pPr>
        <w:pStyle w:val="a3"/>
      </w:pPr>
    </w:p>
    <w:p w:rsidR="00D63683" w:rsidRPr="00D63683" w:rsidRDefault="00D63683" w:rsidP="00D6368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63683">
        <w:rPr>
          <w:rFonts w:ascii="Arial" w:hAnsi="Arial" w:cs="Arial"/>
          <w:b/>
          <w:sz w:val="28"/>
          <w:szCs w:val="28"/>
        </w:rPr>
        <w:t>Об утверждении    расчета стоимости реализации мероприятий по актуализации документов территориального планирования и документов градостроительного зонирования</w:t>
      </w:r>
      <w:r w:rsidR="00C14F5E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C14F5E">
        <w:rPr>
          <w:rFonts w:ascii="Arial" w:hAnsi="Arial" w:cs="Arial"/>
          <w:b/>
          <w:color w:val="000000"/>
          <w:spacing w:val="1"/>
          <w:sz w:val="28"/>
          <w:szCs w:val="28"/>
        </w:rPr>
        <w:t>Мухинского</w:t>
      </w:r>
      <w:proofErr w:type="spellEnd"/>
      <w:r w:rsidRPr="00D63683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муниципального образования</w:t>
      </w:r>
    </w:p>
    <w:p w:rsidR="00D63683" w:rsidRPr="00D63683" w:rsidRDefault="00D63683" w:rsidP="00D63683">
      <w:pPr>
        <w:pStyle w:val="HTML"/>
        <w:rPr>
          <w:rFonts w:ascii="Arial" w:hAnsi="Arial" w:cs="Arial"/>
          <w:b/>
          <w:sz w:val="28"/>
          <w:szCs w:val="28"/>
        </w:rPr>
      </w:pP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D63683">
        <w:rPr>
          <w:rFonts w:ascii="Arial" w:hAnsi="Arial" w:cs="Arial"/>
          <w:sz w:val="24"/>
          <w:szCs w:val="24"/>
        </w:rPr>
        <w:t>В целях упорядочения затрат и эффективного использования финансовых  средств, р</w:t>
      </w:r>
      <w:r w:rsidRPr="00D63683">
        <w:rPr>
          <w:rFonts w:ascii="Arial" w:hAnsi="Arial" w:cs="Arial"/>
          <w:color w:val="000000"/>
          <w:spacing w:val="1"/>
          <w:sz w:val="24"/>
          <w:szCs w:val="24"/>
        </w:rPr>
        <w:t xml:space="preserve">ассмотрев расчёт </w:t>
      </w:r>
      <w:r w:rsidRPr="00D63683">
        <w:rPr>
          <w:rFonts w:ascii="Arial" w:hAnsi="Arial" w:cs="Arial"/>
          <w:sz w:val="24"/>
          <w:szCs w:val="24"/>
        </w:rPr>
        <w:t>актуализации документов территориального планирования и документов градостроительного зонирования</w:t>
      </w:r>
      <w:r w:rsidRPr="00D63683"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Pr="00D63683">
        <w:rPr>
          <w:rFonts w:ascii="Arial" w:hAnsi="Arial" w:cs="Arial"/>
          <w:color w:val="000000"/>
          <w:sz w:val="24"/>
          <w:szCs w:val="24"/>
        </w:rPr>
        <w:t xml:space="preserve"> руководствуясь Уставом  </w:t>
      </w:r>
      <w:proofErr w:type="spellStart"/>
      <w:r w:rsidR="00C14F5E">
        <w:rPr>
          <w:rFonts w:ascii="Arial" w:hAnsi="Arial" w:cs="Arial"/>
          <w:color w:val="000000"/>
          <w:sz w:val="24"/>
          <w:szCs w:val="24"/>
        </w:rPr>
        <w:t>Мухинского</w:t>
      </w:r>
      <w:proofErr w:type="spellEnd"/>
      <w:r w:rsidRPr="00D63683">
        <w:rPr>
          <w:rFonts w:ascii="Arial" w:hAnsi="Arial" w:cs="Arial"/>
          <w:color w:val="000000"/>
          <w:sz w:val="24"/>
          <w:szCs w:val="24"/>
        </w:rPr>
        <w:t xml:space="preserve"> муниципаль</w:t>
      </w:r>
      <w:r w:rsidRPr="00D63683">
        <w:rPr>
          <w:rFonts w:ascii="Arial" w:hAnsi="Arial" w:cs="Arial"/>
          <w:color w:val="000000"/>
          <w:sz w:val="24"/>
          <w:szCs w:val="24"/>
        </w:rPr>
        <w:softHyphen/>
      </w:r>
      <w:r w:rsidRPr="00D63683">
        <w:rPr>
          <w:rFonts w:ascii="Arial" w:hAnsi="Arial" w:cs="Arial"/>
          <w:color w:val="000000"/>
          <w:spacing w:val="1"/>
          <w:sz w:val="24"/>
          <w:szCs w:val="24"/>
        </w:rPr>
        <w:t xml:space="preserve">ного образования </w:t>
      </w: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63683">
        <w:rPr>
          <w:rFonts w:ascii="Arial" w:hAnsi="Arial" w:cs="Arial"/>
          <w:color w:val="000000"/>
          <w:sz w:val="24"/>
          <w:szCs w:val="24"/>
        </w:rPr>
        <w:t>1.   Утвердить  расчёт</w:t>
      </w:r>
      <w:r w:rsidRPr="00D63683">
        <w:rPr>
          <w:rFonts w:ascii="Arial" w:hAnsi="Arial" w:cs="Arial"/>
          <w:sz w:val="24"/>
          <w:szCs w:val="24"/>
        </w:rPr>
        <w:t xml:space="preserve"> стоимости реализации мероприятия по актуализации документов территориального планирования (генеральный план)</w:t>
      </w:r>
      <w:r w:rsidRPr="00D636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368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C14F5E">
        <w:rPr>
          <w:rFonts w:ascii="Arial" w:hAnsi="Arial" w:cs="Arial"/>
          <w:color w:val="000000"/>
          <w:spacing w:val="1"/>
          <w:sz w:val="24"/>
          <w:szCs w:val="24"/>
        </w:rPr>
        <w:t>Мухинского</w:t>
      </w:r>
      <w:proofErr w:type="spellEnd"/>
      <w:r w:rsidRPr="00D63683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D63683">
        <w:rPr>
          <w:rFonts w:ascii="Arial" w:hAnsi="Arial" w:cs="Arial"/>
          <w:color w:val="000000"/>
          <w:spacing w:val="-1"/>
          <w:sz w:val="24"/>
          <w:szCs w:val="24"/>
        </w:rPr>
        <w:t xml:space="preserve"> в сумме:</w:t>
      </w: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       - </w:t>
      </w:r>
      <w:r>
        <w:rPr>
          <w:rFonts w:ascii="Arial" w:hAnsi="Arial" w:cs="Arial"/>
          <w:sz w:val="24"/>
          <w:szCs w:val="24"/>
        </w:rPr>
        <w:t>780868</w:t>
      </w:r>
      <w:r w:rsidRPr="00D636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63683">
        <w:rPr>
          <w:rFonts w:ascii="Arial" w:hAnsi="Arial" w:cs="Arial"/>
          <w:sz w:val="24"/>
          <w:szCs w:val="24"/>
        </w:rPr>
        <w:t>00</w:t>
      </w:r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рублей (</w:t>
      </w:r>
      <w:r>
        <w:rPr>
          <w:rFonts w:ascii="Arial" w:hAnsi="Arial" w:cs="Arial"/>
          <w:color w:val="000000"/>
          <w:spacing w:val="4"/>
          <w:sz w:val="24"/>
          <w:szCs w:val="24"/>
        </w:rPr>
        <w:t>семьсот восемьдесят восемьсот шестьдесят восемь рублей</w:t>
      </w:r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) </w:t>
      </w: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4"/>
          <w:sz w:val="24"/>
          <w:szCs w:val="24"/>
        </w:rPr>
        <w:t>2</w:t>
      </w:r>
      <w:r w:rsidRPr="00D63683">
        <w:rPr>
          <w:rFonts w:ascii="Arial" w:hAnsi="Arial" w:cs="Arial"/>
          <w:color w:val="000000"/>
          <w:sz w:val="24"/>
          <w:szCs w:val="24"/>
        </w:rPr>
        <w:t>.   Утвердить  расчёт</w:t>
      </w:r>
      <w:r w:rsidRPr="00D63683">
        <w:rPr>
          <w:rFonts w:ascii="Arial" w:hAnsi="Arial" w:cs="Arial"/>
          <w:sz w:val="24"/>
          <w:szCs w:val="24"/>
        </w:rPr>
        <w:t xml:space="preserve"> стоимости реализации мероприятия по актуализации документов градостроительного зонирования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63683">
        <w:rPr>
          <w:rFonts w:ascii="Arial" w:hAnsi="Arial" w:cs="Arial"/>
          <w:sz w:val="24"/>
          <w:szCs w:val="24"/>
        </w:rPr>
        <w:t xml:space="preserve">(правил землепользования и застройки) </w:t>
      </w:r>
      <w:r w:rsidRPr="00D6368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C14F5E">
        <w:rPr>
          <w:rFonts w:ascii="Arial" w:hAnsi="Arial" w:cs="Arial"/>
          <w:color w:val="000000"/>
          <w:spacing w:val="1"/>
          <w:sz w:val="24"/>
          <w:szCs w:val="24"/>
        </w:rPr>
        <w:t>Мухинского</w:t>
      </w:r>
      <w:proofErr w:type="spellEnd"/>
      <w:r w:rsidRPr="00D63683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D63683">
        <w:rPr>
          <w:rFonts w:ascii="Arial" w:hAnsi="Arial" w:cs="Arial"/>
          <w:color w:val="000000"/>
          <w:spacing w:val="-1"/>
          <w:sz w:val="24"/>
          <w:szCs w:val="24"/>
        </w:rPr>
        <w:t xml:space="preserve"> в сумме:</w:t>
      </w: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       - </w:t>
      </w:r>
      <w:r>
        <w:rPr>
          <w:rFonts w:ascii="Arial" w:hAnsi="Arial" w:cs="Arial"/>
          <w:sz w:val="24"/>
          <w:szCs w:val="24"/>
        </w:rPr>
        <w:t>698 947</w:t>
      </w:r>
      <w:r w:rsidRPr="00D63683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</w:t>
      </w:r>
      <w:r w:rsidRPr="00D63683">
        <w:rPr>
          <w:rFonts w:ascii="Arial" w:hAnsi="Arial" w:cs="Arial"/>
          <w:color w:val="000000"/>
          <w:spacing w:val="4"/>
          <w:sz w:val="24"/>
          <w:szCs w:val="24"/>
        </w:rPr>
        <w:t>рублей (</w:t>
      </w:r>
      <w:r>
        <w:rPr>
          <w:rFonts w:ascii="Arial" w:hAnsi="Arial" w:cs="Arial"/>
          <w:color w:val="000000"/>
          <w:spacing w:val="4"/>
          <w:sz w:val="24"/>
          <w:szCs w:val="24"/>
        </w:rPr>
        <w:t>шестьсот девяносто восемь девятьсот сорок семь</w:t>
      </w:r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рублей</w:t>
      </w:r>
      <w:proofErr w:type="gramStart"/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)</w:t>
      </w:r>
      <w:proofErr w:type="gramEnd"/>
      <w:r w:rsidRPr="00D63683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63683">
        <w:rPr>
          <w:rFonts w:ascii="Arial" w:hAnsi="Arial" w:cs="Arial"/>
          <w:sz w:val="24"/>
          <w:szCs w:val="24"/>
        </w:rPr>
        <w:t xml:space="preserve">. Настоящее распоряжение вступает в силу с момента его подписания, подлежит размещению  на официальном сайте  </w:t>
      </w:r>
      <w:proofErr w:type="spellStart"/>
      <w:r w:rsidR="00C14F5E">
        <w:rPr>
          <w:rFonts w:ascii="Arial" w:hAnsi="Arial" w:cs="Arial"/>
          <w:sz w:val="24"/>
          <w:szCs w:val="24"/>
        </w:rPr>
        <w:t>Мухинского</w:t>
      </w:r>
      <w:proofErr w:type="spellEnd"/>
      <w:r w:rsidRPr="00D63683">
        <w:rPr>
          <w:rFonts w:ascii="Arial" w:hAnsi="Arial" w:cs="Arial"/>
          <w:sz w:val="24"/>
          <w:szCs w:val="24"/>
        </w:rPr>
        <w:t xml:space="preserve"> муниципального образования  в сети  Интернет и обнародованию в местах, предназначенных для обнародования нормативных правовых актов.</w:t>
      </w:r>
    </w:p>
    <w:p w:rsidR="00D63683" w:rsidRPr="00D63683" w:rsidRDefault="00D63683" w:rsidP="00D63683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63683">
        <w:rPr>
          <w:rFonts w:ascii="Arial" w:hAnsi="Arial" w:cs="Arial"/>
          <w:sz w:val="24"/>
          <w:szCs w:val="24"/>
        </w:rPr>
        <w:t xml:space="preserve">          </w:t>
      </w:r>
    </w:p>
    <w:p w:rsidR="00D63683" w:rsidRPr="00DD6B9E" w:rsidRDefault="00C14F5E" w:rsidP="00D636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Мухинского</w:t>
      </w:r>
      <w:proofErr w:type="spellEnd"/>
    </w:p>
    <w:p w:rsidR="00D63683" w:rsidRPr="00DD6B9E" w:rsidRDefault="00D63683" w:rsidP="00D636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D6B9E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C14F5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C14F5E">
        <w:rPr>
          <w:rFonts w:ascii="Arial" w:hAnsi="Arial" w:cs="Arial"/>
          <w:sz w:val="24"/>
          <w:szCs w:val="24"/>
        </w:rPr>
        <w:t>С.В.Жилочкина</w:t>
      </w:r>
      <w:proofErr w:type="spellEnd"/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Pr="00A45944" w:rsidRDefault="00D63683" w:rsidP="00D63683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45944">
        <w:rPr>
          <w:rFonts w:ascii="Courier New" w:hAnsi="Courier New" w:cs="Courier New"/>
          <w:sz w:val="24"/>
          <w:szCs w:val="24"/>
        </w:rPr>
        <w:t>Приложение № 1</w:t>
      </w:r>
    </w:p>
    <w:p w:rsidR="00D63683" w:rsidRPr="00A45944" w:rsidRDefault="009A6985" w:rsidP="00D63683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постановлению</w:t>
      </w:r>
      <w:r w:rsidR="00D63683" w:rsidRPr="00A45944">
        <w:rPr>
          <w:rFonts w:ascii="Courier New" w:hAnsi="Courier New" w:cs="Courier New"/>
          <w:sz w:val="24"/>
          <w:szCs w:val="24"/>
        </w:rPr>
        <w:t xml:space="preserve"> </w:t>
      </w:r>
      <w:r w:rsidR="00D63683">
        <w:rPr>
          <w:rFonts w:ascii="Courier New" w:hAnsi="Courier New" w:cs="Courier New"/>
          <w:sz w:val="24"/>
          <w:szCs w:val="24"/>
        </w:rPr>
        <w:t>главы</w:t>
      </w:r>
    </w:p>
    <w:p w:rsidR="00D63683" w:rsidRPr="00A45944" w:rsidRDefault="00C14F5E" w:rsidP="00D63683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Мухинского</w:t>
      </w:r>
      <w:proofErr w:type="spellEnd"/>
      <w:r w:rsidR="00D63683" w:rsidRPr="00A45944">
        <w:rPr>
          <w:rFonts w:ascii="Courier New" w:hAnsi="Courier New" w:cs="Courier New"/>
          <w:sz w:val="24"/>
          <w:szCs w:val="24"/>
        </w:rPr>
        <w:t xml:space="preserve"> муниципального образования</w:t>
      </w:r>
    </w:p>
    <w:p w:rsidR="00D63683" w:rsidRPr="00A45944" w:rsidRDefault="00113B79" w:rsidP="00D63683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28.12.2020 г. № 42</w:t>
      </w:r>
    </w:p>
    <w:p w:rsidR="00D63683" w:rsidRDefault="00D63683" w:rsidP="00D636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Default="00D63683" w:rsidP="00D636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3683" w:rsidRPr="000E5931" w:rsidRDefault="00D63683" w:rsidP="00D636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5931">
        <w:rPr>
          <w:rFonts w:ascii="Arial" w:hAnsi="Arial" w:cs="Arial"/>
          <w:b/>
          <w:sz w:val="24"/>
          <w:szCs w:val="24"/>
        </w:rPr>
        <w:t xml:space="preserve">  Расчет </w:t>
      </w:r>
    </w:p>
    <w:p w:rsidR="00D63683" w:rsidRPr="000E5931" w:rsidRDefault="00D63683" w:rsidP="00D6368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5931">
        <w:rPr>
          <w:rFonts w:ascii="Arial" w:hAnsi="Arial" w:cs="Arial"/>
          <w:b/>
          <w:sz w:val="24"/>
          <w:szCs w:val="24"/>
        </w:rPr>
        <w:t>стоимости реализации мероприятий по актуализации документов территориального планирования и документов градостроительного зонирования</w:t>
      </w:r>
      <w:r w:rsidR="00C14F5E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C14F5E">
        <w:rPr>
          <w:rFonts w:ascii="Arial" w:hAnsi="Arial" w:cs="Arial"/>
          <w:b/>
          <w:color w:val="000000"/>
          <w:spacing w:val="1"/>
          <w:sz w:val="24"/>
          <w:szCs w:val="24"/>
        </w:rPr>
        <w:t>Мухинского</w:t>
      </w:r>
      <w:proofErr w:type="spellEnd"/>
      <w:r w:rsidRPr="000E5931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муниципального образования</w:t>
      </w:r>
    </w:p>
    <w:p w:rsidR="00D63683" w:rsidRDefault="00D63683" w:rsidP="00D636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3683" w:rsidRDefault="00D63683" w:rsidP="00D636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"/>
        <w:gridCol w:w="3171"/>
        <w:gridCol w:w="1723"/>
        <w:gridCol w:w="2328"/>
        <w:gridCol w:w="1979"/>
      </w:tblGrid>
      <w:tr w:rsidR="00D63683" w:rsidRPr="000E5931" w:rsidTr="00B6118B">
        <w:trPr>
          <w:trHeight w:val="300"/>
        </w:trPr>
        <w:tc>
          <w:tcPr>
            <w:tcW w:w="388" w:type="dxa"/>
            <w:vMerge w:val="restart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vMerge w:val="restart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Наименование организации реализующей контейнера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Стоимость выполнения работ с учетом НДС 20% (руб.)</w:t>
            </w:r>
          </w:p>
        </w:tc>
        <w:tc>
          <w:tcPr>
            <w:tcW w:w="2288" w:type="dxa"/>
            <w:vMerge w:val="restart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Общая стоимость с учетом НДС 20% (руб.)</w:t>
            </w:r>
          </w:p>
        </w:tc>
      </w:tr>
      <w:tr w:rsidR="00D63683" w:rsidRPr="000E5931" w:rsidTr="00B6118B">
        <w:trPr>
          <w:trHeight w:val="340"/>
        </w:trPr>
        <w:tc>
          <w:tcPr>
            <w:tcW w:w="388" w:type="dxa"/>
            <w:vMerge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Проект генерального плана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Проект правил землепользования и застройки</w:t>
            </w:r>
          </w:p>
        </w:tc>
        <w:tc>
          <w:tcPr>
            <w:tcW w:w="2288" w:type="dxa"/>
            <w:vMerge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683" w:rsidRPr="000E5931" w:rsidTr="00B6118B">
        <w:tc>
          <w:tcPr>
            <w:tcW w:w="3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D63683" w:rsidRPr="000E5931" w:rsidRDefault="00C14F5E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«Земля и Город» Научно-исследовательский институт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ижний Новгород.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690</w:t>
            </w:r>
            <w:r w:rsidR="000E5931" w:rsidRPr="000E5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9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414</w:t>
            </w:r>
            <w:r w:rsidR="000E5931" w:rsidRPr="000E5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9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1 104 200</w:t>
            </w:r>
          </w:p>
        </w:tc>
      </w:tr>
      <w:tr w:rsidR="00D63683" w:rsidRPr="000E5931" w:rsidTr="00B6118B">
        <w:tc>
          <w:tcPr>
            <w:tcW w:w="3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ООО «ППМ</w:t>
            </w:r>
          </w:p>
          <w:p w:rsid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 xml:space="preserve"> «Мастер-План»</w:t>
            </w:r>
          </w:p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0E5931" w:rsidRPr="000E5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931">
              <w:rPr>
                <w:rFonts w:ascii="Arial" w:hAnsi="Arial" w:cs="Arial"/>
                <w:sz w:val="24"/>
                <w:szCs w:val="24"/>
              </w:rPr>
              <w:t>Иркутск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1 227 504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1 327 740</w:t>
            </w:r>
          </w:p>
        </w:tc>
        <w:tc>
          <w:tcPr>
            <w:tcW w:w="22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2 555 244</w:t>
            </w:r>
          </w:p>
        </w:tc>
      </w:tr>
      <w:tr w:rsidR="00D63683" w:rsidRPr="000E5931" w:rsidTr="00B6118B">
        <w:tc>
          <w:tcPr>
            <w:tcW w:w="3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0E5931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ООО «ГеоКадастр»</w:t>
            </w:r>
            <w:r w:rsidR="000E5931" w:rsidRPr="000E59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D63683" w:rsidRPr="000E5931">
              <w:rPr>
                <w:rFonts w:ascii="Arial" w:hAnsi="Arial" w:cs="Arial"/>
                <w:sz w:val="24"/>
                <w:szCs w:val="24"/>
              </w:rPr>
              <w:t>Братск, Иркутская область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425 000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355 000</w:t>
            </w:r>
          </w:p>
        </w:tc>
        <w:tc>
          <w:tcPr>
            <w:tcW w:w="2288" w:type="dxa"/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780 000</w:t>
            </w:r>
          </w:p>
        </w:tc>
      </w:tr>
      <w:tr w:rsidR="00D63683" w:rsidRPr="000E5931" w:rsidTr="00B6118B">
        <w:tc>
          <w:tcPr>
            <w:tcW w:w="3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2 342 604</w:t>
            </w:r>
            <w:r w:rsidR="00D63683" w:rsidRPr="000E59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2 096 840,00</w:t>
            </w:r>
          </w:p>
        </w:tc>
        <w:tc>
          <w:tcPr>
            <w:tcW w:w="2288" w:type="dxa"/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4 439 444,00</w:t>
            </w:r>
          </w:p>
        </w:tc>
      </w:tr>
      <w:tr w:rsidR="00D63683" w:rsidRPr="000E5931" w:rsidTr="00B6118B">
        <w:tc>
          <w:tcPr>
            <w:tcW w:w="388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</w:tcPr>
          <w:p w:rsidR="00D63683" w:rsidRPr="000E5931" w:rsidRDefault="00D63683" w:rsidP="00B6118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E5931">
              <w:rPr>
                <w:rFonts w:ascii="Arial" w:hAnsi="Arial" w:cs="Arial"/>
                <w:sz w:val="24"/>
                <w:szCs w:val="24"/>
              </w:rPr>
              <w:t>Средняя стоимость выполненных работ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0E5931">
              <w:rPr>
                <w:rFonts w:ascii="Arial" w:hAnsi="Arial" w:cs="Arial"/>
                <w:b/>
                <w:sz w:val="24"/>
                <w:szCs w:val="24"/>
              </w:rPr>
              <w:t>780 868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0E5931">
              <w:rPr>
                <w:rFonts w:ascii="Arial" w:hAnsi="Arial" w:cs="Arial"/>
                <w:b/>
                <w:sz w:val="24"/>
                <w:szCs w:val="24"/>
              </w:rPr>
              <w:t>698 947</w:t>
            </w:r>
          </w:p>
        </w:tc>
        <w:tc>
          <w:tcPr>
            <w:tcW w:w="2288" w:type="dxa"/>
          </w:tcPr>
          <w:p w:rsidR="00D63683" w:rsidRPr="000E5931" w:rsidRDefault="000E5931" w:rsidP="00B6118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0E5931">
              <w:rPr>
                <w:rFonts w:ascii="Arial" w:hAnsi="Arial" w:cs="Arial"/>
                <w:b/>
                <w:sz w:val="24"/>
                <w:szCs w:val="24"/>
              </w:rPr>
              <w:t>1 479 815,00</w:t>
            </w:r>
          </w:p>
        </w:tc>
      </w:tr>
    </w:tbl>
    <w:p w:rsidR="00D63683" w:rsidRPr="000E5931" w:rsidRDefault="00D63683" w:rsidP="000E59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424A" w:rsidRPr="00DD6B9E" w:rsidRDefault="00EE424A" w:rsidP="008C6211">
      <w:pPr>
        <w:pStyle w:val="a3"/>
        <w:ind w:firstLine="567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9E1862" w:rsidRPr="00DD6B9E" w:rsidRDefault="00C14F5E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Мухинского</w:t>
      </w:r>
      <w:proofErr w:type="spellEnd"/>
    </w:p>
    <w:p w:rsidR="00A45944" w:rsidRPr="00DD6B9E" w:rsidRDefault="009E1862" w:rsidP="00DD6B9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D6B9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D6B9E">
        <w:rPr>
          <w:rFonts w:ascii="Arial" w:hAnsi="Arial" w:cs="Arial"/>
          <w:sz w:val="24"/>
          <w:szCs w:val="24"/>
        </w:rPr>
        <w:tab/>
      </w:r>
      <w:r w:rsidR="008C6211" w:rsidRPr="00DD6B9E">
        <w:rPr>
          <w:rFonts w:ascii="Arial" w:hAnsi="Arial" w:cs="Arial"/>
          <w:sz w:val="24"/>
          <w:szCs w:val="24"/>
        </w:rPr>
        <w:t xml:space="preserve">                    </w:t>
      </w:r>
      <w:r w:rsidR="00C14F5E">
        <w:rPr>
          <w:rFonts w:ascii="Arial" w:hAnsi="Arial" w:cs="Arial"/>
          <w:sz w:val="24"/>
          <w:szCs w:val="24"/>
        </w:rPr>
        <w:t xml:space="preserve">                            С.В.Жилочкина</w:t>
      </w:r>
    </w:p>
    <w:p w:rsidR="00A45944" w:rsidRPr="009E1862" w:rsidRDefault="00A45944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sectPr w:rsidR="00A45944" w:rsidRPr="009E1862" w:rsidSect="007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862"/>
    <w:rsid w:val="00004E62"/>
    <w:rsid w:val="000E0096"/>
    <w:rsid w:val="000E19F3"/>
    <w:rsid w:val="000E5931"/>
    <w:rsid w:val="00113B79"/>
    <w:rsid w:val="001667D8"/>
    <w:rsid w:val="001E6A1D"/>
    <w:rsid w:val="00246E10"/>
    <w:rsid w:val="003C4C70"/>
    <w:rsid w:val="0045359D"/>
    <w:rsid w:val="00466473"/>
    <w:rsid w:val="004E7B70"/>
    <w:rsid w:val="00560605"/>
    <w:rsid w:val="00567189"/>
    <w:rsid w:val="006954B1"/>
    <w:rsid w:val="00794F08"/>
    <w:rsid w:val="007C67B6"/>
    <w:rsid w:val="007E7CFF"/>
    <w:rsid w:val="00820DE8"/>
    <w:rsid w:val="0089472B"/>
    <w:rsid w:val="008C6211"/>
    <w:rsid w:val="008C7BDE"/>
    <w:rsid w:val="008D0AC7"/>
    <w:rsid w:val="009371EC"/>
    <w:rsid w:val="009500F2"/>
    <w:rsid w:val="00996E04"/>
    <w:rsid w:val="00997A38"/>
    <w:rsid w:val="009A6985"/>
    <w:rsid w:val="009E1862"/>
    <w:rsid w:val="00A3787B"/>
    <w:rsid w:val="00A45944"/>
    <w:rsid w:val="00AE280E"/>
    <w:rsid w:val="00AE3014"/>
    <w:rsid w:val="00AF5F4E"/>
    <w:rsid w:val="00B42188"/>
    <w:rsid w:val="00B63727"/>
    <w:rsid w:val="00BA4F55"/>
    <w:rsid w:val="00BC0FF3"/>
    <w:rsid w:val="00C14F5E"/>
    <w:rsid w:val="00C207C5"/>
    <w:rsid w:val="00C26381"/>
    <w:rsid w:val="00C42B83"/>
    <w:rsid w:val="00D0168D"/>
    <w:rsid w:val="00D63683"/>
    <w:rsid w:val="00DD0221"/>
    <w:rsid w:val="00DD6B9E"/>
    <w:rsid w:val="00DF0FCB"/>
    <w:rsid w:val="00EA339E"/>
    <w:rsid w:val="00EA68FE"/>
    <w:rsid w:val="00EE424A"/>
    <w:rsid w:val="00F85DF8"/>
    <w:rsid w:val="00FB6BC8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9E"/>
  </w:style>
  <w:style w:type="paragraph" w:styleId="3">
    <w:name w:val="heading 3"/>
    <w:basedOn w:val="a"/>
    <w:link w:val="30"/>
    <w:uiPriority w:val="9"/>
    <w:qFormat/>
    <w:rsid w:val="00F8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862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5DF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794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D63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D6368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D63683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63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7" w:after="17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3683"/>
    <w:rPr>
      <w:rFonts w:ascii="Courier New" w:eastAsia="Times New Roman" w:hAnsi="Courier New" w:cs="Courier New"/>
      <w:sz w:val="17"/>
      <w:szCs w:val="17"/>
    </w:rPr>
  </w:style>
  <w:style w:type="paragraph" w:customStyle="1" w:styleId="ConsPlusNonformat">
    <w:name w:val="ConsPlusNonformat"/>
    <w:uiPriority w:val="99"/>
    <w:rsid w:val="00D63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Пользователь</cp:lastModifiedBy>
  <cp:revision>3</cp:revision>
  <cp:lastPrinted>2018-10-23T03:04:00Z</cp:lastPrinted>
  <dcterms:created xsi:type="dcterms:W3CDTF">2021-02-11T03:11:00Z</dcterms:created>
  <dcterms:modified xsi:type="dcterms:W3CDTF">2021-02-11T03:12:00Z</dcterms:modified>
</cp:coreProperties>
</file>