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18C" w:rsidRDefault="0035418C" w:rsidP="00967A51">
      <w:pPr>
        <w:jc w:val="center"/>
      </w:pPr>
      <w:r>
        <w:t>МУХИНСКОЕ МУНИЦИПАЛЬНОЕ ОБРАЗОВАНИЕ</w:t>
      </w:r>
    </w:p>
    <w:p w:rsidR="0035418C" w:rsidRDefault="0035418C" w:rsidP="00967A51">
      <w:pPr>
        <w:jc w:val="center"/>
      </w:pPr>
    </w:p>
    <w:p w:rsidR="0035418C" w:rsidRDefault="0035418C" w:rsidP="00967A51">
      <w:pPr>
        <w:jc w:val="center"/>
        <w:rPr>
          <w:b/>
        </w:rPr>
      </w:pPr>
      <w:r>
        <w:rPr>
          <w:b/>
        </w:rPr>
        <w:t>Дума  сельского поселения</w:t>
      </w:r>
    </w:p>
    <w:p w:rsidR="0035418C" w:rsidRDefault="0035418C" w:rsidP="00967A51">
      <w:pPr>
        <w:jc w:val="center"/>
        <w:rPr>
          <w:b/>
        </w:rPr>
      </w:pPr>
      <w:r>
        <w:rPr>
          <w:b/>
        </w:rPr>
        <w:t>третьего  созыва</w:t>
      </w:r>
    </w:p>
    <w:p w:rsidR="0035418C" w:rsidRDefault="0035418C" w:rsidP="00967A51">
      <w:pPr>
        <w:jc w:val="center"/>
        <w:rPr>
          <w:b/>
        </w:rPr>
      </w:pPr>
    </w:p>
    <w:p w:rsidR="0035418C" w:rsidRDefault="0035418C" w:rsidP="00967A51">
      <w:pPr>
        <w:jc w:val="center"/>
      </w:pPr>
      <w:r>
        <w:t>тридцать седьмая   сессия</w:t>
      </w:r>
    </w:p>
    <w:p w:rsidR="0035418C" w:rsidRDefault="0035418C" w:rsidP="00967A51">
      <w:pPr>
        <w:jc w:val="center"/>
        <w:rPr>
          <w:b/>
        </w:rPr>
      </w:pPr>
    </w:p>
    <w:p w:rsidR="0035418C" w:rsidRDefault="0035418C" w:rsidP="00967A51">
      <w:pPr>
        <w:jc w:val="center"/>
        <w:rPr>
          <w:b/>
        </w:rPr>
      </w:pPr>
      <w:r>
        <w:rPr>
          <w:b/>
        </w:rPr>
        <w:t>РЕШЕНИЕ</w:t>
      </w:r>
    </w:p>
    <w:p w:rsidR="0035418C" w:rsidRDefault="0035418C" w:rsidP="00967A51">
      <w:pPr>
        <w:tabs>
          <w:tab w:val="left" w:pos="480"/>
        </w:tabs>
        <w:rPr>
          <w:b/>
        </w:rPr>
      </w:pPr>
    </w:p>
    <w:p w:rsidR="0035418C" w:rsidRPr="00D64EE5" w:rsidRDefault="0035418C" w:rsidP="00E759E5">
      <w:pPr>
        <w:tabs>
          <w:tab w:val="left" w:pos="480"/>
        </w:tabs>
        <w:rPr>
          <w:lang w:val="en-US"/>
        </w:rPr>
      </w:pPr>
      <w:r>
        <w:t>10   июня  2016  года                                  д.Мухино                                             № 11</w:t>
      </w:r>
      <w:r>
        <w:rPr>
          <w:lang w:val="en-US"/>
        </w:rPr>
        <w:t>3</w:t>
      </w:r>
    </w:p>
    <w:p w:rsidR="0035418C" w:rsidRDefault="0035418C" w:rsidP="00967A51">
      <w:pPr>
        <w:tabs>
          <w:tab w:val="left" w:pos="480"/>
        </w:tabs>
        <w:jc w:val="both"/>
      </w:pPr>
    </w:p>
    <w:p w:rsidR="0035418C" w:rsidRDefault="0035418C" w:rsidP="007067EA">
      <w:pPr>
        <w:pStyle w:val="ConsTitle"/>
        <w:widowControl/>
        <w:ind w:right="0"/>
        <w:rPr>
          <w:rFonts w:ascii="Times New Roman" w:hAnsi="Times New Roman" w:cs="Times New Roman"/>
          <w:sz w:val="24"/>
          <w:szCs w:val="24"/>
        </w:rPr>
      </w:pPr>
      <w:r w:rsidRPr="007067EA">
        <w:rPr>
          <w:rFonts w:ascii="Times New Roman" w:hAnsi="Times New Roman" w:cs="Times New Roman"/>
          <w:sz w:val="24"/>
          <w:szCs w:val="24"/>
        </w:rPr>
        <w:t xml:space="preserve">О </w:t>
      </w:r>
      <w:r>
        <w:rPr>
          <w:rFonts w:ascii="Times New Roman" w:hAnsi="Times New Roman" w:cs="Times New Roman"/>
          <w:sz w:val="24"/>
          <w:szCs w:val="24"/>
        </w:rPr>
        <w:t xml:space="preserve"> </w:t>
      </w:r>
      <w:r w:rsidRPr="007067EA">
        <w:rPr>
          <w:rFonts w:ascii="Times New Roman" w:hAnsi="Times New Roman" w:cs="Times New Roman"/>
          <w:sz w:val="24"/>
          <w:szCs w:val="24"/>
        </w:rPr>
        <w:t xml:space="preserve">внесении </w:t>
      </w:r>
      <w:r>
        <w:rPr>
          <w:rFonts w:ascii="Times New Roman" w:hAnsi="Times New Roman" w:cs="Times New Roman"/>
          <w:sz w:val="24"/>
          <w:szCs w:val="24"/>
        </w:rPr>
        <w:t xml:space="preserve">  </w:t>
      </w:r>
      <w:r w:rsidRPr="007067EA">
        <w:rPr>
          <w:rFonts w:ascii="Times New Roman" w:hAnsi="Times New Roman" w:cs="Times New Roman"/>
          <w:sz w:val="24"/>
          <w:szCs w:val="24"/>
        </w:rPr>
        <w:t xml:space="preserve">изменений </w:t>
      </w:r>
      <w:r>
        <w:rPr>
          <w:rFonts w:ascii="Times New Roman" w:hAnsi="Times New Roman" w:cs="Times New Roman"/>
          <w:sz w:val="24"/>
          <w:szCs w:val="24"/>
        </w:rPr>
        <w:t xml:space="preserve"> </w:t>
      </w:r>
      <w:r w:rsidRPr="007067EA">
        <w:rPr>
          <w:rFonts w:ascii="Times New Roman" w:hAnsi="Times New Roman" w:cs="Times New Roman"/>
          <w:sz w:val="24"/>
          <w:szCs w:val="24"/>
        </w:rPr>
        <w:t xml:space="preserve">и </w:t>
      </w:r>
      <w:r>
        <w:rPr>
          <w:rFonts w:ascii="Times New Roman" w:hAnsi="Times New Roman" w:cs="Times New Roman"/>
          <w:sz w:val="24"/>
          <w:szCs w:val="24"/>
        </w:rPr>
        <w:t xml:space="preserve">  </w:t>
      </w:r>
      <w:r w:rsidRPr="007067EA">
        <w:rPr>
          <w:rFonts w:ascii="Times New Roman" w:hAnsi="Times New Roman" w:cs="Times New Roman"/>
          <w:sz w:val="24"/>
          <w:szCs w:val="24"/>
        </w:rPr>
        <w:t xml:space="preserve">дополнений </w:t>
      </w:r>
    </w:p>
    <w:p w:rsidR="0035418C" w:rsidRDefault="0035418C" w:rsidP="007067EA">
      <w:pPr>
        <w:pStyle w:val="ConsTitle"/>
        <w:widowControl/>
        <w:ind w:right="0"/>
        <w:rPr>
          <w:rFonts w:ascii="Times New Roman" w:hAnsi="Times New Roman" w:cs="Times New Roman"/>
          <w:sz w:val="24"/>
          <w:szCs w:val="24"/>
        </w:rPr>
      </w:pPr>
      <w:r>
        <w:rPr>
          <w:rFonts w:ascii="Times New Roman" w:hAnsi="Times New Roman" w:cs="Times New Roman"/>
          <w:sz w:val="24"/>
          <w:szCs w:val="24"/>
        </w:rPr>
        <w:t>в Устав Мухин</w:t>
      </w:r>
      <w:r w:rsidRPr="007067EA">
        <w:rPr>
          <w:rFonts w:ascii="Times New Roman" w:hAnsi="Times New Roman" w:cs="Times New Roman"/>
          <w:sz w:val="24"/>
          <w:szCs w:val="24"/>
        </w:rPr>
        <w:t xml:space="preserve">ского муниципального </w:t>
      </w:r>
    </w:p>
    <w:p w:rsidR="0035418C" w:rsidRPr="007067EA" w:rsidRDefault="0035418C" w:rsidP="007067EA">
      <w:pPr>
        <w:pStyle w:val="ConsTitle"/>
        <w:widowControl/>
        <w:ind w:right="0"/>
        <w:rPr>
          <w:rFonts w:ascii="Times New Roman" w:hAnsi="Times New Roman" w:cs="Times New Roman"/>
          <w:sz w:val="24"/>
          <w:szCs w:val="24"/>
        </w:rPr>
      </w:pPr>
      <w:r w:rsidRPr="007067EA">
        <w:rPr>
          <w:rFonts w:ascii="Times New Roman" w:hAnsi="Times New Roman" w:cs="Times New Roman"/>
          <w:sz w:val="24"/>
          <w:szCs w:val="24"/>
        </w:rPr>
        <w:t>образования</w:t>
      </w:r>
    </w:p>
    <w:p w:rsidR="0035418C" w:rsidRPr="007067EA" w:rsidRDefault="0035418C">
      <w:pPr>
        <w:ind w:firstLine="567"/>
        <w:jc w:val="both"/>
      </w:pPr>
    </w:p>
    <w:p w:rsidR="0035418C" w:rsidRPr="001C1189" w:rsidRDefault="0035418C" w:rsidP="007067EA">
      <w:pPr>
        <w:shd w:val="clear" w:color="auto" w:fill="FFFFFF"/>
        <w:ind w:firstLine="709"/>
        <w:jc w:val="both"/>
      </w:pPr>
      <w:r w:rsidRPr="005061FB">
        <w:rPr>
          <w:szCs w:val="27"/>
        </w:rPr>
        <w:t xml:space="preserve">1. </w:t>
      </w:r>
      <w:r w:rsidRPr="001C1189">
        <w:rPr>
          <w:color w:val="000000"/>
          <w:spacing w:val="1"/>
        </w:rPr>
        <w:t>В целях приведени</w:t>
      </w:r>
      <w:r>
        <w:rPr>
          <w:color w:val="000000"/>
          <w:spacing w:val="1"/>
        </w:rPr>
        <w:t>я Устава Мухин</w:t>
      </w:r>
      <w:r w:rsidRPr="001C1189">
        <w:rPr>
          <w:color w:val="000000"/>
          <w:spacing w:val="1"/>
        </w:rPr>
        <w:t>ского муниципального образования  в соответствие с Федеральным законом № 131-ФЗ от 06.10.2003г. «Об общих принципах организации местного самоуправления в Российской Федерации», федеральным и региональным законодате</w:t>
      </w:r>
      <w:r>
        <w:rPr>
          <w:color w:val="000000"/>
          <w:spacing w:val="1"/>
        </w:rPr>
        <w:t xml:space="preserve">льством, руководствуясь ст.24.41,43 Устава Мухинского </w:t>
      </w:r>
      <w:r w:rsidRPr="001C1189">
        <w:rPr>
          <w:color w:val="000000"/>
          <w:spacing w:val="1"/>
        </w:rPr>
        <w:t xml:space="preserve"> муниципа</w:t>
      </w:r>
      <w:r>
        <w:rPr>
          <w:color w:val="000000"/>
          <w:spacing w:val="1"/>
        </w:rPr>
        <w:t xml:space="preserve">льного образования, Дума Мухинского </w:t>
      </w:r>
      <w:r w:rsidRPr="001C1189">
        <w:rPr>
          <w:color w:val="000000"/>
          <w:spacing w:val="1"/>
        </w:rPr>
        <w:t xml:space="preserve"> муниципального образования </w:t>
      </w:r>
    </w:p>
    <w:p w:rsidR="0035418C" w:rsidRDefault="0035418C">
      <w:pPr>
        <w:jc w:val="both"/>
      </w:pPr>
    </w:p>
    <w:p w:rsidR="0035418C" w:rsidRDefault="0035418C">
      <w:pPr>
        <w:ind w:firstLine="708"/>
        <w:jc w:val="center"/>
        <w:rPr>
          <w:b/>
          <w:sz w:val="36"/>
          <w:szCs w:val="36"/>
        </w:rPr>
      </w:pPr>
      <w:r w:rsidRPr="00967A51">
        <w:rPr>
          <w:sz w:val="28"/>
          <w:szCs w:val="28"/>
        </w:rPr>
        <w:t>РЕШИЛА</w:t>
      </w:r>
      <w:r>
        <w:rPr>
          <w:sz w:val="36"/>
          <w:szCs w:val="36"/>
        </w:rPr>
        <w:t>:</w:t>
      </w:r>
    </w:p>
    <w:p w:rsidR="0035418C" w:rsidRDefault="0035418C">
      <w:pPr>
        <w:pStyle w:val="ConsTitle"/>
        <w:widowControl/>
        <w:tabs>
          <w:tab w:val="left" w:pos="142"/>
        </w:tabs>
        <w:ind w:right="0" w:firstLine="567"/>
        <w:jc w:val="both"/>
        <w:rPr>
          <w:rFonts w:ascii="Times New Roman" w:hAnsi="Times New Roman" w:cs="Times New Roman"/>
          <w:b w:val="0"/>
          <w:sz w:val="27"/>
          <w:szCs w:val="27"/>
        </w:rPr>
      </w:pPr>
    </w:p>
    <w:p w:rsidR="0035418C" w:rsidRDefault="0035418C" w:rsidP="00E97858">
      <w:pPr>
        <w:shd w:val="clear" w:color="auto" w:fill="FFFFFF"/>
        <w:tabs>
          <w:tab w:val="left" w:pos="557"/>
        </w:tabs>
        <w:ind w:firstLine="709"/>
        <w:jc w:val="both"/>
        <w:rPr>
          <w:color w:val="000000"/>
          <w:spacing w:val="1"/>
        </w:rPr>
      </w:pPr>
      <w:r w:rsidRPr="001C1189">
        <w:rPr>
          <w:color w:val="000000"/>
          <w:spacing w:val="-24"/>
        </w:rPr>
        <w:t>1.</w:t>
      </w:r>
      <w:r w:rsidRPr="001C1189">
        <w:rPr>
          <w:color w:val="000000"/>
          <w:spacing w:val="3"/>
        </w:rPr>
        <w:t xml:space="preserve"> Внести </w:t>
      </w:r>
      <w:r>
        <w:rPr>
          <w:color w:val="000000"/>
          <w:spacing w:val="3"/>
        </w:rPr>
        <w:t xml:space="preserve">следующие </w:t>
      </w:r>
      <w:r w:rsidRPr="001C1189">
        <w:rPr>
          <w:color w:val="000000"/>
          <w:spacing w:val="3"/>
        </w:rPr>
        <w:t xml:space="preserve">изменения и </w:t>
      </w:r>
      <w:r>
        <w:rPr>
          <w:color w:val="000000"/>
          <w:spacing w:val="3"/>
        </w:rPr>
        <w:t xml:space="preserve">дополнения в Устав  Мухинского </w:t>
      </w:r>
      <w:r w:rsidRPr="001C1189">
        <w:rPr>
          <w:color w:val="000000"/>
          <w:spacing w:val="3"/>
        </w:rPr>
        <w:t xml:space="preserve">муниципального </w:t>
      </w:r>
      <w:r w:rsidRPr="001C1189">
        <w:rPr>
          <w:color w:val="000000"/>
          <w:spacing w:val="1"/>
        </w:rPr>
        <w:t>образован</w:t>
      </w:r>
      <w:r>
        <w:rPr>
          <w:color w:val="000000"/>
          <w:spacing w:val="1"/>
        </w:rPr>
        <w:t>ия</w:t>
      </w:r>
    </w:p>
    <w:p w:rsidR="0035418C" w:rsidRDefault="0035418C" w:rsidP="00730A3B">
      <w:pPr>
        <w:shd w:val="clear" w:color="auto" w:fill="FFFFFF"/>
        <w:tabs>
          <w:tab w:val="left" w:pos="557"/>
        </w:tabs>
        <w:jc w:val="both"/>
        <w:rPr>
          <w:b/>
          <w:color w:val="000000"/>
          <w:spacing w:val="3"/>
        </w:rPr>
      </w:pPr>
      <w:r w:rsidRPr="002F6EC8">
        <w:rPr>
          <w:b/>
          <w:color w:val="000000"/>
          <w:spacing w:val="3"/>
          <w:sz w:val="28"/>
          <w:szCs w:val="28"/>
        </w:rPr>
        <w:t xml:space="preserve"> </w:t>
      </w:r>
      <w:r w:rsidRPr="00730A3B">
        <w:rPr>
          <w:b/>
          <w:color w:val="000000"/>
          <w:spacing w:val="3"/>
        </w:rPr>
        <w:t>1.1.</w:t>
      </w:r>
      <w:r w:rsidRPr="007A2A31">
        <w:rPr>
          <w:b/>
          <w:color w:val="000000"/>
          <w:spacing w:val="3"/>
        </w:rPr>
        <w:t xml:space="preserve">   </w:t>
      </w:r>
      <w:r w:rsidRPr="00730A3B">
        <w:rPr>
          <w:color w:val="000000"/>
          <w:spacing w:val="3"/>
        </w:rPr>
        <w:t>-пункт 16 части 1 статьи 6 Устава</w:t>
      </w:r>
      <w:r>
        <w:rPr>
          <w:b/>
        </w:rPr>
        <w:t xml:space="preserve"> «</w:t>
      </w:r>
      <w:r w:rsidRPr="007A2A31">
        <w:rPr>
          <w:b/>
        </w:rPr>
        <w:t>Вопросы местного значения Поселения</w:t>
      </w:r>
      <w:r>
        <w:rPr>
          <w:b/>
        </w:rPr>
        <w:t>»</w:t>
      </w:r>
    </w:p>
    <w:p w:rsidR="0035418C" w:rsidRPr="007A2A31" w:rsidRDefault="0035418C" w:rsidP="002749B7">
      <w:pPr>
        <w:shd w:val="clear" w:color="auto" w:fill="FFFFFF"/>
        <w:tabs>
          <w:tab w:val="left" w:pos="557"/>
        </w:tabs>
        <w:jc w:val="both"/>
        <w:rPr>
          <w:b/>
          <w:color w:val="000000"/>
          <w:spacing w:val="3"/>
        </w:rPr>
      </w:pPr>
      <w:r w:rsidRPr="007A2A31">
        <w:rPr>
          <w:b/>
          <w:color w:val="000000"/>
          <w:spacing w:val="3"/>
        </w:rPr>
        <w:t xml:space="preserve"> </w:t>
      </w:r>
      <w:r w:rsidRPr="00730A3B">
        <w:rPr>
          <w:color w:val="000000"/>
          <w:spacing w:val="3"/>
        </w:rPr>
        <w:t>дополнить словами следующего содержания</w:t>
      </w:r>
      <w:r w:rsidRPr="007A2A31">
        <w:rPr>
          <w:b/>
          <w:color w:val="000000"/>
          <w:spacing w:val="3"/>
        </w:rPr>
        <w:t>:</w:t>
      </w:r>
      <w:r>
        <w:rPr>
          <w:b/>
          <w:color w:val="000000"/>
          <w:spacing w:val="3"/>
        </w:rPr>
        <w:t xml:space="preserve"> «школьного спорта», </w:t>
      </w:r>
      <w:r w:rsidRPr="00F83308">
        <w:rPr>
          <w:color w:val="000000"/>
          <w:spacing w:val="3"/>
        </w:rPr>
        <w:t>в новой редакции</w:t>
      </w:r>
      <w:r>
        <w:rPr>
          <w:color w:val="000000"/>
          <w:spacing w:val="3"/>
        </w:rPr>
        <w:t>:</w:t>
      </w:r>
    </w:p>
    <w:p w:rsidR="0035418C" w:rsidRDefault="0035418C" w:rsidP="002749B7">
      <w:pPr>
        <w:shd w:val="clear" w:color="auto" w:fill="FFFFFF"/>
        <w:tabs>
          <w:tab w:val="left" w:pos="557"/>
        </w:tabs>
        <w:jc w:val="both"/>
        <w:rPr>
          <w:b/>
          <w:color w:val="000000"/>
          <w:spacing w:val="3"/>
        </w:rPr>
      </w:pPr>
      <w:r w:rsidRPr="007A2A31">
        <w:rPr>
          <w:b/>
          <w:color w:val="000000"/>
          <w:spacing w:val="3"/>
        </w:rPr>
        <w:t>«обеспечение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r>
        <w:rPr>
          <w:b/>
          <w:color w:val="000000"/>
          <w:spacing w:val="3"/>
        </w:rPr>
        <w:t>;</w:t>
      </w:r>
    </w:p>
    <w:p w:rsidR="0035418C" w:rsidRPr="007A2A31" w:rsidRDefault="0035418C" w:rsidP="002749B7">
      <w:pPr>
        <w:shd w:val="clear" w:color="auto" w:fill="FFFFFF"/>
        <w:tabs>
          <w:tab w:val="left" w:pos="557"/>
        </w:tabs>
        <w:jc w:val="both"/>
        <w:rPr>
          <w:b/>
          <w:color w:val="000000"/>
          <w:spacing w:val="3"/>
        </w:rPr>
      </w:pPr>
    </w:p>
    <w:p w:rsidR="0035418C" w:rsidRPr="007A2A31" w:rsidRDefault="0035418C" w:rsidP="002749B7">
      <w:pPr>
        <w:shd w:val="clear" w:color="auto" w:fill="FFFFFF"/>
        <w:tabs>
          <w:tab w:val="left" w:pos="557"/>
        </w:tabs>
        <w:jc w:val="both"/>
        <w:rPr>
          <w:b/>
          <w:color w:val="000000"/>
          <w:spacing w:val="3"/>
        </w:rPr>
      </w:pPr>
      <w:r>
        <w:rPr>
          <w:b/>
          <w:color w:val="000000"/>
          <w:spacing w:val="3"/>
        </w:rPr>
        <w:t xml:space="preserve"> </w:t>
      </w:r>
      <w:r w:rsidRPr="00083032">
        <w:rPr>
          <w:color w:val="000000"/>
          <w:spacing w:val="3"/>
        </w:rPr>
        <w:t>- пункт 19</w:t>
      </w:r>
      <w:r>
        <w:rPr>
          <w:color w:val="000000"/>
          <w:spacing w:val="3"/>
        </w:rPr>
        <w:t xml:space="preserve"> части 1</w:t>
      </w:r>
      <w:r w:rsidRPr="00083032">
        <w:rPr>
          <w:color w:val="000000"/>
          <w:spacing w:val="3"/>
        </w:rPr>
        <w:t xml:space="preserve"> статьи 6 изложить в новой редакции</w:t>
      </w:r>
      <w:r w:rsidRPr="007A2A31">
        <w:rPr>
          <w:b/>
          <w:color w:val="000000"/>
          <w:spacing w:val="3"/>
        </w:rPr>
        <w:t>:</w:t>
      </w:r>
    </w:p>
    <w:p w:rsidR="0035418C" w:rsidRDefault="0035418C" w:rsidP="002749B7">
      <w:pPr>
        <w:shd w:val="clear" w:color="auto" w:fill="FFFFFF"/>
        <w:tabs>
          <w:tab w:val="left" w:pos="557"/>
        </w:tabs>
        <w:jc w:val="both"/>
        <w:rPr>
          <w:b/>
          <w:color w:val="000000"/>
          <w:spacing w:val="3"/>
        </w:rPr>
      </w:pPr>
      <w:r w:rsidRPr="007A2A31">
        <w:rPr>
          <w:b/>
          <w:color w:val="000000"/>
          <w:spacing w:val="3"/>
        </w:rPr>
        <w:t>«участие в организации деятельности по сбору (в том числе раздельному сбору) и транспортированию твердых коммунальных отходов»</w:t>
      </w:r>
      <w:r>
        <w:rPr>
          <w:b/>
          <w:color w:val="000000"/>
          <w:spacing w:val="3"/>
        </w:rPr>
        <w:t>;</w:t>
      </w:r>
    </w:p>
    <w:p w:rsidR="0035418C" w:rsidRDefault="0035418C" w:rsidP="002749B7">
      <w:pPr>
        <w:shd w:val="clear" w:color="auto" w:fill="FFFFFF"/>
        <w:tabs>
          <w:tab w:val="left" w:pos="557"/>
        </w:tabs>
        <w:jc w:val="both"/>
        <w:rPr>
          <w:b/>
          <w:color w:val="000000"/>
          <w:spacing w:val="3"/>
        </w:rPr>
      </w:pPr>
    </w:p>
    <w:p w:rsidR="0035418C" w:rsidRPr="007A2A31" w:rsidRDefault="0035418C" w:rsidP="002749B7">
      <w:pPr>
        <w:shd w:val="clear" w:color="auto" w:fill="FFFFFF"/>
        <w:tabs>
          <w:tab w:val="left" w:pos="557"/>
        </w:tabs>
        <w:jc w:val="both"/>
        <w:rPr>
          <w:b/>
          <w:color w:val="000000"/>
          <w:spacing w:val="3"/>
        </w:rPr>
      </w:pPr>
      <w:r>
        <w:rPr>
          <w:b/>
          <w:color w:val="000000"/>
          <w:spacing w:val="3"/>
        </w:rPr>
        <w:t xml:space="preserve"> - </w:t>
      </w:r>
      <w:r w:rsidRPr="00083032">
        <w:rPr>
          <w:color w:val="000000"/>
          <w:spacing w:val="3"/>
        </w:rPr>
        <w:t>пункт 20 ч</w:t>
      </w:r>
      <w:r>
        <w:rPr>
          <w:color w:val="000000"/>
          <w:spacing w:val="3"/>
        </w:rPr>
        <w:t xml:space="preserve">асти 1 </w:t>
      </w:r>
      <w:r w:rsidRPr="00083032">
        <w:rPr>
          <w:color w:val="000000"/>
          <w:spacing w:val="3"/>
        </w:rPr>
        <w:t>статьи 6</w:t>
      </w:r>
      <w:r w:rsidRPr="007A2A31">
        <w:rPr>
          <w:b/>
          <w:color w:val="000000"/>
          <w:spacing w:val="3"/>
        </w:rPr>
        <w:t xml:space="preserve"> </w:t>
      </w:r>
      <w:r w:rsidRPr="00083032">
        <w:rPr>
          <w:color w:val="000000"/>
          <w:spacing w:val="3"/>
        </w:rPr>
        <w:t>дополнить словами следующего содержания</w:t>
      </w:r>
      <w:r w:rsidRPr="007A2A31">
        <w:rPr>
          <w:b/>
          <w:color w:val="000000"/>
          <w:spacing w:val="3"/>
        </w:rPr>
        <w:t>:</w:t>
      </w:r>
    </w:p>
    <w:p w:rsidR="0035418C" w:rsidRDefault="0035418C" w:rsidP="002749B7">
      <w:pPr>
        <w:shd w:val="clear" w:color="auto" w:fill="FFFFFF"/>
        <w:tabs>
          <w:tab w:val="left" w:pos="557"/>
        </w:tabs>
        <w:jc w:val="both"/>
        <w:rPr>
          <w:b/>
          <w:color w:val="000000"/>
          <w:spacing w:val="3"/>
        </w:rPr>
      </w:pPr>
      <w:r>
        <w:rPr>
          <w:b/>
          <w:color w:val="000000"/>
          <w:spacing w:val="3"/>
        </w:rPr>
        <w:t>«а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 в новой редакции:</w:t>
      </w:r>
    </w:p>
    <w:p w:rsidR="0035418C" w:rsidRPr="00C17220" w:rsidRDefault="0035418C" w:rsidP="002F6EC8">
      <w:pPr>
        <w:autoSpaceDE w:val="0"/>
        <w:autoSpaceDN w:val="0"/>
        <w:adjustRightInd w:val="0"/>
        <w:jc w:val="both"/>
        <w:rPr>
          <w:b/>
          <w:lang w:eastAsia="en-US"/>
        </w:rPr>
      </w:pPr>
      <w:r w:rsidRPr="00083032">
        <w:t>« утверждение правил 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r>
        <w:t xml:space="preserve"> </w:t>
      </w:r>
      <w:r>
        <w:rPr>
          <w:b/>
        </w:rPr>
        <w:t xml:space="preserve">а также использования, </w:t>
      </w:r>
      <w:r w:rsidRPr="00C17220">
        <w:rPr>
          <w:b/>
        </w:rPr>
        <w:t xml:space="preserve">охраны, защиты, воспроизводства городских </w:t>
      </w:r>
      <w:r>
        <w:rPr>
          <w:b/>
        </w:rPr>
        <w:t xml:space="preserve"> </w:t>
      </w:r>
      <w:r w:rsidRPr="00C17220">
        <w:rPr>
          <w:b/>
        </w:rPr>
        <w:t>лесов, лесов особо охраняемых природных территорий, расположенных</w:t>
      </w:r>
      <w:r>
        <w:rPr>
          <w:b/>
        </w:rPr>
        <w:t xml:space="preserve"> в границах населенных пунктов поселения.</w:t>
      </w:r>
    </w:p>
    <w:p w:rsidR="0035418C" w:rsidRPr="007A2A31" w:rsidRDefault="0035418C" w:rsidP="002749B7">
      <w:pPr>
        <w:shd w:val="clear" w:color="auto" w:fill="FFFFFF"/>
        <w:tabs>
          <w:tab w:val="left" w:pos="557"/>
        </w:tabs>
        <w:jc w:val="both"/>
        <w:rPr>
          <w:b/>
          <w:color w:val="000000"/>
          <w:spacing w:val="3"/>
        </w:rPr>
      </w:pPr>
    </w:p>
    <w:p w:rsidR="0035418C" w:rsidRDefault="0035418C" w:rsidP="002749B7">
      <w:pPr>
        <w:autoSpaceDE w:val="0"/>
        <w:autoSpaceDN w:val="0"/>
        <w:adjustRightInd w:val="0"/>
        <w:jc w:val="both"/>
        <w:outlineLvl w:val="1"/>
        <w:rPr>
          <w:b/>
        </w:rPr>
      </w:pPr>
      <w:r w:rsidRPr="00083032">
        <w:t xml:space="preserve">  -пункт 24</w:t>
      </w:r>
      <w:r>
        <w:t xml:space="preserve"> части 1</w:t>
      </w:r>
      <w:r w:rsidRPr="00083032">
        <w:t xml:space="preserve"> статьи </w:t>
      </w:r>
      <w:r w:rsidRPr="007A29FD">
        <w:rPr>
          <w:b/>
        </w:rPr>
        <w:t>6</w:t>
      </w:r>
      <w:r>
        <w:rPr>
          <w:b/>
        </w:rPr>
        <w:t xml:space="preserve"> </w:t>
      </w:r>
      <w:r w:rsidRPr="007A29FD">
        <w:rPr>
          <w:b/>
        </w:rPr>
        <w:t>«организация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 исключить</w:t>
      </w:r>
      <w:r>
        <w:rPr>
          <w:b/>
        </w:rPr>
        <w:t>;</w:t>
      </w:r>
    </w:p>
    <w:p w:rsidR="0035418C" w:rsidRDefault="0035418C" w:rsidP="002749B7">
      <w:pPr>
        <w:autoSpaceDE w:val="0"/>
        <w:autoSpaceDN w:val="0"/>
        <w:adjustRightInd w:val="0"/>
        <w:jc w:val="both"/>
        <w:outlineLvl w:val="1"/>
        <w:rPr>
          <w:b/>
        </w:rPr>
      </w:pPr>
    </w:p>
    <w:p w:rsidR="0035418C" w:rsidRPr="007A29FD" w:rsidRDefault="0035418C" w:rsidP="002749B7">
      <w:pPr>
        <w:autoSpaceDE w:val="0"/>
        <w:autoSpaceDN w:val="0"/>
        <w:adjustRightInd w:val="0"/>
        <w:jc w:val="both"/>
        <w:outlineLvl w:val="1"/>
        <w:rPr>
          <w:b/>
          <w:bCs/>
        </w:rPr>
      </w:pPr>
      <w:r w:rsidRPr="00730A3B">
        <w:rPr>
          <w:bCs/>
        </w:rPr>
        <w:t xml:space="preserve"> - часть1 статьи 6 дополнить пунктом 35 следующего содержания</w:t>
      </w:r>
      <w:r w:rsidRPr="007A29FD">
        <w:rPr>
          <w:b/>
          <w:bCs/>
        </w:rPr>
        <w:t>:</w:t>
      </w:r>
    </w:p>
    <w:p w:rsidR="0035418C" w:rsidRDefault="0035418C" w:rsidP="00EA615B">
      <w:pPr>
        <w:autoSpaceDE w:val="0"/>
        <w:autoSpaceDN w:val="0"/>
        <w:adjustRightInd w:val="0"/>
        <w:jc w:val="both"/>
        <w:outlineLvl w:val="1"/>
        <w:rPr>
          <w:b/>
          <w:bCs/>
        </w:rPr>
      </w:pPr>
      <w:r w:rsidRPr="00EA615B">
        <w:rPr>
          <w:b/>
          <w:bCs/>
        </w:rPr>
        <w:t>«участие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r>
        <w:rPr>
          <w:b/>
          <w:bCs/>
        </w:rPr>
        <w:t>»</w:t>
      </w:r>
      <w:r w:rsidRPr="00EA615B">
        <w:rPr>
          <w:b/>
          <w:bCs/>
        </w:rPr>
        <w:t>.</w:t>
      </w:r>
    </w:p>
    <w:p w:rsidR="0035418C" w:rsidRDefault="0035418C" w:rsidP="00EA615B">
      <w:pPr>
        <w:autoSpaceDE w:val="0"/>
        <w:autoSpaceDN w:val="0"/>
        <w:adjustRightInd w:val="0"/>
        <w:jc w:val="both"/>
        <w:outlineLvl w:val="1"/>
        <w:rPr>
          <w:b/>
          <w:bCs/>
        </w:rPr>
      </w:pPr>
    </w:p>
    <w:p w:rsidR="0035418C" w:rsidRPr="00AC68DE" w:rsidRDefault="0035418C" w:rsidP="00E759E5">
      <w:pPr>
        <w:autoSpaceDE w:val="0"/>
        <w:autoSpaceDN w:val="0"/>
        <w:adjustRightInd w:val="0"/>
        <w:jc w:val="both"/>
        <w:outlineLvl w:val="1"/>
        <w:rPr>
          <w:b/>
          <w:sz w:val="28"/>
          <w:szCs w:val="28"/>
        </w:rPr>
      </w:pPr>
      <w:r>
        <w:rPr>
          <w:b/>
        </w:rPr>
        <w:t xml:space="preserve"> </w:t>
      </w:r>
      <w:r w:rsidRPr="00AC68DE">
        <w:rPr>
          <w:b/>
        </w:rPr>
        <w:t>1.2.</w:t>
      </w:r>
      <w:r w:rsidRPr="002F6EC8">
        <w:rPr>
          <w:b/>
          <w:sz w:val="28"/>
          <w:szCs w:val="28"/>
        </w:rPr>
        <w:t xml:space="preserve">    </w:t>
      </w:r>
      <w:r w:rsidRPr="00AC68DE">
        <w:t>Статью 12.</w:t>
      </w:r>
      <w:r w:rsidRPr="00571942">
        <w:rPr>
          <w:b/>
        </w:rPr>
        <w:t xml:space="preserve"> Муниципальные выборы</w:t>
      </w:r>
      <w:r>
        <w:rPr>
          <w:b/>
        </w:rPr>
        <w:t xml:space="preserve"> </w:t>
      </w:r>
      <w:r w:rsidRPr="00AC68DE">
        <w:t>дополнить</w:t>
      </w:r>
      <w:r>
        <w:rPr>
          <w:b/>
        </w:rPr>
        <w:t>:</w:t>
      </w:r>
      <w:r w:rsidRPr="007A29FD">
        <w:rPr>
          <w:b/>
          <w:bCs/>
        </w:rPr>
        <w:t xml:space="preserve"> </w:t>
      </w:r>
    </w:p>
    <w:p w:rsidR="0035418C" w:rsidRDefault="0035418C" w:rsidP="00EA615B">
      <w:pPr>
        <w:pStyle w:val="u"/>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olor w:val="000000"/>
        </w:rPr>
      </w:pPr>
      <w:r>
        <w:rPr>
          <w:b/>
        </w:rPr>
        <w:t xml:space="preserve"> - частью 3.1</w:t>
      </w:r>
      <w:r w:rsidRPr="005D1839">
        <w:rPr>
          <w:b/>
          <w:bCs/>
        </w:rPr>
        <w:t xml:space="preserve"> </w:t>
      </w:r>
      <w:r w:rsidRPr="007A29FD">
        <w:rPr>
          <w:b/>
          <w:bCs/>
        </w:rPr>
        <w:t>следующего содержания:</w:t>
      </w:r>
      <w:r w:rsidRPr="005D1839">
        <w:rPr>
          <w:b/>
          <w:color w:val="000000"/>
        </w:rPr>
        <w:t xml:space="preserve"> </w:t>
      </w:r>
      <w:r>
        <w:rPr>
          <w:b/>
          <w:color w:val="000000"/>
        </w:rPr>
        <w:t>«в</w:t>
      </w:r>
      <w:r w:rsidRPr="0042474C">
        <w:rPr>
          <w:b/>
          <w:color w:val="000000"/>
        </w:rPr>
        <w:t>ыборы депутатов представительных органов поселений с численностью населения менее 3000 человек, а также представительных органов поселени</w:t>
      </w:r>
      <w:r>
        <w:rPr>
          <w:b/>
          <w:color w:val="000000"/>
        </w:rPr>
        <w:t xml:space="preserve">й </w:t>
      </w:r>
      <w:r w:rsidRPr="0042474C">
        <w:rPr>
          <w:b/>
          <w:color w:val="000000"/>
        </w:rPr>
        <w:t>с численностью менее 15 депутатов проводятся по многомандатным избирательным округам</w:t>
      </w:r>
      <w:r>
        <w:rPr>
          <w:b/>
          <w:color w:val="000000"/>
        </w:rPr>
        <w:t>»</w:t>
      </w:r>
    </w:p>
    <w:p w:rsidR="0035418C" w:rsidRDefault="0035418C" w:rsidP="00AC68DE">
      <w:pPr>
        <w:shd w:val="clear" w:color="auto" w:fill="FFFFFF"/>
        <w:tabs>
          <w:tab w:val="left" w:pos="557"/>
        </w:tabs>
        <w:jc w:val="both"/>
        <w:rPr>
          <w:b/>
          <w:color w:val="000000"/>
        </w:rPr>
      </w:pPr>
      <w:r>
        <w:rPr>
          <w:b/>
          <w:color w:val="000000"/>
        </w:rPr>
        <w:t xml:space="preserve"> - </w:t>
      </w:r>
      <w:r w:rsidRPr="005D1839">
        <w:rPr>
          <w:b/>
          <w:color w:val="000000"/>
        </w:rPr>
        <w:t>частью 3.2</w:t>
      </w:r>
      <w:r w:rsidRPr="005D1839">
        <w:rPr>
          <w:b/>
          <w:bCs/>
        </w:rPr>
        <w:t xml:space="preserve"> </w:t>
      </w:r>
      <w:r w:rsidRPr="007A29FD">
        <w:rPr>
          <w:b/>
          <w:bCs/>
        </w:rPr>
        <w:t>следующего содержания:</w:t>
      </w:r>
      <w:r w:rsidRPr="005D1839">
        <w:rPr>
          <w:b/>
          <w:color w:val="000000"/>
        </w:rPr>
        <w:t xml:space="preserve"> «в случае если в избираемом на муниципальных выборах представительном органе муниципального образования часть депутатских мандатов распределяется между списками кандидатов, выдвинутых избирательными объединениями, пропорционально числу голосов избирателей, полученных каждым из списков кандидатов, законом Иркутской области может предусматриваться необходимый для допуска  к такому распределению депутатских мандатов  минимальный процент голосов избирателей, полученный списком кандидатов, который не может быть более 5 процентов от числа голосов избирателей, принявшие участие в голосовании. При этом муниципальный процент голосов избирателей должен устанавливаться с таким расчетом, что бы к распределению депутатских мандатов было допущено не менее двух списков кандидатов, получивших в совокупности более</w:t>
      </w:r>
      <w:r>
        <w:rPr>
          <w:b/>
          <w:color w:val="000000"/>
        </w:rPr>
        <w:t xml:space="preserve"> </w:t>
      </w:r>
      <w:r w:rsidRPr="005D1839">
        <w:rPr>
          <w:b/>
          <w:color w:val="000000"/>
        </w:rPr>
        <w:t xml:space="preserve">50 процентов голосов избирателей, </w:t>
      </w:r>
      <w:r>
        <w:rPr>
          <w:b/>
          <w:color w:val="000000"/>
        </w:rPr>
        <w:t>принявших участие в голосовании»;</w:t>
      </w:r>
    </w:p>
    <w:p w:rsidR="0035418C" w:rsidRDefault="0035418C" w:rsidP="00AC68DE">
      <w:pPr>
        <w:shd w:val="clear" w:color="auto" w:fill="FFFFFF"/>
        <w:tabs>
          <w:tab w:val="left" w:pos="557"/>
        </w:tabs>
        <w:jc w:val="both"/>
        <w:rPr>
          <w:b/>
          <w:color w:val="000000"/>
        </w:rPr>
      </w:pPr>
    </w:p>
    <w:p w:rsidR="0035418C" w:rsidRDefault="0035418C" w:rsidP="00AC7A58">
      <w:pPr>
        <w:shd w:val="clear" w:color="auto" w:fill="FFFFFF"/>
        <w:tabs>
          <w:tab w:val="left" w:pos="557"/>
        </w:tabs>
        <w:jc w:val="both"/>
        <w:rPr>
          <w:b/>
        </w:rPr>
      </w:pPr>
      <w:r>
        <w:rPr>
          <w:b/>
          <w:color w:val="000000"/>
        </w:rPr>
        <w:t xml:space="preserve">- частью </w:t>
      </w:r>
      <w:r>
        <w:rPr>
          <w:b/>
        </w:rPr>
        <w:t>6.1</w:t>
      </w:r>
      <w:r w:rsidRPr="005D1839">
        <w:rPr>
          <w:b/>
          <w:bCs/>
        </w:rPr>
        <w:t xml:space="preserve"> </w:t>
      </w:r>
      <w:r w:rsidRPr="007A29FD">
        <w:rPr>
          <w:b/>
          <w:bCs/>
        </w:rPr>
        <w:t>следующего содержания</w:t>
      </w:r>
      <w:r>
        <w:rPr>
          <w:b/>
          <w:bCs/>
        </w:rPr>
        <w:t>:</w:t>
      </w:r>
      <w:r w:rsidRPr="00FD282B">
        <w:rPr>
          <w:b/>
        </w:rPr>
        <w:t xml:space="preserve"> </w:t>
      </w:r>
    </w:p>
    <w:p w:rsidR="0035418C" w:rsidRDefault="0035418C" w:rsidP="00AC7A58">
      <w:pPr>
        <w:shd w:val="clear" w:color="auto" w:fill="FFFFFF"/>
        <w:tabs>
          <w:tab w:val="left" w:pos="557"/>
        </w:tabs>
        <w:jc w:val="both"/>
        <w:rPr>
          <w:b/>
        </w:rPr>
      </w:pPr>
      <w:r>
        <w:rPr>
          <w:b/>
        </w:rPr>
        <w:t>«в</w:t>
      </w:r>
      <w:r w:rsidRPr="005D1839">
        <w:rPr>
          <w:b/>
        </w:rPr>
        <w:t>се депутатские мандаты или часть депутатских мандатов в Думе Поселения замещаются депутатами, избранными в составе списков кандидатов, выдвинутых избирательным</w:t>
      </w:r>
      <w:r>
        <w:rPr>
          <w:b/>
        </w:rPr>
        <w:t xml:space="preserve">и объединениями, отзыв депутата не </w:t>
      </w:r>
      <w:r w:rsidRPr="005D1839">
        <w:rPr>
          <w:b/>
        </w:rPr>
        <w:t>применяется</w:t>
      </w:r>
      <w:r>
        <w:rPr>
          <w:b/>
        </w:rPr>
        <w:t>»;</w:t>
      </w:r>
    </w:p>
    <w:p w:rsidR="0035418C" w:rsidRDefault="0035418C" w:rsidP="002749B7">
      <w:pPr>
        <w:shd w:val="clear" w:color="auto" w:fill="FFFFFF"/>
        <w:tabs>
          <w:tab w:val="left" w:pos="557"/>
        </w:tabs>
        <w:ind w:firstLine="709"/>
        <w:jc w:val="both"/>
        <w:rPr>
          <w:b/>
        </w:rPr>
      </w:pPr>
      <w:r>
        <w:rPr>
          <w:b/>
          <w:color w:val="000000"/>
        </w:rPr>
        <w:br/>
        <w:t xml:space="preserve">  </w:t>
      </w:r>
      <w:r w:rsidRPr="005D1839">
        <w:rPr>
          <w:b/>
          <w:color w:val="000000"/>
        </w:rPr>
        <w:t xml:space="preserve">- частью </w:t>
      </w:r>
      <w:r>
        <w:rPr>
          <w:b/>
        </w:rPr>
        <w:t>7</w:t>
      </w:r>
      <w:r w:rsidRPr="005D1839">
        <w:rPr>
          <w:b/>
        </w:rPr>
        <w:t xml:space="preserve"> </w:t>
      </w:r>
      <w:r w:rsidRPr="005D1839">
        <w:rPr>
          <w:b/>
          <w:bCs/>
        </w:rPr>
        <w:t>следующего содержания</w:t>
      </w:r>
      <w:r>
        <w:rPr>
          <w:b/>
          <w:bCs/>
        </w:rPr>
        <w:t>:</w:t>
      </w:r>
      <w:r w:rsidRPr="005D1839">
        <w:rPr>
          <w:b/>
        </w:rPr>
        <w:t xml:space="preserve"> </w:t>
      </w:r>
    </w:p>
    <w:p w:rsidR="0035418C" w:rsidRDefault="0035418C" w:rsidP="00F83308">
      <w:pPr>
        <w:shd w:val="clear" w:color="auto" w:fill="FFFFFF"/>
        <w:tabs>
          <w:tab w:val="left" w:pos="557"/>
        </w:tabs>
        <w:jc w:val="both"/>
        <w:rPr>
          <w:b/>
        </w:rPr>
      </w:pPr>
      <w:r>
        <w:rPr>
          <w:b/>
        </w:rPr>
        <w:t>«к</w:t>
      </w:r>
      <w:r w:rsidRPr="005D1839">
        <w:rPr>
          <w:b/>
        </w:rPr>
        <w:t xml:space="preserve"> случаям досрочного прекращения полномочий не относится сокращение сроков полномочий Думы Поселения с целью совмещения дня голосования на соответствующих муниципальных выборах   с д</w:t>
      </w:r>
      <w:r>
        <w:rPr>
          <w:b/>
        </w:rPr>
        <w:t>нем голосования на иных выборах»;</w:t>
      </w:r>
    </w:p>
    <w:p w:rsidR="0035418C" w:rsidRDefault="0035418C" w:rsidP="002749B7">
      <w:pPr>
        <w:shd w:val="clear" w:color="auto" w:fill="FFFFFF"/>
        <w:tabs>
          <w:tab w:val="left" w:pos="557"/>
        </w:tabs>
        <w:ind w:firstLine="709"/>
        <w:jc w:val="both"/>
        <w:rPr>
          <w:b/>
        </w:rPr>
      </w:pPr>
    </w:p>
    <w:p w:rsidR="0035418C" w:rsidRPr="00AC68DE" w:rsidRDefault="0035418C" w:rsidP="002749B7">
      <w:pPr>
        <w:autoSpaceDE w:val="0"/>
        <w:autoSpaceDN w:val="0"/>
        <w:adjustRightInd w:val="0"/>
        <w:jc w:val="both"/>
        <w:outlineLvl w:val="1"/>
        <w:rPr>
          <w:b/>
          <w:sz w:val="28"/>
          <w:szCs w:val="28"/>
        </w:rPr>
      </w:pPr>
      <w:r w:rsidRPr="00AC68DE">
        <w:rPr>
          <w:b/>
        </w:rPr>
        <w:t>1.3</w:t>
      </w:r>
      <w:r w:rsidRPr="005F44BB">
        <w:rPr>
          <w:b/>
          <w:sz w:val="28"/>
          <w:szCs w:val="28"/>
        </w:rPr>
        <w:t xml:space="preserve">. </w:t>
      </w:r>
      <w:r>
        <w:rPr>
          <w:b/>
          <w:bCs/>
        </w:rPr>
        <w:t xml:space="preserve">- </w:t>
      </w:r>
      <w:r w:rsidRPr="00AC68DE">
        <w:rPr>
          <w:bCs/>
        </w:rPr>
        <w:t>пункт 4 части 3 статьи 17</w:t>
      </w:r>
      <w:r>
        <w:rPr>
          <w:bCs/>
        </w:rPr>
        <w:t xml:space="preserve"> </w:t>
      </w:r>
      <w:r>
        <w:rPr>
          <w:b/>
          <w:bCs/>
        </w:rPr>
        <w:t xml:space="preserve"> Публичные слушания </w:t>
      </w:r>
      <w:r w:rsidRPr="00AC68DE">
        <w:rPr>
          <w:bCs/>
        </w:rPr>
        <w:t>изложить в следующей редакции</w:t>
      </w:r>
      <w:r>
        <w:rPr>
          <w:b/>
          <w:bCs/>
        </w:rPr>
        <w:t>: «</w:t>
      </w:r>
      <w:r w:rsidRPr="00FC33B0">
        <w:rPr>
          <w:b/>
        </w:rPr>
        <w:t xml:space="preserve">вопросы о преобразовании </w:t>
      </w:r>
      <w:r>
        <w:rPr>
          <w:b/>
        </w:rPr>
        <w:t>муниципального образования, за исключением случаев, если в соответствии со статьей 13 Федерального закона «Об общих принципах организации местного самоуправления в РФ» от 06.10.2003 года № 131-ФЗ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r>
        <w:t>;</w:t>
      </w:r>
    </w:p>
    <w:p w:rsidR="0035418C" w:rsidRDefault="0035418C" w:rsidP="002749B7">
      <w:pPr>
        <w:autoSpaceDE w:val="0"/>
        <w:autoSpaceDN w:val="0"/>
        <w:adjustRightInd w:val="0"/>
        <w:jc w:val="both"/>
        <w:outlineLvl w:val="1"/>
      </w:pPr>
    </w:p>
    <w:p w:rsidR="0035418C" w:rsidRPr="00AC68DE" w:rsidRDefault="0035418C" w:rsidP="00AC68DE">
      <w:pPr>
        <w:autoSpaceDE w:val="0"/>
        <w:autoSpaceDN w:val="0"/>
        <w:adjustRightInd w:val="0"/>
        <w:jc w:val="both"/>
        <w:outlineLvl w:val="1"/>
        <w:rPr>
          <w:b/>
          <w:color w:val="000000"/>
          <w:sz w:val="28"/>
          <w:szCs w:val="28"/>
        </w:rPr>
      </w:pPr>
      <w:r w:rsidRPr="00AC68DE">
        <w:rPr>
          <w:b/>
        </w:rPr>
        <w:t>1.4</w:t>
      </w:r>
      <w:r w:rsidRPr="005F44BB">
        <w:rPr>
          <w:b/>
          <w:sz w:val="28"/>
          <w:szCs w:val="28"/>
        </w:rPr>
        <w:t>.</w:t>
      </w:r>
      <w:r>
        <w:rPr>
          <w:b/>
          <w:color w:val="000000"/>
          <w:sz w:val="28"/>
          <w:szCs w:val="28"/>
        </w:rPr>
        <w:t xml:space="preserve">  </w:t>
      </w:r>
      <w:r>
        <w:rPr>
          <w:color w:val="000000"/>
          <w:spacing w:val="1"/>
        </w:rPr>
        <w:t>– в части</w:t>
      </w:r>
      <w:r w:rsidRPr="00AC68DE">
        <w:rPr>
          <w:color w:val="000000"/>
          <w:spacing w:val="1"/>
        </w:rPr>
        <w:t xml:space="preserve"> 7 статьи 20</w:t>
      </w:r>
      <w:r>
        <w:rPr>
          <w:b/>
          <w:color w:val="000000"/>
          <w:spacing w:val="1"/>
        </w:rPr>
        <w:t xml:space="preserve">  </w:t>
      </w:r>
      <w:r w:rsidRPr="00193123">
        <w:rPr>
          <w:b/>
          <w:color w:val="000000"/>
          <w:spacing w:val="1"/>
        </w:rPr>
        <w:t xml:space="preserve"> </w:t>
      </w:r>
      <w:r>
        <w:rPr>
          <w:b/>
          <w:color w:val="000000"/>
          <w:spacing w:val="1"/>
        </w:rPr>
        <w:t>«О</w:t>
      </w:r>
      <w:r w:rsidRPr="00193123">
        <w:rPr>
          <w:b/>
          <w:color w:val="000000"/>
          <w:spacing w:val="1"/>
        </w:rPr>
        <w:t>прос граждан</w:t>
      </w:r>
      <w:r>
        <w:rPr>
          <w:b/>
          <w:color w:val="000000"/>
          <w:spacing w:val="1"/>
        </w:rPr>
        <w:t xml:space="preserve">» </w:t>
      </w:r>
      <w:r w:rsidRPr="00AC68DE">
        <w:rPr>
          <w:color w:val="000000"/>
          <w:spacing w:val="1"/>
        </w:rPr>
        <w:t>слова</w:t>
      </w:r>
      <w:r>
        <w:rPr>
          <w:b/>
          <w:color w:val="000000"/>
          <w:spacing w:val="1"/>
        </w:rPr>
        <w:t xml:space="preserve">  « Думы Поселения» </w:t>
      </w:r>
      <w:r w:rsidRPr="00AC68DE">
        <w:rPr>
          <w:color w:val="000000"/>
          <w:spacing w:val="1"/>
        </w:rPr>
        <w:t>заменить на</w:t>
      </w:r>
      <w:r>
        <w:rPr>
          <w:b/>
          <w:color w:val="000000"/>
          <w:spacing w:val="1"/>
        </w:rPr>
        <w:t xml:space="preserve"> </w:t>
      </w:r>
      <w:r>
        <w:rPr>
          <w:b/>
          <w:color w:val="000000"/>
          <w:sz w:val="28"/>
          <w:szCs w:val="28"/>
        </w:rPr>
        <w:t xml:space="preserve"> </w:t>
      </w:r>
      <w:r>
        <w:rPr>
          <w:b/>
          <w:color w:val="000000"/>
          <w:spacing w:val="1"/>
        </w:rPr>
        <w:t>« Думы Мухинского муниципального образовании»</w:t>
      </w:r>
    </w:p>
    <w:p w:rsidR="0035418C" w:rsidRDefault="0035418C" w:rsidP="005F44BB">
      <w:pPr>
        <w:shd w:val="clear" w:color="auto" w:fill="FFFFFF"/>
        <w:tabs>
          <w:tab w:val="left" w:pos="557"/>
        </w:tabs>
        <w:jc w:val="both"/>
        <w:rPr>
          <w:b/>
          <w:color w:val="000000"/>
          <w:spacing w:val="1"/>
        </w:rPr>
      </w:pPr>
    </w:p>
    <w:p w:rsidR="0035418C" w:rsidRPr="00AC68DE" w:rsidRDefault="0035418C" w:rsidP="00AC68DE">
      <w:pPr>
        <w:shd w:val="clear" w:color="auto" w:fill="FFFFFF"/>
        <w:tabs>
          <w:tab w:val="left" w:pos="557"/>
        </w:tabs>
        <w:jc w:val="both"/>
        <w:rPr>
          <w:b/>
          <w:color w:val="000000"/>
          <w:spacing w:val="1"/>
        </w:rPr>
      </w:pPr>
      <w:r>
        <w:rPr>
          <w:b/>
          <w:color w:val="000000"/>
          <w:spacing w:val="1"/>
        </w:rPr>
        <w:t xml:space="preserve"> </w:t>
      </w:r>
      <w:r w:rsidRPr="00AC68DE">
        <w:rPr>
          <w:b/>
          <w:color w:val="000000"/>
          <w:spacing w:val="1"/>
        </w:rPr>
        <w:t>1.5.</w:t>
      </w:r>
      <w:r>
        <w:rPr>
          <w:b/>
          <w:color w:val="000000"/>
          <w:spacing w:val="1"/>
        </w:rPr>
        <w:t xml:space="preserve"> </w:t>
      </w:r>
      <w:r>
        <w:rPr>
          <w:b/>
        </w:rPr>
        <w:t>-часть 19.1. статьи 29 «Д</w:t>
      </w:r>
      <w:r w:rsidRPr="00C100B7">
        <w:rPr>
          <w:b/>
        </w:rPr>
        <w:t>епутат Думы Поселения, гарантии и права при осуществлении полномочий депутатов</w:t>
      </w:r>
      <w:r>
        <w:rPr>
          <w:b/>
        </w:rPr>
        <w:t xml:space="preserve">» </w:t>
      </w:r>
      <w:r w:rsidRPr="00C100B7">
        <w:rPr>
          <w:b/>
        </w:rPr>
        <w:t xml:space="preserve"> </w:t>
      </w:r>
      <w:r w:rsidRPr="00AC68DE">
        <w:t>изложить в новой редакции</w:t>
      </w:r>
      <w:r w:rsidRPr="00C100B7">
        <w:rPr>
          <w:b/>
        </w:rPr>
        <w:t>:</w:t>
      </w:r>
      <w:r w:rsidRPr="00C100B7">
        <w:rPr>
          <w:b/>
          <w:bCs/>
        </w:rPr>
        <w:t xml:space="preserve"> </w:t>
      </w:r>
    </w:p>
    <w:p w:rsidR="0035418C" w:rsidRDefault="0035418C" w:rsidP="00C3280B">
      <w:pPr>
        <w:autoSpaceDE w:val="0"/>
        <w:autoSpaceDN w:val="0"/>
        <w:adjustRightInd w:val="0"/>
        <w:ind w:firstLine="709"/>
        <w:jc w:val="both"/>
        <w:outlineLvl w:val="0"/>
        <w:rPr>
          <w:b/>
          <w:bCs/>
        </w:rPr>
      </w:pPr>
      <w:r w:rsidRPr="00C100B7">
        <w:rPr>
          <w:b/>
          <w:bCs/>
        </w:rPr>
        <w:t xml:space="preserve">«Депутат  должен соблюдать ограничения, запреты, исполнять обязанности, которые установлены Федеральным </w:t>
      </w:r>
      <w:hyperlink r:id="rId5" w:history="1">
        <w:r w:rsidRPr="00C100B7">
          <w:rPr>
            <w:b/>
            <w:bCs/>
          </w:rPr>
          <w:t>законом</w:t>
        </w:r>
      </w:hyperlink>
      <w:r w:rsidRPr="00C100B7">
        <w:rPr>
          <w:b/>
          <w:bCs/>
        </w:rPr>
        <w:t xml:space="preserve"> от 25 декабря 2008 года № 273-ФЗ «О противодействии коррупции» и другими федеральными законами. Полномочия депутата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w:t>
      </w:r>
      <w:r>
        <w:rPr>
          <w:b/>
          <w:bCs/>
        </w:rPr>
        <w:t xml:space="preserve"> декабря 2012 года № 230-ФЗ»О контроле за соответствием расходов лиц</w:t>
      </w:r>
      <w:r w:rsidRPr="004F6467">
        <w:rPr>
          <w:bCs/>
        </w:rPr>
        <w:t xml:space="preserve">, </w:t>
      </w:r>
      <w:r w:rsidRPr="00C3280B">
        <w:rPr>
          <w:b/>
          <w:bCs/>
        </w:rPr>
        <w:t>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Pr>
          <w:b/>
          <w:bCs/>
        </w:rPr>
        <w:t>;</w:t>
      </w:r>
    </w:p>
    <w:p w:rsidR="0035418C" w:rsidRDefault="0035418C" w:rsidP="00C3280B">
      <w:pPr>
        <w:autoSpaceDE w:val="0"/>
        <w:autoSpaceDN w:val="0"/>
        <w:adjustRightInd w:val="0"/>
        <w:ind w:firstLine="709"/>
        <w:jc w:val="both"/>
        <w:outlineLvl w:val="0"/>
        <w:rPr>
          <w:b/>
          <w:bCs/>
        </w:rPr>
      </w:pPr>
    </w:p>
    <w:p w:rsidR="0035418C" w:rsidRDefault="0035418C" w:rsidP="00AC68DE">
      <w:pPr>
        <w:autoSpaceDE w:val="0"/>
        <w:autoSpaceDN w:val="0"/>
        <w:adjustRightInd w:val="0"/>
        <w:jc w:val="both"/>
        <w:outlineLvl w:val="0"/>
        <w:rPr>
          <w:b/>
          <w:bCs/>
        </w:rPr>
      </w:pPr>
      <w:r w:rsidRPr="00AC68DE">
        <w:rPr>
          <w:b/>
          <w:bCs/>
        </w:rPr>
        <w:t>1.6.</w:t>
      </w:r>
      <w:r>
        <w:rPr>
          <w:b/>
          <w:bCs/>
        </w:rPr>
        <w:t xml:space="preserve"> - часть 4 статьи 31 « Глава поселения» изложить в новой редакции:</w:t>
      </w:r>
    </w:p>
    <w:p w:rsidR="0035418C" w:rsidRDefault="0035418C" w:rsidP="008146B7">
      <w:pPr>
        <w:autoSpaceDE w:val="0"/>
        <w:autoSpaceDN w:val="0"/>
        <w:adjustRightInd w:val="0"/>
        <w:jc w:val="both"/>
        <w:outlineLvl w:val="0"/>
        <w:rPr>
          <w:b/>
        </w:rPr>
      </w:pPr>
      <w:r w:rsidRPr="00571942">
        <w:t xml:space="preserve"> </w:t>
      </w:r>
      <w:r>
        <w:t>«</w:t>
      </w:r>
      <w:r w:rsidRPr="008146B7">
        <w:rPr>
          <w:b/>
        </w:rPr>
        <w:t>Глава муниципального образования должен соблюдать ограничения, запреты, исполнять обязанности, которые установлены Федеральным законом от 25 декабря2008 года № 273-ФЗ «О противодействии коррупции» и другими федеральными законами. Полномочия депутата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230_ФЗ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(вклады),хранить наличные денежные средства и ценности в иностранных банках, расположенных за пределами территории Российской владеть и (или) пользоваться иностранными финансовыми инструментами»</w:t>
      </w:r>
      <w:r>
        <w:rPr>
          <w:b/>
        </w:rPr>
        <w:t>;</w:t>
      </w:r>
    </w:p>
    <w:p w:rsidR="0035418C" w:rsidRDefault="0035418C" w:rsidP="008146B7">
      <w:pPr>
        <w:autoSpaceDE w:val="0"/>
        <w:autoSpaceDN w:val="0"/>
        <w:adjustRightInd w:val="0"/>
        <w:jc w:val="both"/>
        <w:outlineLvl w:val="0"/>
        <w:rPr>
          <w:b/>
        </w:rPr>
      </w:pPr>
    </w:p>
    <w:p w:rsidR="0035418C" w:rsidRPr="00AD5500" w:rsidRDefault="0035418C" w:rsidP="00E92F50">
      <w:pPr>
        <w:autoSpaceDE w:val="0"/>
        <w:autoSpaceDN w:val="0"/>
        <w:adjustRightInd w:val="0"/>
        <w:jc w:val="both"/>
        <w:outlineLvl w:val="0"/>
        <w:rPr>
          <w:b/>
        </w:rPr>
      </w:pPr>
      <w:r w:rsidRPr="00E92F50">
        <w:rPr>
          <w:b/>
        </w:rPr>
        <w:t>1.7</w:t>
      </w:r>
      <w:r w:rsidRPr="00AD5500">
        <w:rPr>
          <w:b/>
          <w:sz w:val="28"/>
          <w:szCs w:val="28"/>
        </w:rPr>
        <w:t>.</w:t>
      </w:r>
      <w:r>
        <w:rPr>
          <w:b/>
          <w:sz w:val="28"/>
          <w:szCs w:val="28"/>
        </w:rPr>
        <w:t xml:space="preserve"> </w:t>
      </w:r>
      <w:r>
        <w:rPr>
          <w:bCs/>
        </w:rPr>
        <w:t>–в части</w:t>
      </w:r>
      <w:r w:rsidRPr="00AD5500">
        <w:rPr>
          <w:bCs/>
        </w:rPr>
        <w:t xml:space="preserve"> 5 статьи 35 Устава </w:t>
      </w:r>
      <w:r>
        <w:rPr>
          <w:bCs/>
        </w:rPr>
        <w:t>слова «</w:t>
      </w:r>
      <w:r w:rsidRPr="00E92F50">
        <w:rPr>
          <w:b/>
          <w:bCs/>
        </w:rPr>
        <w:t>осуществляющего свои полномочия на постоянной основе</w:t>
      </w:r>
      <w:r>
        <w:rPr>
          <w:bCs/>
        </w:rPr>
        <w:t>»</w:t>
      </w:r>
      <w:r>
        <w:rPr>
          <w:b/>
          <w:bCs/>
        </w:rPr>
        <w:t xml:space="preserve"> </w:t>
      </w:r>
      <w:r>
        <w:rPr>
          <w:bCs/>
        </w:rPr>
        <w:t>на слова</w:t>
      </w:r>
      <w:r>
        <w:rPr>
          <w:b/>
          <w:bCs/>
        </w:rPr>
        <w:t xml:space="preserve"> «</w:t>
      </w:r>
      <w:r w:rsidRPr="008E0036">
        <w:rPr>
          <w:b/>
        </w:rPr>
        <w:t>иного лица, замещающего муниципальную</w:t>
      </w:r>
      <w:r w:rsidRPr="00312A4D">
        <w:rPr>
          <w:b/>
        </w:rPr>
        <w:t xml:space="preserve"> </w:t>
      </w:r>
      <w:r w:rsidRPr="008E0036">
        <w:rPr>
          <w:b/>
        </w:rPr>
        <w:t>должность</w:t>
      </w:r>
      <w:r>
        <w:rPr>
          <w:b/>
        </w:rPr>
        <w:t xml:space="preserve">»,  </w:t>
      </w:r>
    </w:p>
    <w:p w:rsidR="0035418C" w:rsidRPr="00E92F50" w:rsidRDefault="0035418C" w:rsidP="00E92F50">
      <w:pPr>
        <w:shd w:val="clear" w:color="auto" w:fill="FFFFFF"/>
        <w:tabs>
          <w:tab w:val="left" w:pos="557"/>
        </w:tabs>
        <w:jc w:val="both"/>
        <w:rPr>
          <w:b/>
          <w:sz w:val="28"/>
          <w:szCs w:val="28"/>
        </w:rPr>
      </w:pPr>
      <w:r w:rsidRPr="00E92F50">
        <w:rPr>
          <w:b/>
        </w:rPr>
        <w:t>1.8</w:t>
      </w:r>
      <w:r w:rsidRPr="00AD5500">
        <w:rPr>
          <w:b/>
          <w:sz w:val="28"/>
          <w:szCs w:val="28"/>
        </w:rPr>
        <w:t>.</w:t>
      </w:r>
      <w:r w:rsidRPr="00BF7491">
        <w:t xml:space="preserve">- </w:t>
      </w:r>
      <w:r>
        <w:t>в части</w:t>
      </w:r>
      <w:r w:rsidRPr="00BF7491">
        <w:t xml:space="preserve"> 2 </w:t>
      </w:r>
      <w:r>
        <w:t>статьи</w:t>
      </w:r>
      <w:r w:rsidRPr="00BF7491">
        <w:t xml:space="preserve"> 40 Устава «</w:t>
      </w:r>
      <w:r w:rsidRPr="00730A3B">
        <w:rPr>
          <w:b/>
        </w:rPr>
        <w:t>Система муниципальных правовых актов Поселения</w:t>
      </w:r>
      <w:r w:rsidRPr="00BF7491">
        <w:t>» слова</w:t>
      </w:r>
      <w:r>
        <w:rPr>
          <w:b/>
        </w:rPr>
        <w:t xml:space="preserve">  </w:t>
      </w:r>
    </w:p>
    <w:p w:rsidR="0035418C" w:rsidRDefault="0035418C" w:rsidP="00AD5500">
      <w:pPr>
        <w:jc w:val="both"/>
        <w:rPr>
          <w:b/>
        </w:rPr>
      </w:pPr>
      <w:r>
        <w:rPr>
          <w:b/>
        </w:rPr>
        <w:t>1. «Устав Мухинского</w:t>
      </w:r>
      <w:r w:rsidRPr="00BF7491">
        <w:t>»  заменить на</w:t>
      </w:r>
      <w:r>
        <w:rPr>
          <w:b/>
        </w:rPr>
        <w:t xml:space="preserve"> «Настоящий Устав», </w:t>
      </w:r>
    </w:p>
    <w:p w:rsidR="0035418C" w:rsidRDefault="0035418C" w:rsidP="00AD5500">
      <w:pPr>
        <w:jc w:val="both"/>
        <w:rPr>
          <w:b/>
        </w:rPr>
      </w:pPr>
      <w:r>
        <w:rPr>
          <w:b/>
        </w:rPr>
        <w:t xml:space="preserve">2.  </w:t>
      </w:r>
      <w:r w:rsidRPr="00BF7491">
        <w:t>дополнить словами</w:t>
      </w:r>
      <w:r>
        <w:rPr>
          <w:b/>
        </w:rPr>
        <w:t xml:space="preserve"> «сходе граждан», </w:t>
      </w:r>
    </w:p>
    <w:p w:rsidR="0035418C" w:rsidRDefault="0035418C" w:rsidP="00AD5500">
      <w:pPr>
        <w:jc w:val="both"/>
        <w:rPr>
          <w:b/>
          <w:color w:val="000000"/>
        </w:rPr>
      </w:pPr>
      <w:r>
        <w:rPr>
          <w:b/>
        </w:rPr>
        <w:t xml:space="preserve">3. </w:t>
      </w:r>
      <w:r w:rsidRPr="00BF7491">
        <w:t>слово</w:t>
      </w:r>
      <w:r>
        <w:rPr>
          <w:b/>
        </w:rPr>
        <w:t xml:space="preserve"> «Поселения» </w:t>
      </w:r>
      <w:r w:rsidRPr="00BF7491">
        <w:t>заменить на</w:t>
      </w:r>
      <w:r>
        <w:rPr>
          <w:b/>
        </w:rPr>
        <w:t xml:space="preserve"> «Мухинского муниципального образования» в новой  редакции:</w:t>
      </w:r>
      <w:r w:rsidRPr="00F419A4">
        <w:rPr>
          <w:b/>
          <w:color w:val="000000"/>
        </w:rPr>
        <w:t xml:space="preserve"> </w:t>
      </w:r>
    </w:p>
    <w:p w:rsidR="0035418C" w:rsidRDefault="0035418C" w:rsidP="00AD5500">
      <w:pPr>
        <w:jc w:val="both"/>
        <w:rPr>
          <w:rStyle w:val="a3"/>
          <w:rFonts w:ascii="Times New Roman" w:hAnsi="Times New Roman"/>
          <w:b/>
          <w:color w:val="000000"/>
          <w:sz w:val="24"/>
          <w:szCs w:val="24"/>
          <w:lang w:val="ru-RU"/>
        </w:rPr>
      </w:pPr>
      <w:r w:rsidRPr="001E181B">
        <w:rPr>
          <w:b/>
          <w:color w:val="000000"/>
        </w:rPr>
        <w:t>«</w:t>
      </w:r>
      <w:r w:rsidRPr="001E181B">
        <w:rPr>
          <w:rStyle w:val="a3"/>
          <w:rFonts w:ascii="Times New Roman" w:hAnsi="Times New Roman"/>
          <w:b/>
          <w:color w:val="000000"/>
          <w:sz w:val="24"/>
          <w:szCs w:val="24"/>
          <w:lang w:val="ru-RU"/>
        </w:rPr>
        <w:t xml:space="preserve">настоящий Устав  и оформленные в виде правовых актов решения, принятые на местном референдуме (сходе граждан), являются актами высшей юридической силы в системе муниципальных правовых актов, имеют прямое действие и применяются на всей территории </w:t>
      </w:r>
      <w:r>
        <w:rPr>
          <w:rStyle w:val="a3"/>
          <w:rFonts w:ascii="Times New Roman" w:hAnsi="Times New Roman"/>
          <w:b/>
          <w:color w:val="000000"/>
          <w:sz w:val="24"/>
          <w:szCs w:val="24"/>
          <w:lang w:val="ru-RU"/>
        </w:rPr>
        <w:t xml:space="preserve">Мухинского </w:t>
      </w:r>
      <w:r w:rsidRPr="001E181B">
        <w:rPr>
          <w:rStyle w:val="a3"/>
          <w:rFonts w:ascii="Times New Roman" w:hAnsi="Times New Roman"/>
          <w:b/>
          <w:color w:val="000000"/>
          <w:sz w:val="24"/>
          <w:szCs w:val="24"/>
          <w:lang w:val="ru-RU"/>
        </w:rPr>
        <w:t>муниципального образования</w:t>
      </w:r>
      <w:r>
        <w:rPr>
          <w:rStyle w:val="a3"/>
          <w:rFonts w:ascii="Times New Roman" w:hAnsi="Times New Roman"/>
          <w:b/>
          <w:color w:val="000000"/>
          <w:sz w:val="24"/>
          <w:szCs w:val="24"/>
          <w:lang w:val="ru-RU"/>
        </w:rPr>
        <w:t>»;</w:t>
      </w:r>
      <w:r w:rsidRPr="001E181B">
        <w:rPr>
          <w:rStyle w:val="a3"/>
          <w:rFonts w:ascii="Times New Roman" w:hAnsi="Times New Roman"/>
          <w:b/>
          <w:color w:val="000000"/>
          <w:sz w:val="24"/>
          <w:szCs w:val="24"/>
          <w:lang w:val="ru-RU"/>
        </w:rPr>
        <w:t xml:space="preserve"> </w:t>
      </w:r>
    </w:p>
    <w:p w:rsidR="0035418C" w:rsidRDefault="0035418C" w:rsidP="00AD5500">
      <w:pPr>
        <w:jc w:val="both"/>
        <w:rPr>
          <w:rStyle w:val="a3"/>
          <w:rFonts w:ascii="Times New Roman" w:hAnsi="Times New Roman"/>
          <w:b/>
          <w:color w:val="000000"/>
          <w:sz w:val="24"/>
          <w:szCs w:val="24"/>
          <w:lang w:val="ru-RU"/>
        </w:rPr>
      </w:pPr>
    </w:p>
    <w:p w:rsidR="0035418C" w:rsidRDefault="0035418C" w:rsidP="00E92F50">
      <w:pPr>
        <w:jc w:val="both"/>
        <w:rPr>
          <w:b/>
        </w:rPr>
      </w:pPr>
      <w:r w:rsidRPr="00E92F50">
        <w:rPr>
          <w:rStyle w:val="a3"/>
          <w:rFonts w:ascii="Times New Roman" w:hAnsi="Times New Roman"/>
          <w:b/>
          <w:color w:val="000000"/>
          <w:sz w:val="24"/>
          <w:szCs w:val="24"/>
          <w:lang w:val="ru-RU"/>
        </w:rPr>
        <w:t>1.9</w:t>
      </w:r>
      <w:r w:rsidRPr="00D76E0F">
        <w:rPr>
          <w:rStyle w:val="a3"/>
          <w:rFonts w:ascii="Times New Roman" w:hAnsi="Times New Roman"/>
          <w:b/>
          <w:color w:val="000000"/>
          <w:sz w:val="28"/>
          <w:szCs w:val="28"/>
          <w:lang w:val="ru-RU"/>
        </w:rPr>
        <w:t>.</w:t>
      </w:r>
      <w:r w:rsidRPr="00D76E0F">
        <w:t>-в части 4 статьи 53 Устава</w:t>
      </w:r>
      <w:r>
        <w:rPr>
          <w:b/>
        </w:rPr>
        <w:t xml:space="preserve"> «Местный бюджет» </w:t>
      </w:r>
      <w:r w:rsidRPr="00240C8B">
        <w:rPr>
          <w:b/>
        </w:rPr>
        <w:t xml:space="preserve"> </w:t>
      </w:r>
      <w:r w:rsidRPr="00D76E0F">
        <w:t xml:space="preserve">слова </w:t>
      </w:r>
      <w:r w:rsidRPr="00240C8B">
        <w:rPr>
          <w:b/>
        </w:rPr>
        <w:t xml:space="preserve">«затрат на их денежное содержание» </w:t>
      </w:r>
      <w:r w:rsidRPr="00D76E0F">
        <w:t>заменить словами</w:t>
      </w:r>
      <w:r w:rsidRPr="00240C8B">
        <w:rPr>
          <w:b/>
        </w:rPr>
        <w:t xml:space="preserve"> «расходов на оплату их труда»</w:t>
      </w:r>
      <w:r>
        <w:rPr>
          <w:b/>
        </w:rPr>
        <w:t>;</w:t>
      </w:r>
    </w:p>
    <w:p w:rsidR="0035418C" w:rsidRPr="00E92F50" w:rsidRDefault="0035418C" w:rsidP="00E92F50">
      <w:pPr>
        <w:jc w:val="both"/>
        <w:rPr>
          <w:b/>
          <w:color w:val="000000"/>
          <w:sz w:val="28"/>
          <w:szCs w:val="28"/>
          <w:lang w:eastAsia="en-US"/>
        </w:rPr>
      </w:pPr>
    </w:p>
    <w:p w:rsidR="0035418C" w:rsidRDefault="0035418C" w:rsidP="00E92F50">
      <w:pPr>
        <w:shd w:val="clear" w:color="auto" w:fill="FFFFFF"/>
        <w:tabs>
          <w:tab w:val="left" w:pos="557"/>
        </w:tabs>
        <w:jc w:val="both"/>
        <w:rPr>
          <w:bCs/>
        </w:rPr>
      </w:pPr>
      <w:r w:rsidRPr="00E92F50">
        <w:rPr>
          <w:b/>
        </w:rPr>
        <w:t>1.10</w:t>
      </w:r>
      <w:r w:rsidRPr="00D76E0F">
        <w:rPr>
          <w:b/>
          <w:sz w:val="28"/>
          <w:szCs w:val="28"/>
        </w:rPr>
        <w:t>.</w:t>
      </w:r>
      <w:r w:rsidRPr="00D76E0F">
        <w:rPr>
          <w:bCs/>
        </w:rPr>
        <w:t xml:space="preserve">- </w:t>
      </w:r>
      <w:r w:rsidRPr="003D2BBF">
        <w:rPr>
          <w:bCs/>
        </w:rPr>
        <w:t>в части 5 статьи 70 Устава</w:t>
      </w:r>
      <w:r w:rsidRPr="00571942">
        <w:rPr>
          <w:b/>
        </w:rPr>
        <w:t xml:space="preserve"> </w:t>
      </w:r>
      <w:r>
        <w:rPr>
          <w:b/>
        </w:rPr>
        <w:t xml:space="preserve"> «</w:t>
      </w:r>
      <w:r w:rsidRPr="00430C24">
        <w:rPr>
          <w:b/>
        </w:rPr>
        <w:t>Ответственность Думы Поселения перед государством</w:t>
      </w:r>
      <w:r>
        <w:rPr>
          <w:b/>
        </w:rPr>
        <w:t>»</w:t>
      </w:r>
      <w:r>
        <w:rPr>
          <w:b/>
          <w:bCs/>
        </w:rPr>
        <w:t xml:space="preserve"> </w:t>
      </w:r>
      <w:r>
        <w:rPr>
          <w:bCs/>
        </w:rPr>
        <w:t xml:space="preserve">заменить слова </w:t>
      </w:r>
      <w:r w:rsidRPr="00D76E0F">
        <w:rPr>
          <w:b/>
          <w:bCs/>
        </w:rPr>
        <w:t>«представительского органа»</w:t>
      </w:r>
      <w:r>
        <w:rPr>
          <w:bCs/>
        </w:rPr>
        <w:t xml:space="preserve"> на слова </w:t>
      </w:r>
      <w:r w:rsidRPr="00D76E0F">
        <w:rPr>
          <w:bCs/>
        </w:rPr>
        <w:t xml:space="preserve"> </w:t>
      </w:r>
      <w:r>
        <w:rPr>
          <w:b/>
          <w:bCs/>
        </w:rPr>
        <w:t>«Дума Мухин</w:t>
      </w:r>
      <w:r w:rsidRPr="00D76E0F">
        <w:rPr>
          <w:b/>
          <w:bCs/>
        </w:rPr>
        <w:t>ского</w:t>
      </w:r>
      <w:r>
        <w:rPr>
          <w:bCs/>
        </w:rPr>
        <w:t>», слова «</w:t>
      </w:r>
      <w:r w:rsidRPr="005B0D5B">
        <w:rPr>
          <w:b/>
          <w:bCs/>
        </w:rPr>
        <w:t>представительским органом</w:t>
      </w:r>
      <w:r>
        <w:rPr>
          <w:bCs/>
        </w:rPr>
        <w:t>» на слова «</w:t>
      </w:r>
      <w:r>
        <w:rPr>
          <w:b/>
          <w:bCs/>
        </w:rPr>
        <w:t>Думой Мухин</w:t>
      </w:r>
      <w:r w:rsidRPr="005B0D5B">
        <w:rPr>
          <w:b/>
          <w:bCs/>
        </w:rPr>
        <w:t>ского</w:t>
      </w:r>
      <w:r>
        <w:rPr>
          <w:bCs/>
        </w:rPr>
        <w:t>»;</w:t>
      </w:r>
    </w:p>
    <w:p w:rsidR="0035418C" w:rsidRDefault="0035418C" w:rsidP="00E92F50">
      <w:pPr>
        <w:shd w:val="clear" w:color="auto" w:fill="FFFFFF"/>
        <w:tabs>
          <w:tab w:val="left" w:pos="557"/>
        </w:tabs>
        <w:jc w:val="both"/>
        <w:rPr>
          <w:bCs/>
        </w:rPr>
      </w:pPr>
    </w:p>
    <w:p w:rsidR="0035418C" w:rsidRDefault="0035418C" w:rsidP="00E92F50">
      <w:pPr>
        <w:shd w:val="clear" w:color="auto" w:fill="FFFFFF"/>
        <w:tabs>
          <w:tab w:val="left" w:pos="557"/>
        </w:tabs>
        <w:jc w:val="both"/>
        <w:rPr>
          <w:b/>
        </w:rPr>
      </w:pPr>
      <w:r w:rsidRPr="00E92F50">
        <w:rPr>
          <w:b/>
          <w:bCs/>
          <w:color w:val="000000"/>
        </w:rPr>
        <w:t>1.11</w:t>
      </w:r>
      <w:r w:rsidRPr="005B0D5B">
        <w:rPr>
          <w:b/>
          <w:bCs/>
          <w:color w:val="000000"/>
          <w:sz w:val="28"/>
          <w:szCs w:val="28"/>
        </w:rPr>
        <w:t>.</w:t>
      </w:r>
      <w:r>
        <w:rPr>
          <w:b/>
        </w:rPr>
        <w:t xml:space="preserve"> - в пункте 2 части 1 статьи 71 Устава  «О</w:t>
      </w:r>
      <w:r w:rsidRPr="007134A7">
        <w:rPr>
          <w:b/>
        </w:rPr>
        <w:t>тветственность главы перед государством</w:t>
      </w:r>
      <w:r>
        <w:rPr>
          <w:b/>
        </w:rPr>
        <w:t>»</w:t>
      </w:r>
      <w:r w:rsidRPr="007134A7">
        <w:rPr>
          <w:b/>
        </w:rPr>
        <w:t xml:space="preserve"> </w:t>
      </w:r>
      <w:r w:rsidRPr="005B0D5B">
        <w:t>слова</w:t>
      </w:r>
      <w:r w:rsidRPr="007134A7">
        <w:rPr>
          <w:b/>
        </w:rPr>
        <w:t xml:space="preserve"> «нецелевое расходование субвенций из федерального</w:t>
      </w:r>
      <w:r w:rsidRPr="002168B7">
        <w:rPr>
          <w:b/>
        </w:rPr>
        <w:t xml:space="preserve"> </w:t>
      </w:r>
      <w:r w:rsidRPr="007134A7">
        <w:rPr>
          <w:b/>
        </w:rPr>
        <w:t>бюджета или бюджета субъектов Ро</w:t>
      </w:r>
      <w:r>
        <w:rPr>
          <w:b/>
          <w:lang w:val="en-US"/>
        </w:rPr>
        <w:t>c</w:t>
      </w:r>
      <w:r w:rsidRPr="007134A7">
        <w:rPr>
          <w:b/>
        </w:rPr>
        <w:t xml:space="preserve">сийской </w:t>
      </w:r>
      <w:r>
        <w:rPr>
          <w:b/>
        </w:rPr>
        <w:t xml:space="preserve"> </w:t>
      </w:r>
      <w:r w:rsidRPr="007134A7">
        <w:rPr>
          <w:b/>
        </w:rPr>
        <w:t xml:space="preserve">Федерации» </w:t>
      </w:r>
      <w:r w:rsidRPr="005B0D5B">
        <w:t>словами</w:t>
      </w:r>
      <w:r w:rsidRPr="007134A7">
        <w:rPr>
          <w:b/>
        </w:rPr>
        <w:t xml:space="preserve"> «нецелевое использование межбюджетных трансфертов, имеющих целевое</w:t>
      </w:r>
      <w:r w:rsidRPr="00240C8B">
        <w:rPr>
          <w:b/>
        </w:rPr>
        <w:t xml:space="preserve"> </w:t>
      </w:r>
      <w:r w:rsidRPr="007134A7">
        <w:rPr>
          <w:b/>
        </w:rPr>
        <w:t>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w:t>
      </w:r>
    </w:p>
    <w:p w:rsidR="0035418C" w:rsidRDefault="0035418C" w:rsidP="00E92F50">
      <w:pPr>
        <w:shd w:val="clear" w:color="auto" w:fill="FFFFFF"/>
        <w:tabs>
          <w:tab w:val="left" w:pos="557"/>
        </w:tabs>
        <w:jc w:val="both"/>
        <w:rPr>
          <w:b/>
        </w:rPr>
      </w:pPr>
    </w:p>
    <w:p w:rsidR="0035418C" w:rsidRPr="00E92F50" w:rsidRDefault="0035418C" w:rsidP="00E92F50">
      <w:pPr>
        <w:shd w:val="clear" w:color="auto" w:fill="FFFFFF"/>
        <w:tabs>
          <w:tab w:val="left" w:pos="557"/>
        </w:tabs>
        <w:jc w:val="both"/>
        <w:rPr>
          <w:b/>
          <w:sz w:val="28"/>
          <w:szCs w:val="28"/>
        </w:rPr>
      </w:pPr>
      <w:r w:rsidRPr="00E92F50">
        <w:rPr>
          <w:b/>
        </w:rPr>
        <w:t>1.12</w:t>
      </w:r>
      <w:r w:rsidRPr="002F6EC8">
        <w:rPr>
          <w:b/>
          <w:sz w:val="28"/>
          <w:szCs w:val="28"/>
        </w:rPr>
        <w:t>.</w:t>
      </w:r>
      <w:r>
        <w:rPr>
          <w:b/>
          <w:sz w:val="28"/>
          <w:szCs w:val="28"/>
        </w:rPr>
        <w:t xml:space="preserve"> </w:t>
      </w:r>
      <w:r>
        <w:rPr>
          <w:b/>
        </w:rPr>
        <w:t>-части 2.1.-2.8. статьи 74</w:t>
      </w:r>
      <w:r w:rsidRPr="005D1839">
        <w:rPr>
          <w:b/>
        </w:rPr>
        <w:t>.</w:t>
      </w:r>
      <w:r>
        <w:rPr>
          <w:b/>
        </w:rPr>
        <w:t xml:space="preserve"> Устава</w:t>
      </w:r>
      <w:r w:rsidRPr="005D1839">
        <w:rPr>
          <w:b/>
        </w:rPr>
        <w:t xml:space="preserve"> </w:t>
      </w:r>
      <w:r>
        <w:rPr>
          <w:b/>
        </w:rPr>
        <w:t>«</w:t>
      </w:r>
      <w:r w:rsidRPr="005D1839">
        <w:rPr>
          <w:b/>
        </w:rPr>
        <w:t>Контроль и надзор за деятельностью органов местного самоуправления и должностных лиц местного самоуправления</w:t>
      </w:r>
      <w:r>
        <w:rPr>
          <w:b/>
        </w:rPr>
        <w:t>» исключить.</w:t>
      </w:r>
    </w:p>
    <w:p w:rsidR="0035418C" w:rsidRPr="00193123" w:rsidRDefault="0035418C" w:rsidP="00E92F50">
      <w:pPr>
        <w:shd w:val="clear" w:color="auto" w:fill="FFFFFF"/>
        <w:tabs>
          <w:tab w:val="left" w:pos="557"/>
        </w:tabs>
        <w:jc w:val="both"/>
        <w:rPr>
          <w:b/>
          <w:color w:val="000000"/>
          <w:spacing w:val="1"/>
        </w:rPr>
      </w:pPr>
    </w:p>
    <w:p w:rsidR="0035418C" w:rsidRPr="00C84EC9" w:rsidRDefault="0035418C" w:rsidP="006668E8">
      <w:pPr>
        <w:pStyle w:val="ConsPlusNormal"/>
        <w:ind w:firstLine="540"/>
        <w:jc w:val="both"/>
        <w:rPr>
          <w:rFonts w:ascii="Times New Roman" w:hAnsi="Times New Roman" w:cs="Times New Roman"/>
          <w:sz w:val="24"/>
        </w:rPr>
      </w:pPr>
      <w:r w:rsidRPr="00967A51">
        <w:rPr>
          <w:rFonts w:ascii="Times New Roman" w:hAnsi="Times New Roman" w:cs="Times New Roman"/>
          <w:b/>
          <w:sz w:val="24"/>
        </w:rPr>
        <w:t>2.</w:t>
      </w:r>
      <w:r>
        <w:rPr>
          <w:rFonts w:ascii="Times New Roman" w:hAnsi="Times New Roman" w:cs="Times New Roman"/>
          <w:b/>
          <w:sz w:val="24"/>
        </w:rPr>
        <w:t xml:space="preserve"> </w:t>
      </w:r>
      <w:r>
        <w:rPr>
          <w:rFonts w:ascii="Times New Roman" w:hAnsi="Times New Roman" w:cs="Times New Roman"/>
          <w:sz w:val="24"/>
        </w:rPr>
        <w:t xml:space="preserve"> Нумерацию статей считать в соответствии актуальной редакции Устава Мухинского муниципального образования, </w:t>
      </w:r>
    </w:p>
    <w:p w:rsidR="0035418C" w:rsidRPr="00D64EE5" w:rsidRDefault="0035418C" w:rsidP="006668E8">
      <w:pPr>
        <w:pStyle w:val="ConsPlusNormal"/>
        <w:ind w:firstLine="540"/>
        <w:jc w:val="both"/>
        <w:rPr>
          <w:rFonts w:ascii="Times New Roman" w:hAnsi="Times New Roman" w:cs="Times New Roman"/>
          <w:sz w:val="24"/>
        </w:rPr>
      </w:pPr>
      <w:r>
        <w:rPr>
          <w:rFonts w:ascii="Times New Roman" w:hAnsi="Times New Roman" w:cs="Times New Roman"/>
          <w:b/>
          <w:sz w:val="24"/>
        </w:rPr>
        <w:t>3.</w:t>
      </w:r>
      <w:r w:rsidRPr="00967A51">
        <w:rPr>
          <w:rFonts w:ascii="Times New Roman" w:hAnsi="Times New Roman" w:cs="Times New Roman"/>
          <w:sz w:val="24"/>
        </w:rPr>
        <w:t xml:space="preserve"> Одобрить новую редакцию измененных положений Устава </w:t>
      </w:r>
      <w:r>
        <w:rPr>
          <w:rFonts w:ascii="Times New Roman" w:hAnsi="Times New Roman" w:cs="Times New Roman"/>
          <w:sz w:val="24"/>
        </w:rPr>
        <w:t xml:space="preserve">Мухинского </w:t>
      </w:r>
      <w:r w:rsidRPr="00967A51">
        <w:rPr>
          <w:rFonts w:ascii="Times New Roman" w:hAnsi="Times New Roman" w:cs="Times New Roman"/>
          <w:sz w:val="24"/>
        </w:rPr>
        <w:t xml:space="preserve">муниципального образования, принятого Решением Думы </w:t>
      </w:r>
      <w:r>
        <w:rPr>
          <w:rFonts w:ascii="Times New Roman" w:hAnsi="Times New Roman" w:cs="Times New Roman"/>
          <w:sz w:val="24"/>
        </w:rPr>
        <w:t xml:space="preserve">Мухинского </w:t>
      </w:r>
      <w:r w:rsidRPr="00967A51">
        <w:rPr>
          <w:rFonts w:ascii="Times New Roman" w:hAnsi="Times New Roman" w:cs="Times New Roman"/>
          <w:sz w:val="24"/>
        </w:rPr>
        <w:t xml:space="preserve">муниципального образования  </w:t>
      </w:r>
      <w:r>
        <w:rPr>
          <w:rFonts w:ascii="Times New Roman" w:hAnsi="Times New Roman" w:cs="Times New Roman"/>
          <w:sz w:val="24"/>
        </w:rPr>
        <w:t>10.06.2016 года № 11</w:t>
      </w:r>
      <w:r w:rsidRPr="00D64EE5">
        <w:rPr>
          <w:rFonts w:ascii="Times New Roman" w:hAnsi="Times New Roman" w:cs="Times New Roman"/>
          <w:sz w:val="24"/>
        </w:rPr>
        <w:t>3</w:t>
      </w:r>
    </w:p>
    <w:p w:rsidR="0035418C" w:rsidRPr="00967A51" w:rsidRDefault="0035418C" w:rsidP="006668E8">
      <w:pPr>
        <w:autoSpaceDE w:val="0"/>
        <w:autoSpaceDN w:val="0"/>
        <w:adjustRightInd w:val="0"/>
        <w:ind w:firstLine="540"/>
        <w:jc w:val="both"/>
        <w:rPr>
          <w:szCs w:val="20"/>
        </w:rPr>
      </w:pPr>
      <w:r>
        <w:rPr>
          <w:b/>
          <w:szCs w:val="20"/>
        </w:rPr>
        <w:t>4</w:t>
      </w:r>
      <w:r w:rsidRPr="00967A51">
        <w:rPr>
          <w:b/>
          <w:szCs w:val="20"/>
        </w:rPr>
        <w:t>.</w:t>
      </w:r>
      <w:r w:rsidRPr="00967A51">
        <w:rPr>
          <w:szCs w:val="20"/>
        </w:rPr>
        <w:t xml:space="preserve"> Главе </w:t>
      </w:r>
      <w:r>
        <w:rPr>
          <w:szCs w:val="20"/>
        </w:rPr>
        <w:t>Мухинского</w:t>
      </w:r>
      <w:r w:rsidRPr="00967A51">
        <w:rPr>
          <w:szCs w:val="20"/>
        </w:rPr>
        <w:t xml:space="preserve"> муниципального образования</w:t>
      </w:r>
      <w:r>
        <w:rPr>
          <w:szCs w:val="20"/>
        </w:rPr>
        <w:t xml:space="preserve"> </w:t>
      </w:r>
      <w:r w:rsidRPr="00967A51">
        <w:rPr>
          <w:szCs w:val="20"/>
        </w:rPr>
        <w:t>в порядке, установленном Федеральным законом от 21.07.2005 года № 97-ФЗ «О государственной регистрации уставов муниципальных образований», представить настоящее Решение на государственную регистрацию.</w:t>
      </w:r>
    </w:p>
    <w:p w:rsidR="0035418C" w:rsidRDefault="0035418C" w:rsidP="00E92F50">
      <w:pPr>
        <w:autoSpaceDE w:val="0"/>
        <w:autoSpaceDN w:val="0"/>
        <w:adjustRightInd w:val="0"/>
        <w:ind w:firstLine="540"/>
        <w:jc w:val="both"/>
        <w:rPr>
          <w:szCs w:val="20"/>
        </w:rPr>
      </w:pPr>
      <w:r>
        <w:rPr>
          <w:b/>
          <w:szCs w:val="20"/>
        </w:rPr>
        <w:t>5</w:t>
      </w:r>
      <w:r w:rsidRPr="00967A51">
        <w:rPr>
          <w:b/>
          <w:szCs w:val="20"/>
        </w:rPr>
        <w:t>.</w:t>
      </w:r>
      <w:r w:rsidRPr="00967A51">
        <w:rPr>
          <w:szCs w:val="20"/>
        </w:rPr>
        <w:t xml:space="preserve"> Настоящее Решение вступает в силу со дня его официального опубликования, произведенного после </w:t>
      </w:r>
      <w:r>
        <w:rPr>
          <w:szCs w:val="20"/>
        </w:rPr>
        <w:t>его государственной регистрации и  опубликования в газете «Информационный вестник» Мухинского муниципального образования.</w:t>
      </w:r>
    </w:p>
    <w:p w:rsidR="0035418C" w:rsidRPr="00E92F50" w:rsidRDefault="0035418C" w:rsidP="00E92F50">
      <w:pPr>
        <w:autoSpaceDE w:val="0"/>
        <w:autoSpaceDN w:val="0"/>
        <w:adjustRightInd w:val="0"/>
        <w:ind w:firstLine="540"/>
        <w:jc w:val="both"/>
        <w:rPr>
          <w:i/>
          <w:szCs w:val="20"/>
        </w:rPr>
      </w:pPr>
      <w:r>
        <w:rPr>
          <w:szCs w:val="20"/>
        </w:rPr>
        <w:t>6.Ответственность за исполнением настоящего решения возложить на Главу Мухинского муниципального образования.</w:t>
      </w:r>
    </w:p>
    <w:p w:rsidR="0035418C" w:rsidRDefault="0035418C" w:rsidP="007067EA">
      <w:pPr>
        <w:shd w:val="clear" w:color="auto" w:fill="FFFFFF"/>
        <w:ind w:firstLine="709"/>
        <w:jc w:val="both"/>
        <w:rPr>
          <w:color w:val="000000"/>
        </w:rPr>
      </w:pPr>
    </w:p>
    <w:p w:rsidR="0035418C" w:rsidRDefault="0035418C" w:rsidP="007067EA">
      <w:pPr>
        <w:pStyle w:val="ConsTitle"/>
        <w:widowControl/>
        <w:tabs>
          <w:tab w:val="left" w:pos="142"/>
        </w:tabs>
        <w:ind w:right="0" w:firstLine="567"/>
        <w:jc w:val="both"/>
        <w:rPr>
          <w:rFonts w:ascii="Bookman Old Style" w:hAnsi="Bookman Old Style"/>
          <w:i/>
          <w:sz w:val="20"/>
          <w:szCs w:val="20"/>
        </w:rPr>
      </w:pPr>
    </w:p>
    <w:p w:rsidR="0035418C" w:rsidRPr="005061FB" w:rsidRDefault="0035418C" w:rsidP="0008790E">
      <w:pPr>
        <w:pStyle w:val="ConsNonformat"/>
        <w:widowControl/>
        <w:tabs>
          <w:tab w:val="left" w:pos="142"/>
        </w:tabs>
        <w:ind w:right="0"/>
        <w:jc w:val="both"/>
        <w:rPr>
          <w:rFonts w:ascii="Times New Roman" w:hAnsi="Times New Roman" w:cs="Times New Roman"/>
          <w:sz w:val="24"/>
          <w:szCs w:val="27"/>
        </w:rPr>
      </w:pPr>
      <w:r>
        <w:rPr>
          <w:rFonts w:ascii="Times New Roman" w:hAnsi="Times New Roman" w:cs="Times New Roman"/>
          <w:sz w:val="24"/>
          <w:szCs w:val="27"/>
        </w:rPr>
        <w:t>Глава Мухин</w:t>
      </w:r>
      <w:r w:rsidRPr="005061FB">
        <w:rPr>
          <w:rFonts w:ascii="Times New Roman" w:hAnsi="Times New Roman" w:cs="Times New Roman"/>
          <w:sz w:val="24"/>
          <w:szCs w:val="27"/>
        </w:rPr>
        <w:t xml:space="preserve">ского </w:t>
      </w:r>
    </w:p>
    <w:p w:rsidR="0035418C" w:rsidRDefault="0035418C" w:rsidP="0008790E">
      <w:pPr>
        <w:pStyle w:val="ConsNonformat"/>
        <w:widowControl/>
        <w:tabs>
          <w:tab w:val="left" w:pos="142"/>
        </w:tabs>
        <w:ind w:right="0"/>
        <w:jc w:val="both"/>
        <w:rPr>
          <w:rFonts w:ascii="Times New Roman" w:hAnsi="Times New Roman" w:cs="Times New Roman"/>
          <w:sz w:val="24"/>
          <w:szCs w:val="27"/>
        </w:rPr>
      </w:pPr>
      <w:r w:rsidRPr="005061FB">
        <w:rPr>
          <w:rFonts w:ascii="Times New Roman" w:hAnsi="Times New Roman" w:cs="Times New Roman"/>
          <w:sz w:val="24"/>
          <w:szCs w:val="27"/>
        </w:rPr>
        <w:t>муниципального образования</w:t>
      </w:r>
      <w:r>
        <w:rPr>
          <w:rFonts w:ascii="Times New Roman" w:hAnsi="Times New Roman" w:cs="Times New Roman"/>
          <w:sz w:val="24"/>
          <w:szCs w:val="27"/>
        </w:rPr>
        <w:t>,</w:t>
      </w:r>
    </w:p>
    <w:p w:rsidR="0035418C" w:rsidRPr="005061FB" w:rsidRDefault="0035418C" w:rsidP="0008790E">
      <w:pPr>
        <w:pStyle w:val="ConsNonformat"/>
        <w:widowControl/>
        <w:tabs>
          <w:tab w:val="left" w:pos="142"/>
        </w:tabs>
        <w:ind w:right="0"/>
        <w:jc w:val="both"/>
        <w:rPr>
          <w:rFonts w:ascii="Times New Roman" w:hAnsi="Times New Roman" w:cs="Times New Roman"/>
          <w:sz w:val="24"/>
          <w:szCs w:val="27"/>
        </w:rPr>
      </w:pPr>
      <w:r>
        <w:rPr>
          <w:rFonts w:ascii="Times New Roman" w:hAnsi="Times New Roman" w:cs="Times New Roman"/>
          <w:sz w:val="24"/>
          <w:szCs w:val="27"/>
        </w:rPr>
        <w:t>Председатель Думы Мухин</w:t>
      </w:r>
      <w:r w:rsidRPr="005061FB">
        <w:rPr>
          <w:rFonts w:ascii="Times New Roman" w:hAnsi="Times New Roman" w:cs="Times New Roman"/>
          <w:sz w:val="24"/>
          <w:szCs w:val="27"/>
        </w:rPr>
        <w:t xml:space="preserve">ского </w:t>
      </w:r>
    </w:p>
    <w:p w:rsidR="0035418C" w:rsidRPr="005061FB" w:rsidRDefault="0035418C" w:rsidP="0008790E">
      <w:pPr>
        <w:pStyle w:val="ConsNonformat"/>
        <w:widowControl/>
        <w:tabs>
          <w:tab w:val="left" w:pos="142"/>
        </w:tabs>
        <w:ind w:right="0"/>
        <w:jc w:val="both"/>
        <w:rPr>
          <w:rFonts w:ascii="Times New Roman" w:hAnsi="Times New Roman" w:cs="Times New Roman"/>
          <w:sz w:val="24"/>
          <w:szCs w:val="27"/>
        </w:rPr>
      </w:pPr>
      <w:r w:rsidRPr="005061FB">
        <w:rPr>
          <w:rFonts w:ascii="Times New Roman" w:hAnsi="Times New Roman" w:cs="Times New Roman"/>
          <w:sz w:val="24"/>
          <w:szCs w:val="27"/>
        </w:rPr>
        <w:t xml:space="preserve">муниципального образования:                                                    </w:t>
      </w:r>
      <w:r>
        <w:rPr>
          <w:rFonts w:ascii="Times New Roman" w:hAnsi="Times New Roman" w:cs="Times New Roman"/>
          <w:sz w:val="24"/>
          <w:szCs w:val="27"/>
        </w:rPr>
        <w:t xml:space="preserve">          </w:t>
      </w:r>
      <w:r w:rsidRPr="005061FB">
        <w:rPr>
          <w:rFonts w:ascii="Times New Roman" w:hAnsi="Times New Roman" w:cs="Times New Roman"/>
          <w:sz w:val="24"/>
          <w:szCs w:val="27"/>
        </w:rPr>
        <w:t xml:space="preserve"> </w:t>
      </w:r>
      <w:r>
        <w:rPr>
          <w:rFonts w:ascii="Times New Roman" w:hAnsi="Times New Roman" w:cs="Times New Roman"/>
          <w:sz w:val="24"/>
          <w:szCs w:val="27"/>
        </w:rPr>
        <w:t>Ю.В.Капитоненков</w:t>
      </w:r>
    </w:p>
    <w:p w:rsidR="0035418C" w:rsidRPr="005061FB" w:rsidRDefault="0035418C" w:rsidP="00967A51">
      <w:pPr>
        <w:autoSpaceDE w:val="0"/>
        <w:autoSpaceDN w:val="0"/>
        <w:adjustRightInd w:val="0"/>
        <w:jc w:val="both"/>
        <w:rPr>
          <w:rFonts w:ascii="Bookman Old Style" w:hAnsi="Bookman Old Style"/>
          <w:i/>
          <w:sz w:val="16"/>
          <w:szCs w:val="18"/>
        </w:rPr>
      </w:pPr>
    </w:p>
    <w:p w:rsidR="0035418C" w:rsidRPr="005061FB" w:rsidRDefault="0035418C" w:rsidP="00967A51">
      <w:pPr>
        <w:pStyle w:val="ConsNonformat"/>
        <w:widowControl/>
        <w:tabs>
          <w:tab w:val="left" w:pos="142"/>
        </w:tabs>
        <w:ind w:right="0" w:firstLine="567"/>
        <w:jc w:val="both"/>
        <w:rPr>
          <w:rFonts w:ascii="Times New Roman" w:hAnsi="Times New Roman" w:cs="Times New Roman"/>
          <w:sz w:val="24"/>
          <w:szCs w:val="27"/>
        </w:rPr>
      </w:pPr>
      <w:r>
        <w:rPr>
          <w:rFonts w:ascii="Times New Roman" w:hAnsi="Times New Roman" w:cs="Times New Roman"/>
          <w:sz w:val="24"/>
          <w:szCs w:val="27"/>
        </w:rPr>
        <w:t xml:space="preserve"> </w:t>
      </w:r>
    </w:p>
    <w:sectPr w:rsidR="0035418C" w:rsidRPr="005061FB" w:rsidSect="00967A51">
      <w:pgSz w:w="11905" w:h="16838" w:code="9"/>
      <w:pgMar w:top="1134" w:right="850" w:bottom="1134" w:left="1701" w:header="720" w:footer="720" w:gutter="0"/>
      <w:cols w:space="720"/>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A00002EF" w:usb1="4000204B" w:usb2="00000000" w:usb3="00000000" w:csb0="0000009F" w:csb1="00000000"/>
  </w:font>
  <w:font w:name="Verdana">
    <w:panose1 w:val="020B0604030504040204"/>
    <w:charset w:val="CC"/>
    <w:family w:val="swiss"/>
    <w:pitch w:val="variable"/>
    <w:sig w:usb0="20000287" w:usb1="00000000"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7"/>
    <w:multiLevelType w:val="multilevel"/>
    <w:tmpl w:val="00000007"/>
    <w:name w:val="WW8Num7"/>
    <w:lvl w:ilvl="0">
      <w:start w:val="1"/>
      <w:numFmt w:val="decimal"/>
      <w:lvlText w:val="%1."/>
      <w:lvlJc w:val="left"/>
      <w:pPr>
        <w:tabs>
          <w:tab w:val="num" w:pos="720"/>
        </w:tabs>
        <w:ind w:left="720" w:hanging="360"/>
      </w:pPr>
      <w:rPr>
        <w:rFonts w:cs="Times New Roman"/>
      </w:rPr>
    </w:lvl>
    <w:lvl w:ilvl="1">
      <w:start w:val="4"/>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19CE16EC"/>
    <w:multiLevelType w:val="hybridMultilevel"/>
    <w:tmpl w:val="E266E612"/>
    <w:lvl w:ilvl="0" w:tplc="894C90AE">
      <w:start w:val="1"/>
      <w:numFmt w:val="decimal"/>
      <w:lvlText w:val="%1."/>
      <w:lvlJc w:val="left"/>
      <w:pPr>
        <w:ind w:left="1211"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22F417E4"/>
    <w:multiLevelType w:val="hybridMultilevel"/>
    <w:tmpl w:val="0354FE94"/>
    <w:lvl w:ilvl="0" w:tplc="AE80D44C">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26357319"/>
    <w:multiLevelType w:val="hybridMultilevel"/>
    <w:tmpl w:val="45C86ACA"/>
    <w:lvl w:ilvl="0" w:tplc="85580E2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5">
    <w:nsid w:val="28882FEE"/>
    <w:multiLevelType w:val="hybridMultilevel"/>
    <w:tmpl w:val="06206AC4"/>
    <w:lvl w:ilvl="0" w:tplc="BE60F42E">
      <w:start w:val="1"/>
      <w:numFmt w:val="decimalZero"/>
      <w:lvlText w:val="02-%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2E7446B5"/>
    <w:multiLevelType w:val="hybridMultilevel"/>
    <w:tmpl w:val="9D66E9AE"/>
    <w:lvl w:ilvl="0" w:tplc="980CA168">
      <w:start w:val="1"/>
      <w:numFmt w:val="decimal"/>
      <w:lvlText w:val="%1."/>
      <w:lvlJc w:val="left"/>
      <w:pPr>
        <w:ind w:left="1365" w:hanging="825"/>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7">
    <w:nsid w:val="30AE449F"/>
    <w:multiLevelType w:val="hybridMultilevel"/>
    <w:tmpl w:val="831A000C"/>
    <w:lvl w:ilvl="0" w:tplc="2E4464C6">
      <w:start w:val="3"/>
      <w:numFmt w:val="decimal"/>
      <w:lvlText w:val="%1."/>
      <w:lvlJc w:val="left"/>
      <w:pPr>
        <w:ind w:left="1725" w:hanging="360"/>
      </w:pPr>
      <w:rPr>
        <w:rFonts w:cs="Times New Roman" w:hint="default"/>
      </w:rPr>
    </w:lvl>
    <w:lvl w:ilvl="1" w:tplc="04190019" w:tentative="1">
      <w:start w:val="1"/>
      <w:numFmt w:val="lowerLetter"/>
      <w:lvlText w:val="%2."/>
      <w:lvlJc w:val="left"/>
      <w:pPr>
        <w:ind w:left="2445" w:hanging="360"/>
      </w:pPr>
      <w:rPr>
        <w:rFonts w:cs="Times New Roman"/>
      </w:rPr>
    </w:lvl>
    <w:lvl w:ilvl="2" w:tplc="0419001B" w:tentative="1">
      <w:start w:val="1"/>
      <w:numFmt w:val="lowerRoman"/>
      <w:lvlText w:val="%3."/>
      <w:lvlJc w:val="right"/>
      <w:pPr>
        <w:ind w:left="3165" w:hanging="180"/>
      </w:pPr>
      <w:rPr>
        <w:rFonts w:cs="Times New Roman"/>
      </w:rPr>
    </w:lvl>
    <w:lvl w:ilvl="3" w:tplc="0419000F" w:tentative="1">
      <w:start w:val="1"/>
      <w:numFmt w:val="decimal"/>
      <w:lvlText w:val="%4."/>
      <w:lvlJc w:val="left"/>
      <w:pPr>
        <w:ind w:left="3885" w:hanging="360"/>
      </w:pPr>
      <w:rPr>
        <w:rFonts w:cs="Times New Roman"/>
      </w:rPr>
    </w:lvl>
    <w:lvl w:ilvl="4" w:tplc="04190019" w:tentative="1">
      <w:start w:val="1"/>
      <w:numFmt w:val="lowerLetter"/>
      <w:lvlText w:val="%5."/>
      <w:lvlJc w:val="left"/>
      <w:pPr>
        <w:ind w:left="4605" w:hanging="360"/>
      </w:pPr>
      <w:rPr>
        <w:rFonts w:cs="Times New Roman"/>
      </w:rPr>
    </w:lvl>
    <w:lvl w:ilvl="5" w:tplc="0419001B" w:tentative="1">
      <w:start w:val="1"/>
      <w:numFmt w:val="lowerRoman"/>
      <w:lvlText w:val="%6."/>
      <w:lvlJc w:val="right"/>
      <w:pPr>
        <w:ind w:left="5325" w:hanging="180"/>
      </w:pPr>
      <w:rPr>
        <w:rFonts w:cs="Times New Roman"/>
      </w:rPr>
    </w:lvl>
    <w:lvl w:ilvl="6" w:tplc="0419000F" w:tentative="1">
      <w:start w:val="1"/>
      <w:numFmt w:val="decimal"/>
      <w:lvlText w:val="%7."/>
      <w:lvlJc w:val="left"/>
      <w:pPr>
        <w:ind w:left="6045" w:hanging="360"/>
      </w:pPr>
      <w:rPr>
        <w:rFonts w:cs="Times New Roman"/>
      </w:rPr>
    </w:lvl>
    <w:lvl w:ilvl="7" w:tplc="04190019" w:tentative="1">
      <w:start w:val="1"/>
      <w:numFmt w:val="lowerLetter"/>
      <w:lvlText w:val="%8."/>
      <w:lvlJc w:val="left"/>
      <w:pPr>
        <w:ind w:left="6765" w:hanging="360"/>
      </w:pPr>
      <w:rPr>
        <w:rFonts w:cs="Times New Roman"/>
      </w:rPr>
    </w:lvl>
    <w:lvl w:ilvl="8" w:tplc="0419001B" w:tentative="1">
      <w:start w:val="1"/>
      <w:numFmt w:val="lowerRoman"/>
      <w:lvlText w:val="%9."/>
      <w:lvlJc w:val="right"/>
      <w:pPr>
        <w:ind w:left="7485" w:hanging="180"/>
      </w:pPr>
      <w:rPr>
        <w:rFonts w:cs="Times New Roman"/>
      </w:rPr>
    </w:lvl>
  </w:abstractNum>
  <w:abstractNum w:abstractNumId="8">
    <w:nsid w:val="31A66E5F"/>
    <w:multiLevelType w:val="hybridMultilevel"/>
    <w:tmpl w:val="ABB4A82A"/>
    <w:lvl w:ilvl="0" w:tplc="2DF44E56">
      <w:start w:val="1"/>
      <w:numFmt w:val="decimal"/>
      <w:lvlText w:val="%1)"/>
      <w:lvlJc w:val="left"/>
      <w:pPr>
        <w:ind w:left="1332"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47B941D6"/>
    <w:multiLevelType w:val="singleLevel"/>
    <w:tmpl w:val="45040BEA"/>
    <w:lvl w:ilvl="0">
      <w:start w:val="1"/>
      <w:numFmt w:val="decimal"/>
      <w:lvlText w:val="%1)"/>
      <w:lvlJc w:val="left"/>
      <w:pPr>
        <w:tabs>
          <w:tab w:val="num" w:pos="1271"/>
        </w:tabs>
        <w:ind w:left="1271" w:hanging="420"/>
      </w:pPr>
      <w:rPr>
        <w:rFonts w:cs="Times New Roman"/>
        <w:b w:val="0"/>
      </w:rPr>
    </w:lvl>
  </w:abstractNum>
  <w:abstractNum w:abstractNumId="10">
    <w:nsid w:val="52F8307F"/>
    <w:multiLevelType w:val="hybridMultilevel"/>
    <w:tmpl w:val="03A070AA"/>
    <w:lvl w:ilvl="0" w:tplc="48C644B4">
      <w:start w:val="1"/>
      <w:numFmt w:val="decimal"/>
      <w:lvlText w:val="%1."/>
      <w:lvlJc w:val="left"/>
      <w:pPr>
        <w:ind w:left="1211"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6C777208"/>
    <w:multiLevelType w:val="hybridMultilevel"/>
    <w:tmpl w:val="671272D8"/>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71406240"/>
    <w:multiLevelType w:val="hybridMultilevel"/>
    <w:tmpl w:val="DA6036A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2"/>
  </w:num>
  <w:num w:numId="2">
    <w:abstractNumId w:val="8"/>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4"/>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9"/>
    <w:lvlOverride w:ilvl="0">
      <w:startOverride w:val="1"/>
    </w:lvlOverride>
  </w:num>
  <w:num w:numId="12">
    <w:abstractNumId w:val="11"/>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0"/>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26870"/>
    <w:rsid w:val="00083032"/>
    <w:rsid w:val="0008790E"/>
    <w:rsid w:val="000C38C6"/>
    <w:rsid w:val="00157CC4"/>
    <w:rsid w:val="00193123"/>
    <w:rsid w:val="001C1189"/>
    <w:rsid w:val="001E181B"/>
    <w:rsid w:val="001E4E2A"/>
    <w:rsid w:val="001F15D8"/>
    <w:rsid w:val="002168B7"/>
    <w:rsid w:val="00226870"/>
    <w:rsid w:val="00240C8B"/>
    <w:rsid w:val="002749B7"/>
    <w:rsid w:val="002814B6"/>
    <w:rsid w:val="00296280"/>
    <w:rsid w:val="002F1C6D"/>
    <w:rsid w:val="002F6EC8"/>
    <w:rsid w:val="00301D25"/>
    <w:rsid w:val="00312A4D"/>
    <w:rsid w:val="00336968"/>
    <w:rsid w:val="00343C1D"/>
    <w:rsid w:val="0035418C"/>
    <w:rsid w:val="003D2BBF"/>
    <w:rsid w:val="0042474C"/>
    <w:rsid w:val="00430C24"/>
    <w:rsid w:val="004603AF"/>
    <w:rsid w:val="004A77D4"/>
    <w:rsid w:val="004D0EFB"/>
    <w:rsid w:val="004F6467"/>
    <w:rsid w:val="005061FB"/>
    <w:rsid w:val="005628B9"/>
    <w:rsid w:val="00564EF2"/>
    <w:rsid w:val="00571942"/>
    <w:rsid w:val="005B0D5B"/>
    <w:rsid w:val="005D1839"/>
    <w:rsid w:val="005F44BB"/>
    <w:rsid w:val="0065627C"/>
    <w:rsid w:val="006618F3"/>
    <w:rsid w:val="006668E8"/>
    <w:rsid w:val="007067EA"/>
    <w:rsid w:val="007134A7"/>
    <w:rsid w:val="0071595F"/>
    <w:rsid w:val="00730A3B"/>
    <w:rsid w:val="00756B0B"/>
    <w:rsid w:val="007A29FD"/>
    <w:rsid w:val="007A2A31"/>
    <w:rsid w:val="007F184A"/>
    <w:rsid w:val="008146B7"/>
    <w:rsid w:val="008375A0"/>
    <w:rsid w:val="00881058"/>
    <w:rsid w:val="008E0036"/>
    <w:rsid w:val="00967A51"/>
    <w:rsid w:val="009B0650"/>
    <w:rsid w:val="00A44786"/>
    <w:rsid w:val="00AC68DE"/>
    <w:rsid w:val="00AC7A58"/>
    <w:rsid w:val="00AD5500"/>
    <w:rsid w:val="00AF4CCF"/>
    <w:rsid w:val="00B10F8B"/>
    <w:rsid w:val="00B14A0E"/>
    <w:rsid w:val="00B6513D"/>
    <w:rsid w:val="00B95597"/>
    <w:rsid w:val="00BF7491"/>
    <w:rsid w:val="00C100B7"/>
    <w:rsid w:val="00C17220"/>
    <w:rsid w:val="00C27998"/>
    <w:rsid w:val="00C3280B"/>
    <w:rsid w:val="00C43B6F"/>
    <w:rsid w:val="00C84EC9"/>
    <w:rsid w:val="00D64EE5"/>
    <w:rsid w:val="00D65EDC"/>
    <w:rsid w:val="00D7022E"/>
    <w:rsid w:val="00D74C4E"/>
    <w:rsid w:val="00D76E0F"/>
    <w:rsid w:val="00DB58EB"/>
    <w:rsid w:val="00DC77CE"/>
    <w:rsid w:val="00E14263"/>
    <w:rsid w:val="00E36347"/>
    <w:rsid w:val="00E759E5"/>
    <w:rsid w:val="00E92F50"/>
    <w:rsid w:val="00E97858"/>
    <w:rsid w:val="00EA615B"/>
    <w:rsid w:val="00EE50C4"/>
    <w:rsid w:val="00F01CC8"/>
    <w:rsid w:val="00F25C78"/>
    <w:rsid w:val="00F419A4"/>
    <w:rsid w:val="00F61A09"/>
    <w:rsid w:val="00F83308"/>
    <w:rsid w:val="00FA4119"/>
    <w:rsid w:val="00FC33B0"/>
    <w:rsid w:val="00FC4285"/>
    <w:rsid w:val="00FD282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EFB"/>
    <w:rPr>
      <w:sz w:val="24"/>
      <w:szCs w:val="24"/>
    </w:rPr>
  </w:style>
  <w:style w:type="paragraph" w:styleId="Heading1">
    <w:name w:val="heading 1"/>
    <w:aliases w:val="!Части документа"/>
    <w:basedOn w:val="Normal"/>
    <w:next w:val="Normal"/>
    <w:link w:val="Heading1Char"/>
    <w:uiPriority w:val="99"/>
    <w:qFormat/>
    <w:rsid w:val="004D0EFB"/>
    <w:pPr>
      <w:ind w:firstLine="567"/>
      <w:jc w:val="center"/>
      <w:outlineLvl w:val="0"/>
    </w:pPr>
    <w:rPr>
      <w:rFonts w:ascii="Arial" w:hAnsi="Arial" w:cs="Arial"/>
      <w:b/>
      <w:bCs/>
      <w:kern w:val="32"/>
      <w:sz w:val="32"/>
      <w:szCs w:val="32"/>
    </w:rPr>
  </w:style>
  <w:style w:type="paragraph" w:styleId="Heading2">
    <w:name w:val="heading 2"/>
    <w:aliases w:val="!Разделы документа"/>
    <w:basedOn w:val="Normal"/>
    <w:link w:val="Heading2Char"/>
    <w:uiPriority w:val="99"/>
    <w:qFormat/>
    <w:rsid w:val="004D0EFB"/>
    <w:pPr>
      <w:ind w:firstLine="567"/>
      <w:jc w:val="center"/>
      <w:outlineLvl w:val="1"/>
    </w:pPr>
    <w:rPr>
      <w:rFonts w:ascii="Arial" w:hAnsi="Arial" w:cs="Arial"/>
      <w:b/>
      <w:bCs/>
      <w:iCs/>
      <w:sz w:val="30"/>
      <w:szCs w:val="28"/>
    </w:rPr>
  </w:style>
  <w:style w:type="paragraph" w:styleId="Heading3">
    <w:name w:val="heading 3"/>
    <w:aliases w:val="!Главы документа"/>
    <w:basedOn w:val="Normal"/>
    <w:link w:val="Heading3Char"/>
    <w:uiPriority w:val="99"/>
    <w:qFormat/>
    <w:rsid w:val="004D0EFB"/>
    <w:pPr>
      <w:ind w:firstLine="567"/>
      <w:jc w:val="both"/>
      <w:outlineLvl w:val="2"/>
    </w:pPr>
    <w:rPr>
      <w:rFonts w:ascii="Arial" w:hAnsi="Arial" w:cs="Arial"/>
      <w:b/>
      <w:bCs/>
      <w:sz w:val="28"/>
      <w:szCs w:val="26"/>
    </w:rPr>
  </w:style>
  <w:style w:type="paragraph" w:styleId="Heading4">
    <w:name w:val="heading 4"/>
    <w:aliases w:val="!Параграфы/Статьи документа"/>
    <w:basedOn w:val="Normal"/>
    <w:link w:val="Heading4Char"/>
    <w:uiPriority w:val="99"/>
    <w:qFormat/>
    <w:rsid w:val="004D0EFB"/>
    <w:pPr>
      <w:ind w:firstLine="567"/>
      <w:jc w:val="both"/>
      <w:outlineLvl w:val="3"/>
    </w:pPr>
    <w:rPr>
      <w:rFonts w:ascii="Arial" w:hAnsi="Arial"/>
      <w:b/>
      <w:bCs/>
      <w:sz w:val="26"/>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Части документа Char"/>
    <w:basedOn w:val="DefaultParagraphFont"/>
    <w:link w:val="Heading1"/>
    <w:uiPriority w:val="99"/>
    <w:locked/>
    <w:rsid w:val="004D0EFB"/>
    <w:rPr>
      <w:rFonts w:ascii="Arial" w:hAnsi="Arial" w:cs="Arial"/>
      <w:b/>
      <w:bCs/>
      <w:kern w:val="32"/>
      <w:sz w:val="32"/>
      <w:szCs w:val="32"/>
    </w:rPr>
  </w:style>
  <w:style w:type="character" w:customStyle="1" w:styleId="Heading2Char">
    <w:name w:val="Heading 2 Char"/>
    <w:aliases w:val="!Разделы документа Char"/>
    <w:basedOn w:val="DefaultParagraphFont"/>
    <w:link w:val="Heading2"/>
    <w:uiPriority w:val="99"/>
    <w:locked/>
    <w:rsid w:val="004D0EFB"/>
    <w:rPr>
      <w:rFonts w:ascii="Arial" w:hAnsi="Arial" w:cs="Arial"/>
      <w:b/>
      <w:bCs/>
      <w:iCs/>
      <w:sz w:val="28"/>
      <w:szCs w:val="28"/>
    </w:rPr>
  </w:style>
  <w:style w:type="character" w:customStyle="1" w:styleId="Heading3Char">
    <w:name w:val="Heading 3 Char"/>
    <w:aliases w:val="!Главы документа Char"/>
    <w:basedOn w:val="DefaultParagraphFont"/>
    <w:link w:val="Heading3"/>
    <w:uiPriority w:val="99"/>
    <w:locked/>
    <w:rsid w:val="004D0EFB"/>
    <w:rPr>
      <w:rFonts w:ascii="Arial" w:hAnsi="Arial" w:cs="Arial"/>
      <w:b/>
      <w:bCs/>
      <w:sz w:val="26"/>
      <w:szCs w:val="26"/>
    </w:rPr>
  </w:style>
  <w:style w:type="character" w:customStyle="1" w:styleId="Heading4Char">
    <w:name w:val="Heading 4 Char"/>
    <w:aliases w:val="!Параграфы/Статьи документа Char"/>
    <w:basedOn w:val="DefaultParagraphFont"/>
    <w:link w:val="Heading4"/>
    <w:uiPriority w:val="99"/>
    <w:locked/>
    <w:rsid w:val="004D0EFB"/>
    <w:rPr>
      <w:rFonts w:ascii="Arial" w:hAnsi="Arial" w:cs="Times New Roman"/>
      <w:b/>
      <w:bCs/>
      <w:sz w:val="28"/>
      <w:szCs w:val="28"/>
    </w:rPr>
  </w:style>
  <w:style w:type="table" w:styleId="TableGrid">
    <w:name w:val="Table Grid"/>
    <w:basedOn w:val="TableNormal"/>
    <w:uiPriority w:val="99"/>
    <w:rsid w:val="004D0EF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D0EF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B0650"/>
    <w:rPr>
      <w:rFonts w:cs="Times New Roman"/>
      <w:sz w:val="2"/>
    </w:rPr>
  </w:style>
  <w:style w:type="character" w:styleId="Hyperlink">
    <w:name w:val="Hyperlink"/>
    <w:basedOn w:val="DefaultParagraphFont"/>
    <w:uiPriority w:val="99"/>
    <w:semiHidden/>
    <w:rsid w:val="004D0EFB"/>
    <w:rPr>
      <w:rFonts w:cs="Times New Roman"/>
      <w:color w:val="0000FF"/>
      <w:u w:val="none"/>
      <w:effect w:val="none"/>
    </w:rPr>
  </w:style>
  <w:style w:type="paragraph" w:styleId="Caption">
    <w:name w:val="caption"/>
    <w:basedOn w:val="Normal"/>
    <w:next w:val="Normal"/>
    <w:uiPriority w:val="99"/>
    <w:qFormat/>
    <w:rsid w:val="004D0EFB"/>
    <w:pPr>
      <w:jc w:val="center"/>
    </w:pPr>
    <w:rPr>
      <w:b/>
      <w:bCs/>
      <w:sz w:val="18"/>
      <w:szCs w:val="20"/>
    </w:rPr>
  </w:style>
  <w:style w:type="paragraph" w:styleId="BodyTextIndent">
    <w:name w:val="Body Text Indent"/>
    <w:basedOn w:val="Normal"/>
    <w:link w:val="BodyTextIndentChar"/>
    <w:uiPriority w:val="99"/>
    <w:rsid w:val="004D0EFB"/>
    <w:pPr>
      <w:ind w:left="5387"/>
      <w:jc w:val="right"/>
    </w:pPr>
    <w:rPr>
      <w:sz w:val="28"/>
      <w:szCs w:val="20"/>
    </w:rPr>
  </w:style>
  <w:style w:type="character" w:customStyle="1" w:styleId="BodyTextIndentChar">
    <w:name w:val="Body Text Indent Char"/>
    <w:basedOn w:val="DefaultParagraphFont"/>
    <w:link w:val="BodyTextIndent"/>
    <w:uiPriority w:val="99"/>
    <w:semiHidden/>
    <w:locked/>
    <w:rsid w:val="004D0EFB"/>
    <w:rPr>
      <w:rFonts w:cs="Times New Roman"/>
      <w:sz w:val="28"/>
    </w:rPr>
  </w:style>
  <w:style w:type="paragraph" w:styleId="PlainText">
    <w:name w:val="Plain Text"/>
    <w:basedOn w:val="Normal"/>
    <w:link w:val="PlainTextChar"/>
    <w:uiPriority w:val="99"/>
    <w:semiHidden/>
    <w:rsid w:val="004D0EFB"/>
    <w:rPr>
      <w:rFonts w:ascii="Consolas" w:hAnsi="Consolas"/>
      <w:sz w:val="21"/>
      <w:szCs w:val="21"/>
    </w:rPr>
  </w:style>
  <w:style w:type="character" w:customStyle="1" w:styleId="PlainTextChar">
    <w:name w:val="Plain Text Char"/>
    <w:basedOn w:val="DefaultParagraphFont"/>
    <w:link w:val="PlainText"/>
    <w:uiPriority w:val="99"/>
    <w:semiHidden/>
    <w:locked/>
    <w:rsid w:val="004D0EFB"/>
    <w:rPr>
      <w:rFonts w:ascii="Consolas" w:hAnsi="Consolas" w:cs="Times New Roman"/>
      <w:sz w:val="21"/>
      <w:szCs w:val="21"/>
    </w:rPr>
  </w:style>
  <w:style w:type="paragraph" w:customStyle="1" w:styleId="Title">
    <w:name w:val="Title!Название НПА"/>
    <w:basedOn w:val="Normal"/>
    <w:uiPriority w:val="99"/>
    <w:rsid w:val="004D0EFB"/>
    <w:pPr>
      <w:spacing w:before="240" w:after="60"/>
      <w:jc w:val="center"/>
      <w:outlineLvl w:val="0"/>
    </w:pPr>
    <w:rPr>
      <w:rFonts w:cs="Arial"/>
      <w:b/>
      <w:bCs/>
      <w:kern w:val="28"/>
      <w:sz w:val="32"/>
      <w:szCs w:val="32"/>
    </w:rPr>
  </w:style>
  <w:style w:type="paragraph" w:customStyle="1" w:styleId="1">
    <w:name w:val="Название объекта1"/>
    <w:basedOn w:val="Normal"/>
    <w:uiPriority w:val="99"/>
    <w:rsid w:val="004D0EFB"/>
    <w:pPr>
      <w:spacing w:before="240" w:after="60"/>
      <w:ind w:firstLine="567"/>
      <w:jc w:val="center"/>
    </w:pPr>
    <w:rPr>
      <w:rFonts w:ascii="Arial" w:hAnsi="Arial" w:cs="Arial"/>
      <w:b/>
      <w:bCs/>
      <w:sz w:val="32"/>
      <w:szCs w:val="32"/>
    </w:rPr>
  </w:style>
  <w:style w:type="paragraph" w:customStyle="1" w:styleId="a">
    <w:name w:val="Знак"/>
    <w:basedOn w:val="Normal"/>
    <w:uiPriority w:val="99"/>
    <w:semiHidden/>
    <w:rsid w:val="004D0EFB"/>
    <w:pPr>
      <w:tabs>
        <w:tab w:val="num" w:pos="709"/>
      </w:tabs>
      <w:spacing w:before="120" w:after="160" w:line="240" w:lineRule="exact"/>
      <w:ind w:left="709" w:hanging="284"/>
      <w:jc w:val="both"/>
    </w:pPr>
    <w:rPr>
      <w:rFonts w:ascii="Verdana" w:hAnsi="Verdana"/>
      <w:sz w:val="20"/>
      <w:szCs w:val="20"/>
      <w:lang w:val="en-US" w:eastAsia="en-US"/>
    </w:rPr>
  </w:style>
  <w:style w:type="character" w:customStyle="1" w:styleId="CommentTextChar">
    <w:name w:val="Comment Text Char"/>
    <w:aliases w:val="!Равноширинный текст документа Char"/>
    <w:basedOn w:val="DefaultParagraphFont"/>
    <w:link w:val="CommentText"/>
    <w:uiPriority w:val="99"/>
    <w:semiHidden/>
    <w:locked/>
    <w:rsid w:val="004D0EFB"/>
    <w:rPr>
      <w:rFonts w:ascii="Courier" w:hAnsi="Courier" w:cs="Times New Roman"/>
      <w:sz w:val="22"/>
    </w:rPr>
  </w:style>
  <w:style w:type="paragraph" w:styleId="CommentText">
    <w:name w:val="annotation text"/>
    <w:aliases w:val="!Равноширинный текст документа"/>
    <w:basedOn w:val="Normal"/>
    <w:link w:val="CommentTextChar"/>
    <w:uiPriority w:val="99"/>
    <w:semiHidden/>
    <w:rsid w:val="004D0EFB"/>
    <w:pPr>
      <w:ind w:firstLine="567"/>
      <w:jc w:val="both"/>
    </w:pPr>
    <w:rPr>
      <w:rFonts w:ascii="Courier" w:hAnsi="Courier"/>
      <w:sz w:val="22"/>
      <w:szCs w:val="20"/>
    </w:rPr>
  </w:style>
  <w:style w:type="character" w:customStyle="1" w:styleId="CommentTextChar1">
    <w:name w:val="Comment Text Char1"/>
    <w:aliases w:val="!Равноширинный текст документа Char1"/>
    <w:basedOn w:val="DefaultParagraphFont"/>
    <w:link w:val="CommentText"/>
    <w:uiPriority w:val="99"/>
    <w:semiHidden/>
    <w:locked/>
    <w:rsid w:val="009B0650"/>
    <w:rPr>
      <w:rFonts w:cs="Times New Roman"/>
      <w:sz w:val="20"/>
      <w:szCs w:val="20"/>
    </w:rPr>
  </w:style>
  <w:style w:type="paragraph" w:customStyle="1" w:styleId="text">
    <w:name w:val="text"/>
    <w:basedOn w:val="Normal"/>
    <w:uiPriority w:val="99"/>
    <w:rsid w:val="004D0EFB"/>
    <w:pPr>
      <w:ind w:firstLine="567"/>
      <w:jc w:val="both"/>
    </w:pPr>
    <w:rPr>
      <w:rFonts w:ascii="Arial" w:hAnsi="Arial" w:cs="Arial"/>
    </w:rPr>
  </w:style>
  <w:style w:type="paragraph" w:customStyle="1" w:styleId="2">
    <w:name w:val="Название объекта2"/>
    <w:basedOn w:val="Normal"/>
    <w:uiPriority w:val="99"/>
    <w:rsid w:val="004D0EFB"/>
    <w:pPr>
      <w:spacing w:before="240" w:after="60"/>
      <w:ind w:firstLine="567"/>
      <w:jc w:val="center"/>
    </w:pPr>
    <w:rPr>
      <w:rFonts w:ascii="Arial" w:hAnsi="Arial" w:cs="Arial"/>
      <w:b/>
      <w:bCs/>
      <w:sz w:val="32"/>
      <w:szCs w:val="32"/>
    </w:rPr>
  </w:style>
  <w:style w:type="paragraph" w:customStyle="1" w:styleId="article">
    <w:name w:val="article"/>
    <w:basedOn w:val="Normal"/>
    <w:uiPriority w:val="99"/>
    <w:rsid w:val="004D0EFB"/>
    <w:pPr>
      <w:ind w:firstLine="567"/>
      <w:jc w:val="both"/>
    </w:pPr>
    <w:rPr>
      <w:rFonts w:ascii="Arial" w:hAnsi="Arial" w:cs="Arial"/>
      <w:sz w:val="26"/>
      <w:szCs w:val="26"/>
    </w:rPr>
  </w:style>
  <w:style w:type="paragraph" w:customStyle="1" w:styleId="chapter">
    <w:name w:val="chapter"/>
    <w:basedOn w:val="Normal"/>
    <w:uiPriority w:val="99"/>
    <w:rsid w:val="004D0EFB"/>
    <w:pPr>
      <w:ind w:firstLine="567"/>
      <w:jc w:val="both"/>
    </w:pPr>
    <w:rPr>
      <w:rFonts w:ascii="Arial" w:hAnsi="Arial" w:cs="Arial"/>
      <w:sz w:val="28"/>
      <w:szCs w:val="28"/>
    </w:rPr>
  </w:style>
  <w:style w:type="paragraph" w:customStyle="1" w:styleId="Application">
    <w:name w:val="Application!Приложение"/>
    <w:uiPriority w:val="99"/>
    <w:rsid w:val="004D0EFB"/>
    <w:pPr>
      <w:spacing w:before="120" w:after="120"/>
      <w:jc w:val="right"/>
    </w:pPr>
    <w:rPr>
      <w:rFonts w:ascii="Arial" w:hAnsi="Arial" w:cs="Arial"/>
      <w:b/>
      <w:bCs/>
      <w:kern w:val="28"/>
      <w:sz w:val="32"/>
      <w:szCs w:val="32"/>
    </w:rPr>
  </w:style>
  <w:style w:type="paragraph" w:customStyle="1" w:styleId="Table">
    <w:name w:val="Table!Таблица"/>
    <w:uiPriority w:val="99"/>
    <w:rsid w:val="004D0EFB"/>
    <w:rPr>
      <w:rFonts w:ascii="Arial" w:hAnsi="Arial" w:cs="Arial"/>
      <w:bCs/>
      <w:kern w:val="28"/>
      <w:sz w:val="24"/>
      <w:szCs w:val="32"/>
    </w:rPr>
  </w:style>
  <w:style w:type="paragraph" w:customStyle="1" w:styleId="Table0">
    <w:name w:val="Table!"/>
    <w:next w:val="Table"/>
    <w:uiPriority w:val="99"/>
    <w:rsid w:val="004D0EFB"/>
    <w:pPr>
      <w:jc w:val="center"/>
    </w:pPr>
    <w:rPr>
      <w:rFonts w:ascii="Arial" w:hAnsi="Arial" w:cs="Arial"/>
      <w:b/>
      <w:bCs/>
      <w:kern w:val="28"/>
      <w:sz w:val="24"/>
      <w:szCs w:val="32"/>
    </w:rPr>
  </w:style>
  <w:style w:type="character" w:customStyle="1" w:styleId="a0">
    <w:name w:val="Основной текст_"/>
    <w:basedOn w:val="DefaultParagraphFont"/>
    <w:link w:val="10"/>
    <w:uiPriority w:val="99"/>
    <w:locked/>
    <w:rsid w:val="004D0EFB"/>
    <w:rPr>
      <w:rFonts w:ascii="Sylfaen" w:hAnsi="Sylfaen" w:cs="Sylfaen"/>
      <w:sz w:val="26"/>
      <w:szCs w:val="26"/>
      <w:shd w:val="clear" w:color="auto" w:fill="FFFFFF"/>
    </w:rPr>
  </w:style>
  <w:style w:type="paragraph" w:customStyle="1" w:styleId="10">
    <w:name w:val="Основной текст1"/>
    <w:basedOn w:val="Normal"/>
    <w:link w:val="a0"/>
    <w:uiPriority w:val="99"/>
    <w:rsid w:val="004D0EFB"/>
    <w:pPr>
      <w:shd w:val="clear" w:color="auto" w:fill="FFFFFF"/>
      <w:spacing w:before="240" w:line="322" w:lineRule="exact"/>
      <w:jc w:val="both"/>
    </w:pPr>
    <w:rPr>
      <w:rFonts w:ascii="Sylfaen" w:hAnsi="Sylfaen" w:cs="Sylfaen"/>
      <w:sz w:val="26"/>
      <w:szCs w:val="26"/>
    </w:rPr>
  </w:style>
  <w:style w:type="paragraph" w:customStyle="1" w:styleId="ConsPlusNormal">
    <w:name w:val="ConsPlusNormal"/>
    <w:uiPriority w:val="99"/>
    <w:rsid w:val="004D0EFB"/>
    <w:pPr>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4D0EFB"/>
    <w:pPr>
      <w:autoSpaceDE w:val="0"/>
      <w:autoSpaceDN w:val="0"/>
      <w:adjustRightInd w:val="0"/>
    </w:pPr>
    <w:rPr>
      <w:rFonts w:ascii="Courier New" w:hAnsi="Courier New" w:cs="Courier New"/>
      <w:sz w:val="20"/>
      <w:szCs w:val="20"/>
    </w:rPr>
  </w:style>
  <w:style w:type="paragraph" w:styleId="ListParagraph">
    <w:name w:val="List Paragraph"/>
    <w:basedOn w:val="Normal"/>
    <w:uiPriority w:val="99"/>
    <w:qFormat/>
    <w:rsid w:val="004D0EFB"/>
    <w:pPr>
      <w:ind w:left="708"/>
    </w:pPr>
  </w:style>
  <w:style w:type="paragraph" w:styleId="NormalWeb">
    <w:name w:val="Normal (Web)"/>
    <w:basedOn w:val="Normal"/>
    <w:uiPriority w:val="99"/>
    <w:semiHidden/>
    <w:rsid w:val="004D0EFB"/>
    <w:pPr>
      <w:spacing w:before="100" w:beforeAutospacing="1" w:after="100" w:afterAutospacing="1"/>
    </w:pPr>
  </w:style>
  <w:style w:type="paragraph" w:customStyle="1" w:styleId="ConsNormal">
    <w:name w:val="ConsNormal"/>
    <w:uiPriority w:val="99"/>
    <w:rsid w:val="004D0EFB"/>
    <w:pPr>
      <w:autoSpaceDE w:val="0"/>
      <w:autoSpaceDN w:val="0"/>
      <w:adjustRightInd w:val="0"/>
      <w:ind w:right="19772" w:firstLine="720"/>
    </w:pPr>
    <w:rPr>
      <w:rFonts w:ascii="Arial" w:hAnsi="Arial" w:cs="Arial"/>
      <w:sz w:val="20"/>
      <w:szCs w:val="20"/>
    </w:rPr>
  </w:style>
  <w:style w:type="paragraph" w:styleId="Header">
    <w:name w:val="header"/>
    <w:basedOn w:val="Normal"/>
    <w:link w:val="HeaderChar"/>
    <w:uiPriority w:val="99"/>
    <w:semiHidden/>
    <w:rsid w:val="004D0EFB"/>
    <w:pPr>
      <w:tabs>
        <w:tab w:val="center" w:pos="4677"/>
        <w:tab w:val="right" w:pos="9355"/>
      </w:tabs>
      <w:ind w:firstLine="567"/>
      <w:jc w:val="both"/>
    </w:pPr>
    <w:rPr>
      <w:rFonts w:ascii="Arial" w:hAnsi="Arial"/>
    </w:rPr>
  </w:style>
  <w:style w:type="character" w:customStyle="1" w:styleId="HeaderChar">
    <w:name w:val="Header Char"/>
    <w:basedOn w:val="DefaultParagraphFont"/>
    <w:link w:val="Header"/>
    <w:uiPriority w:val="99"/>
    <w:semiHidden/>
    <w:locked/>
    <w:rsid w:val="004D0EFB"/>
    <w:rPr>
      <w:rFonts w:ascii="Arial" w:hAnsi="Arial" w:cs="Times New Roman"/>
      <w:sz w:val="24"/>
      <w:szCs w:val="24"/>
    </w:rPr>
  </w:style>
  <w:style w:type="character" w:customStyle="1" w:styleId="a1">
    <w:name w:val="Верхний колонтитул Знак"/>
    <w:basedOn w:val="DefaultParagraphFont"/>
    <w:link w:val="Header"/>
    <w:uiPriority w:val="99"/>
    <w:semiHidden/>
    <w:locked/>
    <w:rsid w:val="004D0EFB"/>
    <w:rPr>
      <w:rFonts w:cs="Times New Roman"/>
      <w:sz w:val="24"/>
      <w:szCs w:val="24"/>
    </w:rPr>
  </w:style>
  <w:style w:type="paragraph" w:styleId="Footer">
    <w:name w:val="footer"/>
    <w:basedOn w:val="Normal"/>
    <w:link w:val="FooterChar"/>
    <w:uiPriority w:val="99"/>
    <w:semiHidden/>
    <w:rsid w:val="004D0EFB"/>
    <w:pPr>
      <w:tabs>
        <w:tab w:val="center" w:pos="4677"/>
        <w:tab w:val="right" w:pos="9355"/>
      </w:tabs>
      <w:ind w:firstLine="567"/>
      <w:jc w:val="both"/>
    </w:pPr>
    <w:rPr>
      <w:rFonts w:ascii="Arial" w:hAnsi="Arial"/>
    </w:rPr>
  </w:style>
  <w:style w:type="character" w:customStyle="1" w:styleId="FooterChar">
    <w:name w:val="Footer Char"/>
    <w:basedOn w:val="DefaultParagraphFont"/>
    <w:link w:val="Footer"/>
    <w:uiPriority w:val="99"/>
    <w:semiHidden/>
    <w:locked/>
    <w:rsid w:val="004D0EFB"/>
    <w:rPr>
      <w:rFonts w:ascii="Arial" w:hAnsi="Arial" w:cs="Times New Roman"/>
      <w:sz w:val="24"/>
      <w:szCs w:val="24"/>
    </w:rPr>
  </w:style>
  <w:style w:type="character" w:customStyle="1" w:styleId="a2">
    <w:name w:val="Нижний колонтитул Знак"/>
    <w:basedOn w:val="DefaultParagraphFont"/>
    <w:link w:val="Footer"/>
    <w:uiPriority w:val="99"/>
    <w:semiHidden/>
    <w:locked/>
    <w:rsid w:val="004D0EFB"/>
    <w:rPr>
      <w:rFonts w:cs="Times New Roman"/>
      <w:sz w:val="24"/>
      <w:szCs w:val="24"/>
    </w:rPr>
  </w:style>
  <w:style w:type="paragraph" w:styleId="NoSpacing">
    <w:name w:val="No Spacing"/>
    <w:uiPriority w:val="99"/>
    <w:qFormat/>
    <w:rsid w:val="004D0EFB"/>
    <w:rPr>
      <w:rFonts w:ascii="Calibri" w:hAnsi="Calibri"/>
      <w:lang w:eastAsia="en-US"/>
    </w:rPr>
  </w:style>
  <w:style w:type="paragraph" w:customStyle="1" w:styleId="normal32">
    <w:name w:val="normal32"/>
    <w:basedOn w:val="Normal"/>
    <w:uiPriority w:val="99"/>
    <w:rsid w:val="004D0EFB"/>
    <w:pPr>
      <w:ind w:firstLine="567"/>
      <w:jc w:val="center"/>
    </w:pPr>
    <w:rPr>
      <w:rFonts w:ascii="Arial" w:hAnsi="Arial" w:cs="Arial"/>
      <w:sz w:val="34"/>
      <w:szCs w:val="34"/>
    </w:rPr>
  </w:style>
  <w:style w:type="paragraph" w:customStyle="1" w:styleId="section">
    <w:name w:val="section"/>
    <w:basedOn w:val="Normal"/>
    <w:uiPriority w:val="99"/>
    <w:rsid w:val="004D0EFB"/>
    <w:pPr>
      <w:ind w:firstLine="567"/>
      <w:jc w:val="center"/>
    </w:pPr>
    <w:rPr>
      <w:rFonts w:ascii="Arial" w:hAnsi="Arial" w:cs="Arial"/>
      <w:sz w:val="30"/>
      <w:szCs w:val="30"/>
    </w:rPr>
  </w:style>
  <w:style w:type="character" w:customStyle="1" w:styleId="Absatz-Standardschriftart">
    <w:name w:val="Absatz-Standardschriftart"/>
    <w:uiPriority w:val="99"/>
    <w:rsid w:val="004D0EFB"/>
  </w:style>
  <w:style w:type="character" w:customStyle="1" w:styleId="WW-Absatz-Standardschriftart1">
    <w:name w:val="WW-Absatz-Standardschriftart1"/>
    <w:uiPriority w:val="99"/>
    <w:rsid w:val="004D0EFB"/>
  </w:style>
  <w:style w:type="paragraph" w:styleId="BodyText">
    <w:name w:val="Body Text"/>
    <w:basedOn w:val="Normal"/>
    <w:link w:val="BodyTextChar"/>
    <w:uiPriority w:val="99"/>
    <w:semiHidden/>
    <w:rsid w:val="004D0EFB"/>
    <w:pPr>
      <w:spacing w:after="120"/>
    </w:pPr>
  </w:style>
  <w:style w:type="character" w:customStyle="1" w:styleId="BodyTextChar">
    <w:name w:val="Body Text Char"/>
    <w:basedOn w:val="DefaultParagraphFont"/>
    <w:link w:val="BodyText"/>
    <w:uiPriority w:val="99"/>
    <w:semiHidden/>
    <w:locked/>
    <w:rsid w:val="004D0EFB"/>
    <w:rPr>
      <w:rFonts w:cs="Times New Roman"/>
      <w:sz w:val="24"/>
      <w:szCs w:val="24"/>
    </w:rPr>
  </w:style>
  <w:style w:type="paragraph" w:styleId="Title0">
    <w:name w:val="Title"/>
    <w:basedOn w:val="Normal"/>
    <w:link w:val="TitleChar"/>
    <w:uiPriority w:val="99"/>
    <w:qFormat/>
    <w:rsid w:val="004D0EFB"/>
    <w:pPr>
      <w:jc w:val="center"/>
    </w:pPr>
    <w:rPr>
      <w:rFonts w:ascii="Arial" w:hAnsi="Arial" w:cs="Arial"/>
      <w:b/>
      <w:bCs/>
    </w:rPr>
  </w:style>
  <w:style w:type="character" w:customStyle="1" w:styleId="TitleChar">
    <w:name w:val="Title Char"/>
    <w:basedOn w:val="DefaultParagraphFont"/>
    <w:link w:val="Title0"/>
    <w:uiPriority w:val="99"/>
    <w:locked/>
    <w:rsid w:val="004D0EFB"/>
    <w:rPr>
      <w:rFonts w:ascii="Arial" w:hAnsi="Arial" w:cs="Arial"/>
      <w:b/>
      <w:bCs/>
      <w:sz w:val="24"/>
      <w:szCs w:val="24"/>
    </w:rPr>
  </w:style>
  <w:style w:type="paragraph" w:customStyle="1" w:styleId="ConsTitle">
    <w:name w:val="ConsTitle"/>
    <w:uiPriority w:val="99"/>
    <w:rsid w:val="004D0EFB"/>
    <w:pPr>
      <w:widowControl w:val="0"/>
      <w:autoSpaceDE w:val="0"/>
      <w:autoSpaceDN w:val="0"/>
      <w:adjustRightInd w:val="0"/>
      <w:ind w:right="19772"/>
    </w:pPr>
    <w:rPr>
      <w:rFonts w:ascii="Arial" w:hAnsi="Arial" w:cs="Arial"/>
      <w:b/>
      <w:bCs/>
      <w:sz w:val="16"/>
      <w:szCs w:val="16"/>
      <w:lang w:eastAsia="en-US"/>
    </w:rPr>
  </w:style>
  <w:style w:type="paragraph" w:customStyle="1" w:styleId="ConsNonformat">
    <w:name w:val="ConsNonformat"/>
    <w:uiPriority w:val="99"/>
    <w:rsid w:val="004D0EFB"/>
    <w:pPr>
      <w:widowControl w:val="0"/>
      <w:autoSpaceDE w:val="0"/>
      <w:autoSpaceDN w:val="0"/>
      <w:adjustRightInd w:val="0"/>
      <w:ind w:right="19772"/>
    </w:pPr>
    <w:rPr>
      <w:rFonts w:ascii="Courier New" w:hAnsi="Courier New" w:cs="Courier New"/>
      <w:sz w:val="20"/>
      <w:szCs w:val="20"/>
    </w:rPr>
  </w:style>
  <w:style w:type="paragraph" w:customStyle="1" w:styleId="u">
    <w:name w:val="u"/>
    <w:basedOn w:val="Normal"/>
    <w:uiPriority w:val="99"/>
    <w:rsid w:val="002749B7"/>
    <w:pPr>
      <w:ind w:firstLine="390"/>
      <w:jc w:val="both"/>
    </w:pPr>
  </w:style>
  <w:style w:type="character" w:customStyle="1" w:styleId="a3">
    <w:name w:val="Не вступил в силу"/>
    <w:basedOn w:val="DefaultParagraphFont"/>
    <w:uiPriority w:val="99"/>
    <w:rsid w:val="001E181B"/>
    <w:rPr>
      <w:rFonts w:ascii="Verdana" w:hAnsi="Verdana" w:cs="Times New Roman"/>
      <w:color w:val="008080"/>
      <w:sz w:val="20"/>
      <w:szCs w:val="20"/>
      <w:lang w:val="en-US" w:eastAsia="en-US" w:bidi="ar-SA"/>
    </w:rPr>
  </w:style>
  <w:style w:type="paragraph" w:styleId="DocumentMap">
    <w:name w:val="Document Map"/>
    <w:basedOn w:val="Normal"/>
    <w:link w:val="DocumentMapChar"/>
    <w:uiPriority w:val="99"/>
    <w:semiHidden/>
    <w:rsid w:val="00D74C4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9B0650"/>
    <w:rPr>
      <w:rFonts w:cs="Times New Roman"/>
      <w:sz w:val="2"/>
    </w:rPr>
  </w:style>
</w:styles>
</file>

<file path=word/webSettings.xml><?xml version="1.0" encoding="utf-8"?>
<w:webSettings xmlns:r="http://schemas.openxmlformats.org/officeDocument/2006/relationships" xmlns:w="http://schemas.openxmlformats.org/wordprocessingml/2006/main">
  <w:divs>
    <w:div w:id="1511606226">
      <w:marLeft w:val="0"/>
      <w:marRight w:val="0"/>
      <w:marTop w:val="0"/>
      <w:marBottom w:val="0"/>
      <w:divBdr>
        <w:top w:val="none" w:sz="0" w:space="0" w:color="auto"/>
        <w:left w:val="none" w:sz="0" w:space="0" w:color="auto"/>
        <w:bottom w:val="none" w:sz="0" w:space="0" w:color="auto"/>
        <w:right w:val="none" w:sz="0" w:space="0" w:color="auto"/>
      </w:divBdr>
    </w:div>
    <w:div w:id="1511606227">
      <w:marLeft w:val="0"/>
      <w:marRight w:val="0"/>
      <w:marTop w:val="0"/>
      <w:marBottom w:val="0"/>
      <w:divBdr>
        <w:top w:val="none" w:sz="0" w:space="0" w:color="auto"/>
        <w:left w:val="none" w:sz="0" w:space="0" w:color="auto"/>
        <w:bottom w:val="none" w:sz="0" w:space="0" w:color="auto"/>
        <w:right w:val="none" w:sz="0" w:space="0" w:color="auto"/>
      </w:divBdr>
    </w:div>
    <w:div w:id="1511606228">
      <w:marLeft w:val="0"/>
      <w:marRight w:val="0"/>
      <w:marTop w:val="0"/>
      <w:marBottom w:val="0"/>
      <w:divBdr>
        <w:top w:val="none" w:sz="0" w:space="0" w:color="auto"/>
        <w:left w:val="none" w:sz="0" w:space="0" w:color="auto"/>
        <w:bottom w:val="none" w:sz="0" w:space="0" w:color="auto"/>
        <w:right w:val="none" w:sz="0" w:space="0" w:color="auto"/>
      </w:divBdr>
    </w:div>
    <w:div w:id="1511606229">
      <w:marLeft w:val="0"/>
      <w:marRight w:val="0"/>
      <w:marTop w:val="0"/>
      <w:marBottom w:val="0"/>
      <w:divBdr>
        <w:top w:val="none" w:sz="0" w:space="0" w:color="auto"/>
        <w:left w:val="none" w:sz="0" w:space="0" w:color="auto"/>
        <w:bottom w:val="none" w:sz="0" w:space="0" w:color="auto"/>
        <w:right w:val="none" w:sz="0" w:space="0" w:color="auto"/>
      </w:divBdr>
    </w:div>
    <w:div w:id="1511606230">
      <w:marLeft w:val="0"/>
      <w:marRight w:val="0"/>
      <w:marTop w:val="0"/>
      <w:marBottom w:val="0"/>
      <w:divBdr>
        <w:top w:val="none" w:sz="0" w:space="0" w:color="auto"/>
        <w:left w:val="none" w:sz="0" w:space="0" w:color="auto"/>
        <w:bottom w:val="none" w:sz="0" w:space="0" w:color="auto"/>
        <w:right w:val="none" w:sz="0" w:space="0" w:color="auto"/>
      </w:divBdr>
    </w:div>
    <w:div w:id="1511606231">
      <w:marLeft w:val="0"/>
      <w:marRight w:val="0"/>
      <w:marTop w:val="0"/>
      <w:marBottom w:val="0"/>
      <w:divBdr>
        <w:top w:val="none" w:sz="0" w:space="0" w:color="auto"/>
        <w:left w:val="none" w:sz="0" w:space="0" w:color="auto"/>
        <w:bottom w:val="none" w:sz="0" w:space="0" w:color="auto"/>
        <w:right w:val="none" w:sz="0" w:space="0" w:color="auto"/>
      </w:divBdr>
    </w:div>
    <w:div w:id="1511606232">
      <w:marLeft w:val="0"/>
      <w:marRight w:val="0"/>
      <w:marTop w:val="0"/>
      <w:marBottom w:val="0"/>
      <w:divBdr>
        <w:top w:val="none" w:sz="0" w:space="0" w:color="auto"/>
        <w:left w:val="none" w:sz="0" w:space="0" w:color="auto"/>
        <w:bottom w:val="none" w:sz="0" w:space="0" w:color="auto"/>
        <w:right w:val="none" w:sz="0" w:space="0" w:color="auto"/>
      </w:divBdr>
    </w:div>
    <w:div w:id="1511606233">
      <w:marLeft w:val="0"/>
      <w:marRight w:val="0"/>
      <w:marTop w:val="0"/>
      <w:marBottom w:val="0"/>
      <w:divBdr>
        <w:top w:val="none" w:sz="0" w:space="0" w:color="auto"/>
        <w:left w:val="none" w:sz="0" w:space="0" w:color="auto"/>
        <w:bottom w:val="none" w:sz="0" w:space="0" w:color="auto"/>
        <w:right w:val="none" w:sz="0" w:space="0" w:color="auto"/>
      </w:divBdr>
    </w:div>
    <w:div w:id="1511606234">
      <w:marLeft w:val="0"/>
      <w:marRight w:val="0"/>
      <w:marTop w:val="0"/>
      <w:marBottom w:val="0"/>
      <w:divBdr>
        <w:top w:val="none" w:sz="0" w:space="0" w:color="auto"/>
        <w:left w:val="none" w:sz="0" w:space="0" w:color="auto"/>
        <w:bottom w:val="none" w:sz="0" w:space="0" w:color="auto"/>
        <w:right w:val="none" w:sz="0" w:space="0" w:color="auto"/>
      </w:divBdr>
    </w:div>
    <w:div w:id="1511606235">
      <w:marLeft w:val="0"/>
      <w:marRight w:val="0"/>
      <w:marTop w:val="0"/>
      <w:marBottom w:val="0"/>
      <w:divBdr>
        <w:top w:val="none" w:sz="0" w:space="0" w:color="auto"/>
        <w:left w:val="none" w:sz="0" w:space="0" w:color="auto"/>
        <w:bottom w:val="none" w:sz="0" w:space="0" w:color="auto"/>
        <w:right w:val="none" w:sz="0" w:space="0" w:color="auto"/>
      </w:divBdr>
    </w:div>
    <w:div w:id="1511606236">
      <w:marLeft w:val="0"/>
      <w:marRight w:val="0"/>
      <w:marTop w:val="0"/>
      <w:marBottom w:val="0"/>
      <w:divBdr>
        <w:top w:val="none" w:sz="0" w:space="0" w:color="auto"/>
        <w:left w:val="none" w:sz="0" w:space="0" w:color="auto"/>
        <w:bottom w:val="none" w:sz="0" w:space="0" w:color="auto"/>
        <w:right w:val="none" w:sz="0" w:space="0" w:color="auto"/>
      </w:divBdr>
    </w:div>
    <w:div w:id="1511606237">
      <w:marLeft w:val="0"/>
      <w:marRight w:val="0"/>
      <w:marTop w:val="0"/>
      <w:marBottom w:val="0"/>
      <w:divBdr>
        <w:top w:val="none" w:sz="0" w:space="0" w:color="auto"/>
        <w:left w:val="none" w:sz="0" w:space="0" w:color="auto"/>
        <w:bottom w:val="none" w:sz="0" w:space="0" w:color="auto"/>
        <w:right w:val="none" w:sz="0" w:space="0" w:color="auto"/>
      </w:divBdr>
    </w:div>
    <w:div w:id="1511606238">
      <w:marLeft w:val="0"/>
      <w:marRight w:val="0"/>
      <w:marTop w:val="0"/>
      <w:marBottom w:val="0"/>
      <w:divBdr>
        <w:top w:val="none" w:sz="0" w:space="0" w:color="auto"/>
        <w:left w:val="none" w:sz="0" w:space="0" w:color="auto"/>
        <w:bottom w:val="none" w:sz="0" w:space="0" w:color="auto"/>
        <w:right w:val="none" w:sz="0" w:space="0" w:color="auto"/>
      </w:divBdr>
    </w:div>
    <w:div w:id="1511606239">
      <w:marLeft w:val="0"/>
      <w:marRight w:val="0"/>
      <w:marTop w:val="0"/>
      <w:marBottom w:val="0"/>
      <w:divBdr>
        <w:top w:val="none" w:sz="0" w:space="0" w:color="auto"/>
        <w:left w:val="none" w:sz="0" w:space="0" w:color="auto"/>
        <w:bottom w:val="none" w:sz="0" w:space="0" w:color="auto"/>
        <w:right w:val="none" w:sz="0" w:space="0" w:color="auto"/>
      </w:divBdr>
    </w:div>
    <w:div w:id="1511606240">
      <w:marLeft w:val="0"/>
      <w:marRight w:val="0"/>
      <w:marTop w:val="0"/>
      <w:marBottom w:val="0"/>
      <w:divBdr>
        <w:top w:val="none" w:sz="0" w:space="0" w:color="auto"/>
        <w:left w:val="none" w:sz="0" w:space="0" w:color="auto"/>
        <w:bottom w:val="none" w:sz="0" w:space="0" w:color="auto"/>
        <w:right w:val="none" w:sz="0" w:space="0" w:color="auto"/>
      </w:divBdr>
    </w:div>
    <w:div w:id="1511606241">
      <w:marLeft w:val="0"/>
      <w:marRight w:val="0"/>
      <w:marTop w:val="0"/>
      <w:marBottom w:val="0"/>
      <w:divBdr>
        <w:top w:val="none" w:sz="0" w:space="0" w:color="auto"/>
        <w:left w:val="none" w:sz="0" w:space="0" w:color="auto"/>
        <w:bottom w:val="none" w:sz="0" w:space="0" w:color="auto"/>
        <w:right w:val="none" w:sz="0" w:space="0" w:color="auto"/>
      </w:divBdr>
    </w:div>
    <w:div w:id="1511606242">
      <w:marLeft w:val="0"/>
      <w:marRight w:val="0"/>
      <w:marTop w:val="0"/>
      <w:marBottom w:val="0"/>
      <w:divBdr>
        <w:top w:val="none" w:sz="0" w:space="0" w:color="auto"/>
        <w:left w:val="none" w:sz="0" w:space="0" w:color="auto"/>
        <w:bottom w:val="none" w:sz="0" w:space="0" w:color="auto"/>
        <w:right w:val="none" w:sz="0" w:space="0" w:color="auto"/>
      </w:divBdr>
    </w:div>
    <w:div w:id="15116062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main?base=LAW;n=116687;fld=134"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66</TotalTime>
  <Pages>4</Pages>
  <Words>1508</Words>
  <Characters>8602</Characters>
  <Application>Microsoft Office Outlook</Application>
  <DocSecurity>0</DocSecurity>
  <Lines>0</Lines>
  <Paragraphs>0</Paragraphs>
  <ScaleCrop>false</ScaleCrop>
  <Company>minjust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Указатель рассылки писем</dc:title>
  <dc:subject/>
  <dc:creator>Ura</dc:creator>
  <cp:keywords/>
  <dc:description/>
  <cp:lastModifiedBy>Admin</cp:lastModifiedBy>
  <cp:revision>15</cp:revision>
  <cp:lastPrinted>2016-04-26T07:07:00Z</cp:lastPrinted>
  <dcterms:created xsi:type="dcterms:W3CDTF">2016-04-17T06:38:00Z</dcterms:created>
  <dcterms:modified xsi:type="dcterms:W3CDTF">2016-06-14T07:01:00Z</dcterms:modified>
</cp:coreProperties>
</file>