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6B" w:rsidRDefault="00B30406" w:rsidP="00B30406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0406">
        <w:rPr>
          <w:b/>
        </w:rPr>
        <w:t>Утверждаю</w:t>
      </w:r>
    </w:p>
    <w:p w:rsidR="00B30406" w:rsidRDefault="00B30406" w:rsidP="00B30406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961C14">
        <w:rPr>
          <w:b/>
        </w:rPr>
        <w:t>Г</w:t>
      </w:r>
      <w:r>
        <w:rPr>
          <w:b/>
        </w:rPr>
        <w:t xml:space="preserve">лава </w:t>
      </w:r>
      <w:r w:rsidR="00961C14">
        <w:rPr>
          <w:b/>
        </w:rPr>
        <w:t>МКУ «А</w:t>
      </w:r>
      <w:r>
        <w:rPr>
          <w:b/>
        </w:rPr>
        <w:t>дминистрации</w:t>
      </w:r>
    </w:p>
    <w:p w:rsidR="00B30406" w:rsidRDefault="00B30406" w:rsidP="00B30406">
      <w:pPr>
        <w:tabs>
          <w:tab w:val="left" w:pos="11310"/>
        </w:tabs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="004E3516">
        <w:rPr>
          <w:b/>
        </w:rPr>
        <w:t xml:space="preserve">                         </w:t>
      </w:r>
      <w:r w:rsidR="001E34F7">
        <w:rPr>
          <w:b/>
        </w:rPr>
        <w:t>Мухин</w:t>
      </w:r>
      <w:r>
        <w:rPr>
          <w:b/>
        </w:rPr>
        <w:t>ского муниципального образования</w:t>
      </w:r>
      <w:r w:rsidR="00961C14">
        <w:rPr>
          <w:b/>
        </w:rPr>
        <w:t>»</w:t>
      </w:r>
    </w:p>
    <w:p w:rsidR="00B30406" w:rsidRDefault="00B30406" w:rsidP="00B30406">
      <w:pPr>
        <w:tabs>
          <w:tab w:val="left" w:pos="10590"/>
        </w:tabs>
        <w:spacing w:after="0"/>
        <w:rPr>
          <w:b/>
        </w:rPr>
      </w:pPr>
      <w:r>
        <w:rPr>
          <w:b/>
        </w:rPr>
        <w:tab/>
        <w:t>_____________________</w:t>
      </w:r>
      <w:r w:rsidR="001E34F7">
        <w:rPr>
          <w:b/>
        </w:rPr>
        <w:t>С.В.Жилочкина</w:t>
      </w:r>
    </w:p>
    <w:p w:rsidR="00B30406" w:rsidRDefault="00BD0FB3" w:rsidP="00314898">
      <w:pPr>
        <w:tabs>
          <w:tab w:val="left" w:pos="10590"/>
        </w:tabs>
        <w:spacing w:after="0"/>
        <w:jc w:val="right"/>
        <w:rPr>
          <w:b/>
        </w:rPr>
      </w:pPr>
      <w:r>
        <w:rPr>
          <w:b/>
        </w:rPr>
        <w:t>28</w:t>
      </w:r>
      <w:r w:rsidR="00314898">
        <w:rPr>
          <w:b/>
        </w:rPr>
        <w:t xml:space="preserve"> декабря 2019 год</w:t>
      </w:r>
    </w:p>
    <w:p w:rsidR="00B30406" w:rsidRDefault="00B30406" w:rsidP="00B30406">
      <w:pPr>
        <w:tabs>
          <w:tab w:val="left" w:pos="10590"/>
        </w:tabs>
        <w:spacing w:after="0"/>
        <w:rPr>
          <w:b/>
        </w:rPr>
      </w:pPr>
    </w:p>
    <w:p w:rsidR="00B30406" w:rsidRDefault="00B30406" w:rsidP="00B30406">
      <w:pPr>
        <w:tabs>
          <w:tab w:val="left" w:pos="10590"/>
        </w:tabs>
        <w:spacing w:after="0"/>
        <w:rPr>
          <w:b/>
        </w:rPr>
      </w:pPr>
    </w:p>
    <w:p w:rsidR="00B30406" w:rsidRDefault="00B30406" w:rsidP="00B30406">
      <w:pPr>
        <w:tabs>
          <w:tab w:val="left" w:pos="10590"/>
        </w:tabs>
        <w:spacing w:after="0"/>
        <w:rPr>
          <w:b/>
        </w:rPr>
      </w:pPr>
    </w:p>
    <w:p w:rsidR="00B30406" w:rsidRDefault="00B30406" w:rsidP="00B30406">
      <w:pPr>
        <w:tabs>
          <w:tab w:val="left" w:pos="5235"/>
        </w:tabs>
        <w:rPr>
          <w:b/>
          <w:sz w:val="28"/>
          <w:szCs w:val="28"/>
        </w:rPr>
      </w:pPr>
      <w:r>
        <w:tab/>
      </w:r>
      <w:r w:rsidRPr="00B30406">
        <w:rPr>
          <w:b/>
          <w:sz w:val="28"/>
          <w:szCs w:val="28"/>
        </w:rPr>
        <w:t>План</w:t>
      </w:r>
    </w:p>
    <w:p w:rsidR="00B30406" w:rsidRDefault="00B30406" w:rsidP="00B30406">
      <w:pPr>
        <w:tabs>
          <w:tab w:val="left" w:pos="5235"/>
        </w:tabs>
        <w:rPr>
          <w:b/>
          <w:sz w:val="24"/>
          <w:szCs w:val="24"/>
        </w:rPr>
      </w:pPr>
      <w:r w:rsidRPr="00961C14">
        <w:rPr>
          <w:b/>
          <w:sz w:val="24"/>
          <w:szCs w:val="24"/>
        </w:rPr>
        <w:t xml:space="preserve">проведения </w:t>
      </w:r>
      <w:r w:rsidR="001D3EAC">
        <w:rPr>
          <w:b/>
          <w:sz w:val="24"/>
          <w:szCs w:val="24"/>
        </w:rPr>
        <w:t>мероприятий</w:t>
      </w:r>
      <w:r w:rsidRPr="00961C14">
        <w:rPr>
          <w:b/>
          <w:sz w:val="24"/>
          <w:szCs w:val="24"/>
        </w:rPr>
        <w:t xml:space="preserve"> в сфере закупок во исполнение пункта 3 части 3 статьи 99 Федерального закона «О контрактной системе в сфере закупок товаров,</w:t>
      </w:r>
      <w:r w:rsidR="00961C14">
        <w:rPr>
          <w:b/>
          <w:sz w:val="24"/>
          <w:szCs w:val="24"/>
        </w:rPr>
        <w:t xml:space="preserve"> </w:t>
      </w:r>
      <w:r w:rsidRPr="00961C14">
        <w:rPr>
          <w:b/>
          <w:sz w:val="24"/>
          <w:szCs w:val="24"/>
        </w:rPr>
        <w:t>работ и услуг для обеспечения государственных и муниципальны</w:t>
      </w:r>
      <w:r w:rsidR="00A821AB">
        <w:rPr>
          <w:b/>
          <w:sz w:val="24"/>
          <w:szCs w:val="24"/>
        </w:rPr>
        <w:t>х нужд» за 1 полугодие 2020</w:t>
      </w:r>
      <w:r w:rsidRPr="00961C14">
        <w:rPr>
          <w:b/>
          <w:sz w:val="24"/>
          <w:szCs w:val="24"/>
        </w:rPr>
        <w:t xml:space="preserve"> года</w:t>
      </w:r>
      <w:r w:rsidR="00961C14">
        <w:rPr>
          <w:b/>
          <w:sz w:val="24"/>
          <w:szCs w:val="24"/>
        </w:rPr>
        <w:t>.</w:t>
      </w:r>
    </w:p>
    <w:p w:rsidR="00961C14" w:rsidRPr="00961C14" w:rsidRDefault="00961C14" w:rsidP="00961C14">
      <w:pPr>
        <w:tabs>
          <w:tab w:val="left" w:pos="52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Контролиру</w:t>
      </w:r>
      <w:r w:rsidR="00F17CF1">
        <w:rPr>
          <w:b/>
          <w:sz w:val="24"/>
          <w:szCs w:val="24"/>
        </w:rPr>
        <w:t>ющий орган: Администрация Червян</w:t>
      </w:r>
      <w:r>
        <w:rPr>
          <w:b/>
          <w:sz w:val="24"/>
          <w:szCs w:val="24"/>
        </w:rPr>
        <w:t>ского муниципального образования</w:t>
      </w:r>
    </w:p>
    <w:tbl>
      <w:tblPr>
        <w:tblStyle w:val="a7"/>
        <w:tblpPr w:leftFromText="180" w:rightFromText="180" w:vertAnchor="text" w:horzAnchor="margin" w:tblpY="166"/>
        <w:tblW w:w="0" w:type="auto"/>
        <w:tblLook w:val="04A0"/>
      </w:tblPr>
      <w:tblGrid>
        <w:gridCol w:w="827"/>
        <w:gridCol w:w="2238"/>
        <w:gridCol w:w="2470"/>
        <w:gridCol w:w="2748"/>
        <w:gridCol w:w="3037"/>
        <w:gridCol w:w="3240"/>
      </w:tblGrid>
      <w:tr w:rsidR="00872860" w:rsidTr="00872860">
        <w:tc>
          <w:tcPr>
            <w:tcW w:w="827" w:type="dxa"/>
          </w:tcPr>
          <w:p w:rsidR="00872860" w:rsidRDefault="00872860" w:rsidP="00872860">
            <w:pPr>
              <w:tabs>
                <w:tab w:val="left" w:pos="52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238" w:type="dxa"/>
          </w:tcPr>
          <w:p w:rsidR="00872860" w:rsidRDefault="00872860" w:rsidP="001D3EAC">
            <w:pPr>
              <w:tabs>
                <w:tab w:val="left" w:pos="52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субъекта </w:t>
            </w:r>
            <w:r w:rsidR="001D3EAC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2470" w:type="dxa"/>
          </w:tcPr>
          <w:p w:rsidR="00872860" w:rsidRDefault="00872860" w:rsidP="001D3EAC">
            <w:pPr>
              <w:tabs>
                <w:tab w:val="left" w:pos="52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ИНН субъекта </w:t>
            </w:r>
            <w:r w:rsidR="001D3EAC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2748" w:type="dxa"/>
          </w:tcPr>
          <w:p w:rsidR="00872860" w:rsidRDefault="00872860" w:rsidP="001D3EAC">
            <w:pPr>
              <w:tabs>
                <w:tab w:val="left" w:pos="52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места нахождения субъекта </w:t>
            </w:r>
            <w:r w:rsidR="001D3EAC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3037" w:type="dxa"/>
          </w:tcPr>
          <w:p w:rsidR="00872860" w:rsidRDefault="00872860" w:rsidP="001D3EAC">
            <w:pPr>
              <w:tabs>
                <w:tab w:val="left" w:pos="52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и основание проведения </w:t>
            </w:r>
            <w:r w:rsidR="001D3EAC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3240" w:type="dxa"/>
          </w:tcPr>
          <w:p w:rsidR="00872860" w:rsidRDefault="00872860" w:rsidP="001D3EAC">
            <w:pPr>
              <w:tabs>
                <w:tab w:val="left" w:pos="52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Месяц начала проведения </w:t>
            </w:r>
            <w:r w:rsidR="001D3EAC">
              <w:rPr>
                <w:b/>
                <w:sz w:val="24"/>
                <w:szCs w:val="24"/>
              </w:rPr>
              <w:t>мероприятий</w:t>
            </w:r>
          </w:p>
        </w:tc>
      </w:tr>
      <w:tr w:rsidR="00872860" w:rsidTr="00872860">
        <w:trPr>
          <w:trHeight w:val="967"/>
        </w:trPr>
        <w:tc>
          <w:tcPr>
            <w:tcW w:w="827" w:type="dxa"/>
          </w:tcPr>
          <w:p w:rsidR="00872860" w:rsidRDefault="00872860" w:rsidP="00872860">
            <w:pPr>
              <w:tabs>
                <w:tab w:val="left" w:pos="52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872860" w:rsidRPr="00872860" w:rsidRDefault="004E3516" w:rsidP="00BD0FB3">
            <w:pPr>
              <w:tabs>
                <w:tab w:val="left" w:pos="5235"/>
              </w:tabs>
            </w:pPr>
            <w:r>
              <w:t xml:space="preserve">МКУ «Администрация </w:t>
            </w:r>
            <w:r w:rsidR="00BD0FB3">
              <w:t>Мухи</w:t>
            </w:r>
            <w:r>
              <w:t>н</w:t>
            </w:r>
            <w:r w:rsidR="00872860" w:rsidRPr="00872860">
              <w:t xml:space="preserve">ского муниципального образования» </w:t>
            </w:r>
          </w:p>
        </w:tc>
        <w:tc>
          <w:tcPr>
            <w:tcW w:w="2470" w:type="dxa"/>
          </w:tcPr>
          <w:p w:rsidR="00872860" w:rsidRPr="00872860" w:rsidRDefault="00872860" w:rsidP="00BD0FB3">
            <w:pPr>
              <w:tabs>
                <w:tab w:val="left" w:pos="5235"/>
              </w:tabs>
            </w:pPr>
            <w:r w:rsidRPr="00872860">
              <w:t>3815009</w:t>
            </w:r>
            <w:r w:rsidR="00BD0FB3">
              <w:t>635</w:t>
            </w:r>
          </w:p>
        </w:tc>
        <w:tc>
          <w:tcPr>
            <w:tcW w:w="2748" w:type="dxa"/>
          </w:tcPr>
          <w:p w:rsidR="00872860" w:rsidRPr="00872860" w:rsidRDefault="00872860" w:rsidP="00BD0FB3">
            <w:pPr>
              <w:tabs>
                <w:tab w:val="left" w:pos="5235"/>
              </w:tabs>
            </w:pPr>
            <w:r w:rsidRPr="00872860">
              <w:t>6655</w:t>
            </w:r>
            <w:r w:rsidR="004E3516">
              <w:t>4</w:t>
            </w:r>
            <w:r w:rsidR="00BD0FB3">
              <w:t>5</w:t>
            </w:r>
            <w:r w:rsidRPr="00872860">
              <w:t>, Иркутская область, Чунский район,</w:t>
            </w:r>
            <w:r w:rsidR="004E3516">
              <w:t xml:space="preserve"> </w:t>
            </w:r>
            <w:r w:rsidR="00BD0FB3">
              <w:t>д.Мухино,</w:t>
            </w:r>
            <w:r w:rsidRPr="00872860">
              <w:t xml:space="preserve"> ул. </w:t>
            </w:r>
            <w:r w:rsidR="00BD0FB3">
              <w:t>Школьная</w:t>
            </w:r>
            <w:r w:rsidRPr="00872860">
              <w:t xml:space="preserve"> д.</w:t>
            </w:r>
            <w:r w:rsidR="00BD0FB3">
              <w:t>4</w:t>
            </w:r>
          </w:p>
        </w:tc>
        <w:tc>
          <w:tcPr>
            <w:tcW w:w="3037" w:type="dxa"/>
          </w:tcPr>
          <w:p w:rsidR="00872860" w:rsidRPr="00872860" w:rsidRDefault="00872860" w:rsidP="00872860">
            <w:pPr>
              <w:tabs>
                <w:tab w:val="left" w:pos="5235"/>
              </w:tabs>
            </w:pPr>
            <w:r w:rsidRPr="00872860">
              <w:t>Предупреждение и выявление нарушений законодательства Российской Федерации о контрактной системе и иных нормативных правовых актов Российской Федерации в сфере закупок товаров, работ и услуг для обеспечения государственных и муниципальных нужд,</w:t>
            </w:r>
            <w:r>
              <w:t xml:space="preserve"> </w:t>
            </w:r>
            <w:r w:rsidRPr="00872860">
              <w:t>ст.99 ФЗ №44ФЗ</w:t>
            </w:r>
          </w:p>
        </w:tc>
        <w:tc>
          <w:tcPr>
            <w:tcW w:w="3240" w:type="dxa"/>
          </w:tcPr>
          <w:p w:rsidR="00872860" w:rsidRPr="00872860" w:rsidRDefault="00E70CD5" w:rsidP="00872860">
            <w:pPr>
              <w:tabs>
                <w:tab w:val="left" w:pos="5235"/>
              </w:tabs>
            </w:pPr>
            <w:r>
              <w:t>Сентябрь</w:t>
            </w:r>
            <w:bookmarkStart w:id="0" w:name="_GoBack"/>
            <w:bookmarkEnd w:id="0"/>
          </w:p>
        </w:tc>
      </w:tr>
    </w:tbl>
    <w:p w:rsidR="00961C14" w:rsidRDefault="00961C14" w:rsidP="00B30406">
      <w:pPr>
        <w:tabs>
          <w:tab w:val="left" w:pos="5235"/>
        </w:tabs>
        <w:rPr>
          <w:b/>
          <w:sz w:val="24"/>
          <w:szCs w:val="24"/>
        </w:rPr>
      </w:pPr>
    </w:p>
    <w:p w:rsidR="00961C14" w:rsidRPr="00961C14" w:rsidRDefault="00961C14" w:rsidP="00B30406">
      <w:pPr>
        <w:tabs>
          <w:tab w:val="left" w:pos="5235"/>
        </w:tabs>
        <w:rPr>
          <w:b/>
          <w:sz w:val="24"/>
          <w:szCs w:val="24"/>
        </w:rPr>
      </w:pPr>
    </w:p>
    <w:sectPr w:rsidR="00961C14" w:rsidRPr="00961C14" w:rsidSect="00B304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B91" w:rsidRDefault="002E2B91" w:rsidP="00B30406">
      <w:pPr>
        <w:spacing w:after="0" w:line="240" w:lineRule="auto"/>
      </w:pPr>
      <w:r>
        <w:separator/>
      </w:r>
    </w:p>
  </w:endnote>
  <w:endnote w:type="continuationSeparator" w:id="1">
    <w:p w:rsidR="002E2B91" w:rsidRDefault="002E2B91" w:rsidP="00B3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B91" w:rsidRDefault="002E2B91" w:rsidP="00B30406">
      <w:pPr>
        <w:spacing w:after="0" w:line="240" w:lineRule="auto"/>
      </w:pPr>
      <w:r>
        <w:separator/>
      </w:r>
    </w:p>
  </w:footnote>
  <w:footnote w:type="continuationSeparator" w:id="1">
    <w:p w:rsidR="002E2B91" w:rsidRDefault="002E2B91" w:rsidP="00B30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30406"/>
    <w:rsid w:val="000965AF"/>
    <w:rsid w:val="00096F8C"/>
    <w:rsid w:val="001C7DA4"/>
    <w:rsid w:val="001D3EAC"/>
    <w:rsid w:val="001E34F7"/>
    <w:rsid w:val="002E2B91"/>
    <w:rsid w:val="00314898"/>
    <w:rsid w:val="004E3516"/>
    <w:rsid w:val="005540BB"/>
    <w:rsid w:val="006D6748"/>
    <w:rsid w:val="007D7334"/>
    <w:rsid w:val="007E2157"/>
    <w:rsid w:val="00872860"/>
    <w:rsid w:val="00920848"/>
    <w:rsid w:val="00961C14"/>
    <w:rsid w:val="00A02FCF"/>
    <w:rsid w:val="00A821AB"/>
    <w:rsid w:val="00B26463"/>
    <w:rsid w:val="00B30406"/>
    <w:rsid w:val="00BD0FB3"/>
    <w:rsid w:val="00C071FD"/>
    <w:rsid w:val="00C35A15"/>
    <w:rsid w:val="00E70CD5"/>
    <w:rsid w:val="00EA5B6B"/>
    <w:rsid w:val="00F1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406"/>
  </w:style>
  <w:style w:type="paragraph" w:styleId="a5">
    <w:name w:val="footer"/>
    <w:basedOn w:val="a"/>
    <w:link w:val="a6"/>
    <w:uiPriority w:val="99"/>
    <w:unhideWhenUsed/>
    <w:rsid w:val="00B3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406"/>
  </w:style>
  <w:style w:type="table" w:styleId="a7">
    <w:name w:val="Table Grid"/>
    <w:basedOn w:val="a1"/>
    <w:uiPriority w:val="39"/>
    <w:rsid w:val="0096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D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3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2020-02-13T05:06:00Z</cp:lastPrinted>
  <dcterms:created xsi:type="dcterms:W3CDTF">2021-02-12T06:16:00Z</dcterms:created>
  <dcterms:modified xsi:type="dcterms:W3CDTF">2021-11-06T04:37:00Z</dcterms:modified>
</cp:coreProperties>
</file>